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b w:val="1"/>
          <w:sz w:val="32"/>
          <w:szCs w:val="32"/>
        </w:rPr>
      </w:pPr>
      <w:bookmarkStart w:colFirst="0" w:colLast="0" w:name="_trzb3v67shp5" w:id="0"/>
      <w:bookmarkEnd w:id="0"/>
      <w:r w:rsidDel="00000000" w:rsidR="00000000" w:rsidRPr="00000000">
        <w:rPr>
          <w:b w:val="1"/>
          <w:sz w:val="32"/>
          <w:szCs w:val="32"/>
          <w:rtl w:val="0"/>
        </w:rPr>
        <w:t xml:space="preserve">Tehnoloģiju bagātināts mācību process izglītībā</w:t>
      </w:r>
    </w:p>
    <w:p w:rsidR="00000000" w:rsidDel="00000000" w:rsidP="00000000" w:rsidRDefault="00000000" w:rsidRPr="00000000" w14:paraId="00000002">
      <w:pPr>
        <w:jc w:val="both"/>
        <w:rPr>
          <w:b w:val="1"/>
          <w:color w:val="222222"/>
          <w:highlight w:val="white"/>
        </w:rPr>
      </w:pPr>
      <w:r w:rsidDel="00000000" w:rsidR="00000000" w:rsidRPr="00000000">
        <w:rPr>
          <w:b w:val="1"/>
          <w:color w:val="222222"/>
          <w:highlight w:val="white"/>
          <w:rtl w:val="0"/>
        </w:rPr>
        <w:t xml:space="preserve"> </w:t>
      </w:r>
    </w:p>
    <w:p w:rsidR="00000000" w:rsidDel="00000000" w:rsidP="00000000" w:rsidRDefault="00000000" w:rsidRPr="00000000" w14:paraId="00000003">
      <w:pPr>
        <w:jc w:val="both"/>
        <w:rPr/>
      </w:pPr>
      <w:r w:rsidDel="00000000" w:rsidR="00000000" w:rsidRPr="00000000">
        <w:rPr>
          <w:b w:val="1"/>
          <w:rtl w:val="0"/>
        </w:rPr>
        <w:t xml:space="preserve">Kursa mērķis</w:t>
      </w:r>
      <w:r w:rsidDel="00000000" w:rsidR="00000000" w:rsidRPr="00000000">
        <w:rPr>
          <w:rtl w:val="0"/>
        </w:rPr>
        <w:t xml:space="preserve">: radīt iespēju pedagogiem pilnveidot profesionālo kompetenci tehnoloģiju bagātināta mācību procesa organizēšanai vispārējā izglītībā.</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jc w:val="both"/>
        <w:rPr>
          <w:b w:val="1"/>
        </w:rPr>
      </w:pPr>
      <w:r w:rsidDel="00000000" w:rsidR="00000000" w:rsidRPr="00000000">
        <w:rPr>
          <w:b w:val="1"/>
          <w:rtl w:val="0"/>
        </w:rPr>
        <w:t xml:space="preserve">Uzdevumi:</w:t>
      </w:r>
    </w:p>
    <w:p w:rsidR="00000000" w:rsidDel="00000000" w:rsidP="00000000" w:rsidRDefault="00000000" w:rsidRPr="00000000" w14:paraId="00000006">
      <w:pPr>
        <w:jc w:val="both"/>
        <w:rPr/>
      </w:pPr>
      <w:r w:rsidDel="00000000" w:rsidR="00000000" w:rsidRPr="00000000">
        <w:rPr>
          <w:rtl w:val="0"/>
        </w:rPr>
        <w:t xml:space="preserve">1. Pilnveidot izpratni par tehnoloģiju bagātināta mācību procesa organizēšanu vispārējā izglītībā, tā riskiem un iespējām.</w:t>
      </w:r>
    </w:p>
    <w:p w:rsidR="00000000" w:rsidDel="00000000" w:rsidP="00000000" w:rsidRDefault="00000000" w:rsidRPr="00000000" w14:paraId="00000007">
      <w:pPr>
        <w:jc w:val="both"/>
        <w:rPr/>
      </w:pPr>
      <w:r w:rsidDel="00000000" w:rsidR="00000000" w:rsidRPr="00000000">
        <w:rPr>
          <w:rtl w:val="0"/>
        </w:rPr>
        <w:t xml:space="preserve">2. Veicināt zināšanu, prasmju un kompetences pilnveidi patstāvīgi atrast, izvēlēties un pedagoģiski pamatoti lietot tehnoloģijas vispārējā izglītībā.</w:t>
      </w:r>
    </w:p>
    <w:p w:rsidR="00000000" w:rsidDel="00000000" w:rsidP="00000000" w:rsidRDefault="00000000" w:rsidRPr="00000000" w14:paraId="00000008">
      <w:pPr>
        <w:jc w:val="both"/>
        <w:rPr>
          <w:b w:val="1"/>
        </w:rPr>
      </w:pPr>
      <w:r w:rsidDel="00000000" w:rsidR="00000000" w:rsidRPr="00000000">
        <w:rPr>
          <w:b w:val="1"/>
          <w:rtl w:val="0"/>
        </w:rPr>
        <w:t xml:space="preserve"> </w:t>
      </w:r>
    </w:p>
    <w:p w:rsidR="00000000" w:rsidDel="00000000" w:rsidP="00000000" w:rsidRDefault="00000000" w:rsidRPr="00000000" w14:paraId="00000009">
      <w:pPr>
        <w:jc w:val="both"/>
        <w:rPr/>
      </w:pPr>
      <w:r w:rsidDel="00000000" w:rsidR="00000000" w:rsidRPr="00000000">
        <w:rPr>
          <w:b w:val="1"/>
          <w:rtl w:val="0"/>
        </w:rPr>
        <w:t xml:space="preserve">Studiju kursa saturs:</w:t>
      </w:r>
      <w:r w:rsidDel="00000000" w:rsidR="00000000" w:rsidRPr="00000000">
        <w:rPr>
          <w:rtl w:val="0"/>
        </w:rPr>
      </w:r>
    </w:p>
    <w:p w:rsidR="00000000" w:rsidDel="00000000" w:rsidP="00000000" w:rsidRDefault="00000000" w:rsidRPr="00000000" w14:paraId="0000000A">
      <w:pPr>
        <w:numPr>
          <w:ilvl w:val="0"/>
          <w:numId w:val="4"/>
        </w:numPr>
        <w:ind w:left="720" w:hanging="360"/>
        <w:jc w:val="both"/>
        <w:rPr/>
      </w:pPr>
      <w:r w:rsidDel="00000000" w:rsidR="00000000" w:rsidRPr="00000000">
        <w:rPr>
          <w:rtl w:val="0"/>
        </w:rPr>
        <w:t xml:space="preserve">Informācijas meklēšana, drošība un datu aizsardzība. </w:t>
      </w:r>
    </w:p>
    <w:p w:rsidR="00000000" w:rsidDel="00000000" w:rsidP="00000000" w:rsidRDefault="00000000" w:rsidRPr="00000000" w14:paraId="0000000B">
      <w:pPr>
        <w:numPr>
          <w:ilvl w:val="0"/>
          <w:numId w:val="4"/>
        </w:numPr>
        <w:ind w:left="720" w:hanging="360"/>
        <w:jc w:val="both"/>
        <w:rPr/>
      </w:pPr>
      <w:r w:rsidDel="00000000" w:rsidR="00000000" w:rsidRPr="00000000">
        <w:rPr>
          <w:rtl w:val="0"/>
        </w:rPr>
        <w:t xml:space="preserve">Tehnoloģiju bagātināta mācību procesa nodrošināšana: ieguvumi un riski. </w:t>
      </w:r>
    </w:p>
    <w:p w:rsidR="00000000" w:rsidDel="00000000" w:rsidP="00000000" w:rsidRDefault="00000000" w:rsidRPr="00000000" w14:paraId="0000000C">
      <w:pPr>
        <w:numPr>
          <w:ilvl w:val="0"/>
          <w:numId w:val="4"/>
        </w:numPr>
        <w:ind w:left="720" w:hanging="360"/>
        <w:jc w:val="both"/>
        <w:rPr/>
      </w:pPr>
      <w:r w:rsidDel="00000000" w:rsidR="00000000" w:rsidRPr="00000000">
        <w:rPr>
          <w:rtl w:val="0"/>
        </w:rPr>
        <w:t xml:space="preserve">Tehnoloģiju attīstība un to ietekme uz mācību procesu. </w:t>
      </w:r>
    </w:p>
    <w:p w:rsidR="00000000" w:rsidDel="00000000" w:rsidP="00000000" w:rsidRDefault="00000000" w:rsidRPr="00000000" w14:paraId="0000000D">
      <w:pPr>
        <w:numPr>
          <w:ilvl w:val="0"/>
          <w:numId w:val="4"/>
        </w:numPr>
        <w:ind w:left="720" w:hanging="360"/>
        <w:jc w:val="both"/>
        <w:rPr/>
      </w:pPr>
      <w:r w:rsidDel="00000000" w:rsidR="00000000" w:rsidRPr="00000000">
        <w:rPr>
          <w:rtl w:val="0"/>
        </w:rPr>
        <w:t xml:space="preserve">Kognitīvā slodze tehnoloģiju bagātinātā mācību procesā.</w:t>
      </w:r>
    </w:p>
    <w:p w:rsidR="00000000" w:rsidDel="00000000" w:rsidP="00000000" w:rsidRDefault="00000000" w:rsidRPr="00000000" w14:paraId="0000000E">
      <w:pPr>
        <w:numPr>
          <w:ilvl w:val="0"/>
          <w:numId w:val="4"/>
        </w:numPr>
        <w:ind w:left="720" w:hanging="360"/>
        <w:jc w:val="both"/>
        <w:rPr/>
      </w:pPr>
      <w:r w:rsidDel="00000000" w:rsidR="00000000" w:rsidRPr="00000000">
        <w:rPr>
          <w:rtl w:val="0"/>
        </w:rPr>
        <w:t xml:space="preserve">Multimediju mācīšanās principi un digitālo risinājumu izvēle. </w:t>
      </w:r>
    </w:p>
    <w:p w:rsidR="00000000" w:rsidDel="00000000" w:rsidP="00000000" w:rsidRDefault="00000000" w:rsidRPr="00000000" w14:paraId="0000000F">
      <w:pPr>
        <w:numPr>
          <w:ilvl w:val="0"/>
          <w:numId w:val="4"/>
        </w:numPr>
        <w:ind w:left="720" w:hanging="360"/>
        <w:jc w:val="both"/>
        <w:rPr/>
      </w:pPr>
      <w:r w:rsidDel="00000000" w:rsidR="00000000" w:rsidRPr="00000000">
        <w:rPr>
          <w:rtl w:val="0"/>
        </w:rPr>
        <w:t xml:space="preserve">Mācību vadības sistēmas. </w:t>
      </w:r>
    </w:p>
    <w:p w:rsidR="00000000" w:rsidDel="00000000" w:rsidP="00000000" w:rsidRDefault="00000000" w:rsidRPr="00000000" w14:paraId="00000010">
      <w:pPr>
        <w:numPr>
          <w:ilvl w:val="0"/>
          <w:numId w:val="4"/>
        </w:numPr>
        <w:ind w:left="720" w:hanging="360"/>
        <w:jc w:val="both"/>
        <w:rPr/>
      </w:pPr>
      <w:r w:rsidDel="00000000" w:rsidR="00000000" w:rsidRPr="00000000">
        <w:rPr>
          <w:rtl w:val="0"/>
        </w:rPr>
        <w:t xml:space="preserve">Tehnoloģijas mācību un uzskates materiālu veidošanai. </w:t>
      </w:r>
    </w:p>
    <w:p w:rsidR="00000000" w:rsidDel="00000000" w:rsidP="00000000" w:rsidRDefault="00000000" w:rsidRPr="00000000" w14:paraId="00000011">
      <w:pPr>
        <w:numPr>
          <w:ilvl w:val="0"/>
          <w:numId w:val="4"/>
        </w:numPr>
        <w:ind w:left="720" w:hanging="360"/>
        <w:jc w:val="both"/>
        <w:rPr/>
      </w:pPr>
      <w:r w:rsidDel="00000000" w:rsidR="00000000" w:rsidRPr="00000000">
        <w:rPr>
          <w:rtl w:val="0"/>
        </w:rPr>
        <w:t xml:space="preserve">Tiešsaistes rīki izglītojamo iesaistei un sadarbības sekmēšanai mācību procesā. </w:t>
      </w:r>
    </w:p>
    <w:p w:rsidR="00000000" w:rsidDel="00000000" w:rsidP="00000000" w:rsidRDefault="00000000" w:rsidRPr="00000000" w14:paraId="00000012">
      <w:pPr>
        <w:numPr>
          <w:ilvl w:val="0"/>
          <w:numId w:val="4"/>
        </w:numPr>
        <w:ind w:left="720" w:hanging="360"/>
        <w:jc w:val="both"/>
        <w:rPr/>
      </w:pPr>
      <w:r w:rsidDel="00000000" w:rsidR="00000000" w:rsidRPr="00000000">
        <w:rPr>
          <w:rtl w:val="0"/>
        </w:rPr>
        <w:t xml:space="preserve">Tiešsaistes rīki vērtēšanai un atgriezeniskās saites nodrošināšanai.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i w:val="1"/>
        </w:rPr>
      </w:pPr>
      <w:r w:rsidDel="00000000" w:rsidR="00000000" w:rsidRPr="00000000">
        <w:rPr>
          <w:i w:val="1"/>
          <w:rtl w:val="0"/>
        </w:rPr>
        <w:t xml:space="preserve">Kursa ietvaros tiks pilnveidota izpratne par tehnoloģiju izmantošanu izglītībā, tehnoloģiju attīstības radītām iespējām un riskiem. Pilnveidotas prasmes izmantot digitālos risinājumus mācību materiālu izveidē atbilstoši multimediju mācīšanās principiem un apgūti dažādi rīki izglītojamo iesaistei mācību procesā, sadarbības sekmēšanai, mācību procesa vadīšanai, sasniegumu pārbaudei, atgriezeniskās saites saņemšanai un sniegšanai attālinātā un klātienes mācību procesā. Skolotāji mācīsies atpazīt kiberapdraudējumu un rūpēties par savu datu drošību. </w:t>
      </w:r>
    </w:p>
    <w:p w:rsidR="00000000" w:rsidDel="00000000" w:rsidP="00000000" w:rsidRDefault="00000000" w:rsidRPr="00000000" w14:paraId="00000015">
      <w:pPr>
        <w:jc w:val="both"/>
        <w:rPr>
          <w:i w:val="1"/>
        </w:rPr>
      </w:pPr>
      <w:r w:rsidDel="00000000" w:rsidR="00000000" w:rsidRPr="00000000">
        <w:rPr>
          <w:rtl w:val="0"/>
        </w:rPr>
      </w:r>
    </w:p>
    <w:p w:rsidR="00000000" w:rsidDel="00000000" w:rsidP="00000000" w:rsidRDefault="00000000" w:rsidRPr="00000000" w14:paraId="00000016">
      <w:pPr>
        <w:jc w:val="both"/>
        <w:rPr>
          <w:i w:val="1"/>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jc w:val="both"/>
        <w:rPr>
          <w:b w:val="1"/>
          <w:sz w:val="32"/>
          <w:szCs w:val="32"/>
        </w:rPr>
      </w:pPr>
      <w:bookmarkStart w:colFirst="0" w:colLast="0" w:name="_thx5eqaj630h" w:id="1"/>
      <w:bookmarkEnd w:id="1"/>
      <w:r w:rsidDel="00000000" w:rsidR="00000000" w:rsidRPr="00000000">
        <w:rPr>
          <w:b w:val="1"/>
          <w:sz w:val="32"/>
          <w:szCs w:val="32"/>
          <w:rtl w:val="0"/>
        </w:rPr>
        <w:t xml:space="preserve">Speciālā un iekļaujošā izglītība (I)</w:t>
      </w:r>
    </w:p>
    <w:p w:rsidR="00000000" w:rsidDel="00000000" w:rsidP="00000000" w:rsidRDefault="00000000" w:rsidRPr="00000000" w14:paraId="00000018">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9">
      <w:pPr>
        <w:jc w:val="both"/>
        <w:rPr/>
      </w:pPr>
      <w:r w:rsidDel="00000000" w:rsidR="00000000" w:rsidRPr="00000000">
        <w:rPr>
          <w:b w:val="1"/>
          <w:rtl w:val="0"/>
        </w:rPr>
        <w:t xml:space="preserve">Mērķis:</w:t>
      </w:r>
      <w:r w:rsidDel="00000000" w:rsidR="00000000" w:rsidRPr="00000000">
        <w:rPr>
          <w:rtl w:val="0"/>
        </w:rPr>
        <w:t xml:space="preserve"> veicināt studentu padziļinātu izpratni par iekļaujošo un speciālo izglītību, nostiprināt pozitīvu attieksmi pret dažādības grupām izglītībā un pilnveidot savas zināšanas un prasmes speciālās un iekļaujošās izglītības jomā.</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jc w:val="both"/>
        <w:rPr>
          <w:b w:val="1"/>
        </w:rPr>
      </w:pPr>
      <w:r w:rsidDel="00000000" w:rsidR="00000000" w:rsidRPr="00000000">
        <w:rPr>
          <w:b w:val="1"/>
          <w:rtl w:val="0"/>
        </w:rPr>
        <w:t xml:space="preserve">Uzdevumi:</w:t>
      </w:r>
    </w:p>
    <w:p w:rsidR="00000000" w:rsidDel="00000000" w:rsidP="00000000" w:rsidRDefault="00000000" w:rsidRPr="00000000" w14:paraId="0000001C">
      <w:pPr>
        <w:numPr>
          <w:ilvl w:val="0"/>
          <w:numId w:val="1"/>
        </w:numPr>
        <w:ind w:left="720" w:hanging="360"/>
        <w:jc w:val="both"/>
        <w:rPr/>
      </w:pPr>
      <w:r w:rsidDel="00000000" w:rsidR="00000000" w:rsidRPr="00000000">
        <w:rPr>
          <w:rtl w:val="0"/>
        </w:rPr>
        <w:t xml:space="preserve">Veicināt zināšanu, prasmju un kompetences pilnveidi patstāvīgi plānot un organizēt nepieciešamo iekļaujošu mācību procesu, izvirzot izglītojamajiem sasniedzamus diferencētus rezultātus, izvēloties atbilstošas metodes, paņēmienus, līdzekļus un resursus.</w:t>
      </w:r>
    </w:p>
    <w:p w:rsidR="00000000" w:rsidDel="00000000" w:rsidP="00000000" w:rsidRDefault="00000000" w:rsidRPr="00000000" w14:paraId="0000001D">
      <w:pPr>
        <w:numPr>
          <w:ilvl w:val="0"/>
          <w:numId w:val="1"/>
        </w:numPr>
        <w:ind w:left="720" w:hanging="360"/>
        <w:jc w:val="both"/>
        <w:rPr/>
      </w:pPr>
      <w:r w:rsidDel="00000000" w:rsidR="00000000" w:rsidRPr="00000000">
        <w:rPr>
          <w:rtl w:val="0"/>
        </w:rPr>
        <w:t xml:space="preserve">Veicināt studentus teorētiski un praktiski apzināt grūtības, ar ko izglītojamie sastopas mācību procesā un izprast galvenos atbalsta veidus, ko var īstenot skolotājs vispārējā izglītībā individuāli un sadarbojoties ar izglītības iestādes atbalsta personālu.</w:t>
      </w:r>
    </w:p>
    <w:p w:rsidR="00000000" w:rsidDel="00000000" w:rsidP="00000000" w:rsidRDefault="00000000" w:rsidRPr="00000000" w14:paraId="0000001E">
      <w:pPr>
        <w:numPr>
          <w:ilvl w:val="0"/>
          <w:numId w:val="1"/>
        </w:numPr>
        <w:ind w:left="720" w:hanging="360"/>
        <w:jc w:val="both"/>
        <w:rPr/>
      </w:pPr>
      <w:r w:rsidDel="00000000" w:rsidR="00000000" w:rsidRPr="00000000">
        <w:rPr>
          <w:rtl w:val="0"/>
        </w:rPr>
        <w:t xml:space="preserve">Apgūt prasmi izstrādāt priekšlikumus individuālā izglītības programmas apguves plāna izstrādei un sadarbībā ar izglītības iestādes atbalsta speciālistiem, pedagogiem u.c. iesaistītajām personām atlasīt un īstenot atbilstošus atbalsta pasākumus.</w:t>
      </w:r>
    </w:p>
    <w:p w:rsidR="00000000" w:rsidDel="00000000" w:rsidP="00000000" w:rsidRDefault="00000000" w:rsidRPr="00000000" w14:paraId="0000001F">
      <w:pPr>
        <w:numPr>
          <w:ilvl w:val="0"/>
          <w:numId w:val="1"/>
        </w:numPr>
        <w:ind w:left="720" w:hanging="360"/>
        <w:jc w:val="both"/>
        <w:rPr/>
      </w:pPr>
      <w:r w:rsidDel="00000000" w:rsidR="00000000" w:rsidRPr="00000000">
        <w:rPr>
          <w:rtl w:val="0"/>
        </w:rPr>
        <w:t xml:space="preserve">Pilnveidot izpratni par tehnoloģiju, digitālo mācību līdzekļu izmantošanu mācību procesā darbā ar izglītojamajiem ar mācīšanās grūtībām/traucējumiem.</w:t>
      </w:r>
    </w:p>
    <w:p w:rsidR="00000000" w:rsidDel="00000000" w:rsidP="00000000" w:rsidRDefault="00000000" w:rsidRPr="00000000" w14:paraId="00000020">
      <w:pPr>
        <w:ind w:left="720" w:firstLine="0"/>
        <w:jc w:val="both"/>
        <w:rPr/>
      </w:pPr>
      <w:r w:rsidDel="00000000" w:rsidR="00000000" w:rsidRPr="00000000">
        <w:rPr>
          <w:rtl w:val="0"/>
        </w:rPr>
        <w:t xml:space="preserve"> </w:t>
      </w:r>
    </w:p>
    <w:p w:rsidR="00000000" w:rsidDel="00000000" w:rsidP="00000000" w:rsidRDefault="00000000" w:rsidRPr="00000000" w14:paraId="00000021">
      <w:pPr>
        <w:jc w:val="both"/>
        <w:rPr>
          <w:b w:val="1"/>
        </w:rPr>
      </w:pPr>
      <w:r w:rsidDel="00000000" w:rsidR="00000000" w:rsidRPr="00000000">
        <w:rPr>
          <w:b w:val="1"/>
          <w:rtl w:val="0"/>
        </w:rPr>
        <w:t xml:space="preserve">Studiju kursa saturs:</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numPr>
          <w:ilvl w:val="0"/>
          <w:numId w:val="9"/>
        </w:numPr>
        <w:ind w:left="720" w:hanging="360"/>
        <w:jc w:val="both"/>
        <w:rPr/>
      </w:pPr>
      <w:r w:rsidDel="00000000" w:rsidR="00000000" w:rsidRPr="00000000">
        <w:rPr>
          <w:rtl w:val="0"/>
        </w:rPr>
        <w:t xml:space="preserve">Speciālo vajadzību klasifikācija Latvijā, raksturojums. Mācību programmas adaptācija, modifikācija, atbalsta pasākumi Latvijas un pasaules kontekstā, to raksturojums. </w:t>
      </w:r>
    </w:p>
    <w:p w:rsidR="00000000" w:rsidDel="00000000" w:rsidP="00000000" w:rsidRDefault="00000000" w:rsidRPr="00000000" w14:paraId="00000024">
      <w:pPr>
        <w:numPr>
          <w:ilvl w:val="0"/>
          <w:numId w:val="9"/>
        </w:numPr>
        <w:ind w:left="720" w:hanging="360"/>
        <w:jc w:val="both"/>
        <w:rPr/>
      </w:pPr>
      <w:r w:rsidDel="00000000" w:rsidR="00000000" w:rsidRPr="00000000">
        <w:rPr>
          <w:rtl w:val="0"/>
        </w:rPr>
        <w:t xml:space="preserve">Iekļaujošas stundas un mācību programmas pielāgošana izglītojamajiem ar speciālajām vajadzībām. </w:t>
      </w:r>
    </w:p>
    <w:p w:rsidR="00000000" w:rsidDel="00000000" w:rsidP="00000000" w:rsidRDefault="00000000" w:rsidRPr="00000000" w14:paraId="00000025">
      <w:pPr>
        <w:numPr>
          <w:ilvl w:val="0"/>
          <w:numId w:val="9"/>
        </w:numPr>
        <w:ind w:left="720" w:hanging="360"/>
        <w:jc w:val="both"/>
        <w:rPr/>
      </w:pPr>
      <w:r w:rsidDel="00000000" w:rsidR="00000000" w:rsidRPr="00000000">
        <w:rPr>
          <w:rtl w:val="0"/>
        </w:rPr>
        <w:t xml:space="preserve">Iekļaujošā skola un klase, iekļaujošas un atbalstošas mācību vides veidošana klasē. Atbalsts izglītojamajiem ar mācīšanās grūtībām/traucējumiem. </w:t>
      </w:r>
    </w:p>
    <w:p w:rsidR="00000000" w:rsidDel="00000000" w:rsidP="00000000" w:rsidRDefault="00000000" w:rsidRPr="00000000" w14:paraId="00000026">
      <w:pPr>
        <w:numPr>
          <w:ilvl w:val="0"/>
          <w:numId w:val="9"/>
        </w:numPr>
        <w:ind w:left="720" w:hanging="360"/>
        <w:jc w:val="both"/>
        <w:rPr/>
      </w:pPr>
      <w:r w:rsidDel="00000000" w:rsidR="00000000" w:rsidRPr="00000000">
        <w:rPr>
          <w:rtl w:val="0"/>
        </w:rPr>
        <w:t xml:space="preserve">Tehnoloģijas izmantošana mācību procesā. Daudzveidīgie digitāli mācību materiāli un rīki iekļaujošajā izglītībā. </w:t>
      </w:r>
    </w:p>
    <w:p w:rsidR="00000000" w:rsidDel="00000000" w:rsidP="00000000" w:rsidRDefault="00000000" w:rsidRPr="00000000" w14:paraId="00000027">
      <w:pPr>
        <w:numPr>
          <w:ilvl w:val="0"/>
          <w:numId w:val="9"/>
        </w:numPr>
        <w:ind w:left="720" w:hanging="360"/>
        <w:jc w:val="both"/>
        <w:rPr/>
      </w:pPr>
      <w:r w:rsidDel="00000000" w:rsidR="00000000" w:rsidRPr="00000000">
        <w:rPr>
          <w:rtl w:val="0"/>
        </w:rPr>
        <w:t xml:space="preserve">Individuālā izglītības programmas apguves plāna izstrāde, ieviešana, izvērtēšana.</w:t>
      </w:r>
    </w:p>
    <w:p w:rsidR="00000000" w:rsidDel="00000000" w:rsidP="00000000" w:rsidRDefault="00000000" w:rsidRPr="00000000" w14:paraId="00000028">
      <w:pPr>
        <w:numPr>
          <w:ilvl w:val="0"/>
          <w:numId w:val="9"/>
        </w:numPr>
        <w:ind w:left="720" w:hanging="360"/>
        <w:jc w:val="both"/>
        <w:rPr/>
      </w:pPr>
      <w:r w:rsidDel="00000000" w:rsidR="00000000" w:rsidRPr="00000000">
        <w:rPr>
          <w:rtl w:val="0"/>
        </w:rPr>
        <w:t xml:space="preserve">Sadarbība ar atbalsta komandas speciālistiem, izglītojamo un izglītojamā ģimeni. Skolas sadarbība ar ārpusskolas dienestiem. </w:t>
      </w:r>
    </w:p>
    <w:p w:rsidR="00000000" w:rsidDel="00000000" w:rsidP="00000000" w:rsidRDefault="00000000" w:rsidRPr="00000000" w14:paraId="00000029">
      <w:pPr>
        <w:numPr>
          <w:ilvl w:val="0"/>
          <w:numId w:val="9"/>
        </w:numPr>
        <w:ind w:left="720" w:hanging="360"/>
        <w:jc w:val="both"/>
        <w:rPr/>
      </w:pPr>
      <w:r w:rsidDel="00000000" w:rsidR="00000000" w:rsidRPr="00000000">
        <w:rPr>
          <w:rtl w:val="0"/>
        </w:rPr>
        <w:t xml:space="preserve">Labās prakses piemēri iekļaujošas izglītības īstenošanai izglītības iestādēs. </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jc w:val="both"/>
        <w:rPr>
          <w:i w:val="1"/>
          <w:sz w:val="24"/>
          <w:szCs w:val="24"/>
        </w:rPr>
      </w:pPr>
      <w:r w:rsidDel="00000000" w:rsidR="00000000" w:rsidRPr="00000000">
        <w:rPr>
          <w:i w:val="1"/>
          <w:sz w:val="24"/>
          <w:szCs w:val="24"/>
          <w:rtl w:val="0"/>
        </w:rPr>
        <w:t xml:space="preserve">Kursa mērķis ir iedvesmot skolotājus veidot iekļaujošu un atbalstošu vidi kolektīvā un izceļot veiksmīgas iekļaujošās izglītības prakses piemērus. Programma piedāvā saistošas aktivitātes, lai palīdzētu skolotājiem atpazīt un risināt skolēnu mācīšanās grūtības gan individuāli, gan sadarbībā ar kolēģiem, atbalsta personālu un ārpus izglītības iestādes institūcijām. Mācību programmā ir uzsvērta digitālo mācību līdzekļu integrācija mācību procesā. Šajā uzmundrinošā mācību programmas ceļojumā aicinām ikvienu skolotāju pretī dažādības aptveršanai, piederības veicināšanai un mācīšanās prieka aizdegšana.</w:t>
      </w:r>
    </w:p>
    <w:p w:rsidR="00000000" w:rsidDel="00000000" w:rsidP="00000000" w:rsidRDefault="00000000" w:rsidRPr="00000000" w14:paraId="0000002C">
      <w:pPr>
        <w:jc w:val="both"/>
        <w:rPr>
          <w:i w:val="1"/>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pStyle w:val="Heading1"/>
        <w:rPr>
          <w:b w:val="1"/>
        </w:rPr>
      </w:pPr>
      <w:bookmarkStart w:colFirst="0" w:colLast="0" w:name="_bqro2soy2icn" w:id="2"/>
      <w:bookmarkEnd w:id="2"/>
      <w:r w:rsidDel="00000000" w:rsidR="00000000" w:rsidRPr="00000000">
        <w:rPr>
          <w:b w:val="1"/>
          <w:sz w:val="32"/>
          <w:szCs w:val="32"/>
          <w:rtl w:val="0"/>
        </w:rPr>
        <w:t xml:space="preserve">Socioemocionālās prasmes risinot problēmsituācijas skolā un pirmsskolā</w:t>
      </w: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Kursa mērķis</w:t>
      </w:r>
      <w:r w:rsidDel="00000000" w:rsidR="00000000" w:rsidRPr="00000000">
        <w:rPr>
          <w:rtl w:val="0"/>
        </w:rPr>
        <w:t xml:space="preserve">: palīdzēt pedagogiem izprast socioemocionālo prasmju nozīmi mācību procesā gan no skolēnu, gan skolotāju perspektīvas. Veicināt šīs prasmes, tādējādi pilnveidojot skolotāju emocionālo inteliģenci, un pielietot tās, lai risinātu problēmsituācijas klasvadībā un darbā ar skolēniem ar dažādām, uzmanības, uzvedības un mācību vajadzībām.</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Uzdevumi: </w:t>
      </w:r>
    </w:p>
    <w:p w:rsidR="00000000" w:rsidDel="00000000" w:rsidP="00000000" w:rsidRDefault="00000000" w:rsidRPr="00000000" w14:paraId="00000033">
      <w:pPr>
        <w:jc w:val="both"/>
        <w:rPr/>
      </w:pPr>
      <w:r w:rsidDel="00000000" w:rsidR="00000000" w:rsidRPr="00000000">
        <w:rPr>
          <w:rtl w:val="0"/>
        </w:rPr>
        <w:t xml:space="preserve">1.Izprast socioemocionālo attīstību un tās lomu mācību procesā;</w:t>
      </w:r>
    </w:p>
    <w:p w:rsidR="00000000" w:rsidDel="00000000" w:rsidP="00000000" w:rsidRDefault="00000000" w:rsidRPr="00000000" w14:paraId="00000034">
      <w:pPr>
        <w:jc w:val="both"/>
        <w:rPr/>
      </w:pPr>
      <w:r w:rsidDel="00000000" w:rsidR="00000000" w:rsidRPr="00000000">
        <w:rPr>
          <w:rtl w:val="0"/>
        </w:rPr>
        <w:t xml:space="preserve">2.Pilnveidot zināšanas par dažādām skolēnu vajadzībām;</w:t>
      </w:r>
    </w:p>
    <w:p w:rsidR="00000000" w:rsidDel="00000000" w:rsidP="00000000" w:rsidRDefault="00000000" w:rsidRPr="00000000" w14:paraId="00000035">
      <w:pPr>
        <w:jc w:val="both"/>
        <w:rPr/>
      </w:pPr>
      <w:r w:rsidDel="00000000" w:rsidR="00000000" w:rsidRPr="00000000">
        <w:rPr>
          <w:rtl w:val="0"/>
        </w:rPr>
        <w:t xml:space="preserve">3. Apgūt un spēt pielietot socioemocionālās prasmes risinot konfliktus un problemātiskas situācijas skolā.</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Studiju kursa saturs:</w:t>
      </w:r>
    </w:p>
    <w:p w:rsidR="00000000" w:rsidDel="00000000" w:rsidP="00000000" w:rsidRDefault="00000000" w:rsidRPr="00000000" w14:paraId="00000038">
      <w:pPr>
        <w:numPr>
          <w:ilvl w:val="0"/>
          <w:numId w:val="6"/>
        </w:numPr>
        <w:ind w:left="720" w:hanging="360"/>
        <w:jc w:val="both"/>
        <w:rPr/>
      </w:pPr>
      <w:r w:rsidDel="00000000" w:rsidR="00000000" w:rsidRPr="00000000">
        <w:rPr>
          <w:rtl w:val="0"/>
        </w:rPr>
        <w:t xml:space="preserve">Socioemocionālā attīstība un prasmes.</w:t>
      </w:r>
    </w:p>
    <w:p w:rsidR="00000000" w:rsidDel="00000000" w:rsidP="00000000" w:rsidRDefault="00000000" w:rsidRPr="00000000" w14:paraId="00000039">
      <w:pPr>
        <w:numPr>
          <w:ilvl w:val="0"/>
          <w:numId w:val="6"/>
        </w:numPr>
        <w:ind w:left="720" w:hanging="360"/>
        <w:jc w:val="both"/>
        <w:rPr/>
      </w:pPr>
      <w:r w:rsidDel="00000000" w:rsidR="00000000" w:rsidRPr="00000000">
        <w:rPr>
          <w:rtl w:val="0"/>
        </w:rPr>
        <w:t xml:space="preserve">Skolēnu vajadzību diferencēšana un pārvaldība. </w:t>
      </w:r>
    </w:p>
    <w:p w:rsidR="00000000" w:rsidDel="00000000" w:rsidP="00000000" w:rsidRDefault="00000000" w:rsidRPr="00000000" w14:paraId="0000003A">
      <w:pPr>
        <w:numPr>
          <w:ilvl w:val="0"/>
          <w:numId w:val="6"/>
        </w:numPr>
        <w:ind w:left="720" w:hanging="360"/>
        <w:jc w:val="both"/>
        <w:rPr/>
      </w:pPr>
      <w:r w:rsidDel="00000000" w:rsidR="00000000" w:rsidRPr="00000000">
        <w:rPr>
          <w:rtl w:val="0"/>
        </w:rPr>
        <w:t xml:space="preserve">Uzvedības vadība.</w:t>
      </w:r>
    </w:p>
    <w:p w:rsidR="00000000" w:rsidDel="00000000" w:rsidP="00000000" w:rsidRDefault="00000000" w:rsidRPr="00000000" w14:paraId="0000003B">
      <w:pPr>
        <w:numPr>
          <w:ilvl w:val="0"/>
          <w:numId w:val="6"/>
        </w:numPr>
        <w:ind w:left="720" w:hanging="360"/>
        <w:jc w:val="both"/>
        <w:rPr/>
      </w:pPr>
      <w:r w:rsidDel="00000000" w:rsidR="00000000" w:rsidRPr="00000000">
        <w:rPr>
          <w:rtl w:val="0"/>
        </w:rPr>
        <w:t xml:space="preserve">Konfliktu risināšana un agresijas pārvaldība.</w:t>
      </w:r>
    </w:p>
    <w:p w:rsidR="00000000" w:rsidDel="00000000" w:rsidP="00000000" w:rsidRDefault="00000000" w:rsidRPr="00000000" w14:paraId="0000003C">
      <w:pPr>
        <w:numPr>
          <w:ilvl w:val="0"/>
          <w:numId w:val="6"/>
        </w:numPr>
        <w:ind w:left="720" w:hanging="360"/>
        <w:jc w:val="both"/>
        <w:rPr/>
      </w:pPr>
      <w:r w:rsidDel="00000000" w:rsidR="00000000" w:rsidRPr="00000000">
        <w:rPr>
          <w:rtl w:val="0"/>
        </w:rPr>
        <w:t xml:space="preserve">Efektīva komunikācija.</w:t>
      </w:r>
    </w:p>
    <w:p w:rsidR="00000000" w:rsidDel="00000000" w:rsidP="00000000" w:rsidRDefault="00000000" w:rsidRPr="00000000" w14:paraId="0000003D">
      <w:pPr>
        <w:numPr>
          <w:ilvl w:val="0"/>
          <w:numId w:val="6"/>
        </w:numPr>
        <w:ind w:left="720" w:hanging="360"/>
        <w:jc w:val="both"/>
        <w:rPr/>
      </w:pPr>
      <w:r w:rsidDel="00000000" w:rsidR="00000000" w:rsidRPr="00000000">
        <w:rPr>
          <w:rtl w:val="0"/>
        </w:rPr>
        <w:t xml:space="preserve">Mācību pielāgošana un stresa pārvaldība.</w:t>
      </w:r>
    </w:p>
    <w:p w:rsidR="00000000" w:rsidDel="00000000" w:rsidP="00000000" w:rsidRDefault="00000000" w:rsidRPr="00000000" w14:paraId="0000003E">
      <w:pPr>
        <w:numPr>
          <w:ilvl w:val="0"/>
          <w:numId w:val="6"/>
        </w:numPr>
        <w:ind w:left="720" w:hanging="360"/>
        <w:jc w:val="both"/>
        <w:rPr/>
      </w:pPr>
      <w:r w:rsidDel="00000000" w:rsidR="00000000" w:rsidRPr="00000000">
        <w:rPr>
          <w:rtl w:val="0"/>
        </w:rPr>
        <w:t xml:space="preserve">Mācītā pārnese klasvadības procesā.</w:t>
      </w:r>
    </w:p>
    <w:p w:rsidR="00000000" w:rsidDel="00000000" w:rsidP="00000000" w:rsidRDefault="00000000" w:rsidRPr="00000000" w14:paraId="0000003F">
      <w:pPr>
        <w:jc w:val="both"/>
        <w:rPr/>
      </w:pPr>
      <w:r w:rsidDel="00000000" w:rsidR="00000000" w:rsidRPr="00000000">
        <w:rPr>
          <w:rtl w:val="0"/>
        </w:rPr>
        <w:t xml:space="preserve"> </w:t>
      </w:r>
    </w:p>
    <w:p w:rsidR="00000000" w:rsidDel="00000000" w:rsidP="00000000" w:rsidRDefault="00000000" w:rsidRPr="00000000" w14:paraId="00000040">
      <w:pPr>
        <w:jc w:val="both"/>
        <w:rPr>
          <w:i w:val="1"/>
          <w:sz w:val="24"/>
          <w:szCs w:val="24"/>
        </w:rPr>
      </w:pPr>
      <w:r w:rsidDel="00000000" w:rsidR="00000000" w:rsidRPr="00000000">
        <w:rPr>
          <w:i w:val="1"/>
          <w:sz w:val="24"/>
          <w:szCs w:val="24"/>
          <w:rtl w:val="0"/>
        </w:rPr>
        <w:t xml:space="preserve">Kursā skolotājiem tiks piedāvāta unikāla iespēja padziļināt izpratni par socioemocionālo prasmju lomu mācību procesā no abām pusēm – gan izglītojamo, gan skolotāju perspektīvas. Kurss ir vērsts uz skolotāju personīgo socioemocionālo prasmju pilnveidi, sniedzot rīkus un metodes, kas ļaus efektīvi risināt dažādas problēmsituācijas klasē un grupā, saistītas ar uzmanības, uzvedības un mācību grūtībām. Tāpat skolotāji attīstīs izpratni un zināšanas, lai diferencētu izglītojamo vajadzības, prasmīgi vadītu problemātisku uzvedību, risinātu konfliktus un pārvaldītu agresiju, kā arī attīstītu efektīvu un uz risinājumiem vērstu komunikāciju. Kursa saturā paredzētas gan lekcijas un semināri, gan praktiski vingrinājumi, grupu diskusijas un lomu spēles, gan atbalsts problēmsituāciju risināšanā. Šis kurss ir ideāli piemērots skolotājiem, kuri vēlas uzlabot savas profesionālās iemaņas un veicināt pozitīvu un atbalstošu mācību vidi, vienlaicīgi rūpējoties par savu psihoemocionālo veselību.</w:t>
      </w:r>
    </w:p>
    <w:p w:rsidR="00000000" w:rsidDel="00000000" w:rsidP="00000000" w:rsidRDefault="00000000" w:rsidRPr="00000000" w14:paraId="00000041">
      <w:pPr>
        <w:jc w:val="both"/>
        <w:rPr>
          <w:i w:val="1"/>
          <w:sz w:val="21"/>
          <w:szCs w:val="21"/>
          <w:highlight w:val="white"/>
        </w:rPr>
      </w:pPr>
      <w:r w:rsidDel="00000000" w:rsidR="00000000" w:rsidRPr="00000000">
        <w:rPr>
          <w:rtl w:val="0"/>
        </w:rPr>
      </w:r>
    </w:p>
    <w:p w:rsidR="00000000" w:rsidDel="00000000" w:rsidP="00000000" w:rsidRDefault="00000000" w:rsidRPr="00000000" w14:paraId="00000042">
      <w:pPr>
        <w:jc w:val="both"/>
        <w:rPr>
          <w:i w:val="1"/>
          <w:sz w:val="21"/>
          <w:szCs w:val="21"/>
          <w:highlight w:val="white"/>
        </w:rPr>
      </w:pPr>
      <w:r w:rsidDel="00000000" w:rsidR="00000000" w:rsidRPr="00000000">
        <w:rPr>
          <w:rtl w:val="0"/>
        </w:rPr>
      </w:r>
    </w:p>
    <w:p w:rsidR="00000000" w:rsidDel="00000000" w:rsidP="00000000" w:rsidRDefault="00000000" w:rsidRPr="00000000" w14:paraId="00000043">
      <w:pPr>
        <w:jc w:val="both"/>
        <w:rPr>
          <w:i w:val="1"/>
          <w:sz w:val="21"/>
          <w:szCs w:val="21"/>
          <w:highlight w:val="white"/>
        </w:rPr>
      </w:pPr>
      <w:r w:rsidDel="00000000" w:rsidR="00000000" w:rsidRPr="00000000">
        <w:rPr>
          <w:rtl w:val="0"/>
        </w:rPr>
      </w:r>
    </w:p>
    <w:p w:rsidR="00000000" w:rsidDel="00000000" w:rsidP="00000000" w:rsidRDefault="00000000" w:rsidRPr="00000000" w14:paraId="00000044">
      <w:pPr>
        <w:jc w:val="both"/>
        <w:rPr>
          <w:i w:val="1"/>
          <w:sz w:val="21"/>
          <w:szCs w:val="21"/>
          <w:highlight w:val="white"/>
        </w:rPr>
      </w:pPr>
      <w:r w:rsidDel="00000000" w:rsidR="00000000" w:rsidRPr="00000000">
        <w:rPr>
          <w:rtl w:val="0"/>
        </w:rPr>
      </w:r>
    </w:p>
    <w:p w:rsidR="00000000" w:rsidDel="00000000" w:rsidP="00000000" w:rsidRDefault="00000000" w:rsidRPr="00000000" w14:paraId="00000045">
      <w:pPr>
        <w:jc w:val="both"/>
        <w:rPr>
          <w:i w:val="1"/>
          <w:sz w:val="21"/>
          <w:szCs w:val="21"/>
          <w:highlight w:val="white"/>
        </w:rPr>
      </w:pPr>
      <w:r w:rsidDel="00000000" w:rsidR="00000000" w:rsidRPr="00000000">
        <w:rPr>
          <w:rtl w:val="0"/>
        </w:rPr>
      </w:r>
    </w:p>
    <w:p w:rsidR="00000000" w:rsidDel="00000000" w:rsidP="00000000" w:rsidRDefault="00000000" w:rsidRPr="00000000" w14:paraId="00000046">
      <w:pPr>
        <w:jc w:val="both"/>
        <w:rPr>
          <w:i w:val="1"/>
          <w:sz w:val="21"/>
          <w:szCs w:val="21"/>
          <w:highlight w:val="white"/>
        </w:rPr>
      </w:pPr>
      <w:r w:rsidDel="00000000" w:rsidR="00000000" w:rsidRPr="00000000">
        <w:rPr>
          <w:rtl w:val="0"/>
        </w:rPr>
      </w:r>
    </w:p>
    <w:p w:rsidR="00000000" w:rsidDel="00000000" w:rsidP="00000000" w:rsidRDefault="00000000" w:rsidRPr="00000000" w14:paraId="00000047">
      <w:pPr>
        <w:jc w:val="both"/>
        <w:rPr>
          <w:i w:val="1"/>
          <w:sz w:val="21"/>
          <w:szCs w:val="21"/>
          <w:highlight w:val="white"/>
        </w:rPr>
      </w:pPr>
      <w:r w:rsidDel="00000000" w:rsidR="00000000" w:rsidRPr="00000000">
        <w:rPr>
          <w:rtl w:val="0"/>
        </w:rPr>
      </w:r>
    </w:p>
    <w:p w:rsidR="00000000" w:rsidDel="00000000" w:rsidP="00000000" w:rsidRDefault="00000000" w:rsidRPr="00000000" w14:paraId="00000048">
      <w:pPr>
        <w:jc w:val="both"/>
        <w:rPr>
          <w:i w:val="1"/>
          <w:sz w:val="21"/>
          <w:szCs w:val="21"/>
          <w:highlight w:val="white"/>
        </w:rPr>
      </w:pPr>
      <w:r w:rsidDel="00000000" w:rsidR="00000000" w:rsidRPr="00000000">
        <w:rPr>
          <w:rtl w:val="0"/>
        </w:rPr>
      </w:r>
    </w:p>
    <w:p w:rsidR="00000000" w:rsidDel="00000000" w:rsidP="00000000" w:rsidRDefault="00000000" w:rsidRPr="00000000" w14:paraId="00000049">
      <w:pPr>
        <w:pStyle w:val="Heading1"/>
        <w:jc w:val="both"/>
        <w:rPr>
          <w:b w:val="1"/>
          <w:sz w:val="32"/>
          <w:szCs w:val="32"/>
        </w:rPr>
      </w:pPr>
      <w:bookmarkStart w:colFirst="0" w:colLast="0" w:name="_len1qjh1n6nc" w:id="3"/>
      <w:bookmarkEnd w:id="3"/>
      <w:r w:rsidDel="00000000" w:rsidR="00000000" w:rsidRPr="00000000">
        <w:rPr>
          <w:b w:val="1"/>
          <w:sz w:val="32"/>
          <w:szCs w:val="32"/>
          <w:rtl w:val="0"/>
        </w:rPr>
        <w:t xml:space="preserve">Pedagoģiskā atbalsta nodrošināšana bērniem ar valodas un mācīšanās traucējumiem pirmsskolā</w:t>
      </w:r>
    </w:p>
    <w:p w:rsidR="00000000" w:rsidDel="00000000" w:rsidP="00000000" w:rsidRDefault="00000000" w:rsidRPr="00000000" w14:paraId="0000004A">
      <w:pPr>
        <w:jc w:val="both"/>
        <w:rPr>
          <w:b w:val="1"/>
        </w:rPr>
      </w:pPr>
      <w:r w:rsidDel="00000000" w:rsidR="00000000" w:rsidRPr="00000000">
        <w:rPr>
          <w:b w:val="1"/>
          <w:rtl w:val="0"/>
        </w:rPr>
        <w:t xml:space="preserve"> </w:t>
      </w:r>
    </w:p>
    <w:p w:rsidR="00000000" w:rsidDel="00000000" w:rsidP="00000000" w:rsidRDefault="00000000" w:rsidRPr="00000000" w14:paraId="0000004B">
      <w:pPr>
        <w:jc w:val="both"/>
        <w:rPr/>
      </w:pPr>
      <w:r w:rsidDel="00000000" w:rsidR="00000000" w:rsidRPr="00000000">
        <w:rPr>
          <w:b w:val="1"/>
          <w:rtl w:val="0"/>
        </w:rPr>
        <w:t xml:space="preserve">Kursa mērķis:</w:t>
      </w:r>
      <w:r w:rsidDel="00000000" w:rsidR="00000000" w:rsidRPr="00000000">
        <w:rPr>
          <w:rtl w:val="0"/>
        </w:rPr>
        <w:t xml:space="preserve"> radīt iespēju pirmskolas pedagogiem pilnveidot profesionālo kompetenci pedagoģiskā atbalsta nodrošināšanā bērniem ar valodas un mācīšanās traucējumiem.</w:t>
      </w:r>
    </w:p>
    <w:p w:rsidR="00000000" w:rsidDel="00000000" w:rsidP="00000000" w:rsidRDefault="00000000" w:rsidRPr="00000000" w14:paraId="0000004C">
      <w:pPr>
        <w:jc w:val="both"/>
        <w:rPr/>
      </w:pPr>
      <w:r w:rsidDel="00000000" w:rsidR="00000000" w:rsidRPr="00000000">
        <w:rPr>
          <w:rtl w:val="0"/>
        </w:rPr>
        <w:t xml:space="preserve"> </w:t>
      </w:r>
    </w:p>
    <w:p w:rsidR="00000000" w:rsidDel="00000000" w:rsidP="00000000" w:rsidRDefault="00000000" w:rsidRPr="00000000" w14:paraId="0000004D">
      <w:pPr>
        <w:jc w:val="both"/>
        <w:rPr>
          <w:b w:val="1"/>
        </w:rPr>
      </w:pPr>
      <w:r w:rsidDel="00000000" w:rsidR="00000000" w:rsidRPr="00000000">
        <w:rPr>
          <w:b w:val="1"/>
          <w:rtl w:val="0"/>
        </w:rPr>
        <w:t xml:space="preserve">Uzdevumi:</w:t>
      </w:r>
    </w:p>
    <w:p w:rsidR="00000000" w:rsidDel="00000000" w:rsidP="00000000" w:rsidRDefault="00000000" w:rsidRPr="00000000" w14:paraId="0000004E">
      <w:pPr>
        <w:numPr>
          <w:ilvl w:val="0"/>
          <w:numId w:val="10"/>
        </w:numPr>
        <w:ind w:left="720" w:hanging="360"/>
        <w:jc w:val="both"/>
        <w:rPr/>
      </w:pPr>
      <w:r w:rsidDel="00000000" w:rsidR="00000000" w:rsidRPr="00000000">
        <w:rPr>
          <w:rtl w:val="0"/>
        </w:rPr>
        <w:t xml:space="preserve">Pilnveidot izpratni par bērna valodas un mācīšanās prasmju attīstību pirmsskolas pedagoģiskajā procesā.</w:t>
      </w:r>
    </w:p>
    <w:p w:rsidR="00000000" w:rsidDel="00000000" w:rsidP="00000000" w:rsidRDefault="00000000" w:rsidRPr="00000000" w14:paraId="0000004F">
      <w:pPr>
        <w:numPr>
          <w:ilvl w:val="0"/>
          <w:numId w:val="10"/>
        </w:numPr>
        <w:ind w:left="720" w:hanging="360"/>
        <w:jc w:val="both"/>
        <w:rPr/>
      </w:pPr>
      <w:r w:rsidDel="00000000" w:rsidR="00000000" w:rsidRPr="00000000">
        <w:rPr>
          <w:rtl w:val="0"/>
        </w:rPr>
        <w:t xml:space="preserve">Veicināt zināšanu, prasmju un kompetences pilnveidi patstāvīgi plānot un organizēt mācību procesu, izvirzot bērniem individuālus sasniedzamos rezultātus atbilstoši viņu vajadzībām, spējām, prasmēm, izvēloties atbilstošas metodes, paņēmienus, līdzekļus un resursus.</w:t>
      </w:r>
    </w:p>
    <w:p w:rsidR="00000000" w:rsidDel="00000000" w:rsidP="00000000" w:rsidRDefault="00000000" w:rsidRPr="00000000" w14:paraId="00000050">
      <w:pPr>
        <w:numPr>
          <w:ilvl w:val="0"/>
          <w:numId w:val="10"/>
        </w:numPr>
        <w:ind w:left="720" w:hanging="360"/>
        <w:jc w:val="both"/>
        <w:rPr/>
      </w:pPr>
      <w:r w:rsidDel="00000000" w:rsidR="00000000" w:rsidRPr="00000000">
        <w:rPr>
          <w:rtl w:val="0"/>
        </w:rPr>
        <w:t xml:space="preserve">Veicināt pedagogu prasmi modelēt mācību procesu, ņemot vērā pirmsskolas vecuma bērnu daudzveidīgās vajadzības un iespējamās grūtības mācību procesā.</w:t>
      </w:r>
    </w:p>
    <w:p w:rsidR="00000000" w:rsidDel="00000000" w:rsidP="00000000" w:rsidRDefault="00000000" w:rsidRPr="00000000" w14:paraId="00000051">
      <w:pPr>
        <w:jc w:val="both"/>
        <w:rPr/>
      </w:pPr>
      <w:r w:rsidDel="00000000" w:rsidR="00000000" w:rsidRPr="00000000">
        <w:rPr>
          <w:rtl w:val="0"/>
        </w:rPr>
        <w:t xml:space="preserve"> </w:t>
      </w:r>
    </w:p>
    <w:p w:rsidR="00000000" w:rsidDel="00000000" w:rsidP="00000000" w:rsidRDefault="00000000" w:rsidRPr="00000000" w14:paraId="00000052">
      <w:pPr>
        <w:jc w:val="both"/>
        <w:rPr/>
      </w:pPr>
      <w:r w:rsidDel="00000000" w:rsidR="00000000" w:rsidRPr="00000000">
        <w:rPr>
          <w:b w:val="1"/>
          <w:rtl w:val="0"/>
        </w:rPr>
        <w:t xml:space="preserve">Studiju kursa saturs:</w:t>
      </w:r>
      <w:r w:rsidDel="00000000" w:rsidR="00000000" w:rsidRPr="00000000">
        <w:rPr>
          <w:rtl w:val="0"/>
        </w:rPr>
      </w:r>
    </w:p>
    <w:p w:rsidR="00000000" w:rsidDel="00000000" w:rsidP="00000000" w:rsidRDefault="00000000" w:rsidRPr="00000000" w14:paraId="00000053">
      <w:pPr>
        <w:numPr>
          <w:ilvl w:val="0"/>
          <w:numId w:val="7"/>
        </w:numPr>
        <w:ind w:left="720" w:hanging="360"/>
        <w:jc w:val="both"/>
        <w:rPr/>
      </w:pPr>
      <w:r w:rsidDel="00000000" w:rsidR="00000000" w:rsidRPr="00000000">
        <w:rPr>
          <w:rtl w:val="0"/>
        </w:rPr>
        <w:t xml:space="preserve">Ievadlekcija.</w:t>
      </w:r>
    </w:p>
    <w:p w:rsidR="00000000" w:rsidDel="00000000" w:rsidP="00000000" w:rsidRDefault="00000000" w:rsidRPr="00000000" w14:paraId="00000054">
      <w:pPr>
        <w:numPr>
          <w:ilvl w:val="0"/>
          <w:numId w:val="7"/>
        </w:numPr>
        <w:ind w:left="720" w:hanging="360"/>
        <w:jc w:val="both"/>
        <w:rPr/>
      </w:pPr>
      <w:r w:rsidDel="00000000" w:rsidR="00000000" w:rsidRPr="00000000">
        <w:rPr>
          <w:rtl w:val="0"/>
        </w:rPr>
        <w:t xml:space="preserve">Pirmsskolas vecuma bērna attīstības likumsakarības.</w:t>
      </w:r>
    </w:p>
    <w:p w:rsidR="00000000" w:rsidDel="00000000" w:rsidP="00000000" w:rsidRDefault="00000000" w:rsidRPr="00000000" w14:paraId="00000055">
      <w:pPr>
        <w:numPr>
          <w:ilvl w:val="0"/>
          <w:numId w:val="7"/>
        </w:numPr>
        <w:ind w:left="720" w:hanging="360"/>
        <w:jc w:val="both"/>
        <w:rPr/>
      </w:pPr>
      <w:r w:rsidDel="00000000" w:rsidR="00000000" w:rsidRPr="00000000">
        <w:rPr>
          <w:rtl w:val="0"/>
        </w:rPr>
        <w:t xml:space="preserve">Logoritmika bērna runas attīstības sekmēšanai.</w:t>
      </w:r>
    </w:p>
    <w:p w:rsidR="00000000" w:rsidDel="00000000" w:rsidP="00000000" w:rsidRDefault="00000000" w:rsidRPr="00000000" w14:paraId="00000056">
      <w:pPr>
        <w:numPr>
          <w:ilvl w:val="0"/>
          <w:numId w:val="7"/>
        </w:numPr>
        <w:ind w:left="720" w:hanging="360"/>
        <w:jc w:val="both"/>
        <w:rPr/>
      </w:pPr>
      <w:r w:rsidDel="00000000" w:rsidR="00000000" w:rsidRPr="00000000">
        <w:rPr>
          <w:rtl w:val="0"/>
        </w:rPr>
        <w:t xml:space="preserve">Modelēšana kā metode.</w:t>
      </w:r>
    </w:p>
    <w:p w:rsidR="00000000" w:rsidDel="00000000" w:rsidP="00000000" w:rsidRDefault="00000000" w:rsidRPr="00000000" w14:paraId="00000057">
      <w:pPr>
        <w:numPr>
          <w:ilvl w:val="0"/>
          <w:numId w:val="7"/>
        </w:numPr>
        <w:ind w:left="720" w:hanging="360"/>
        <w:jc w:val="both"/>
        <w:rPr/>
      </w:pPr>
      <w:r w:rsidDel="00000000" w:rsidR="00000000" w:rsidRPr="00000000">
        <w:rPr>
          <w:rtl w:val="0"/>
        </w:rPr>
        <w:t xml:space="preserve">Audiologopēdija kā atblasts skaņu izrunai, valodai, komunikācijai.</w:t>
      </w:r>
    </w:p>
    <w:p w:rsidR="00000000" w:rsidDel="00000000" w:rsidP="00000000" w:rsidRDefault="00000000" w:rsidRPr="00000000" w14:paraId="00000058">
      <w:pPr>
        <w:numPr>
          <w:ilvl w:val="0"/>
          <w:numId w:val="7"/>
        </w:numPr>
        <w:ind w:left="720" w:hanging="360"/>
        <w:jc w:val="both"/>
        <w:rPr/>
      </w:pPr>
      <w:r w:rsidDel="00000000" w:rsidR="00000000" w:rsidRPr="00000000">
        <w:rPr>
          <w:rtl w:val="0"/>
        </w:rPr>
        <w:t xml:space="preserve">Mācīšanās traucējumu apzināšana pirmsskolā.</w:t>
      </w:r>
    </w:p>
    <w:p w:rsidR="00000000" w:rsidDel="00000000" w:rsidP="00000000" w:rsidRDefault="00000000" w:rsidRPr="00000000" w14:paraId="00000059">
      <w:pPr>
        <w:numPr>
          <w:ilvl w:val="0"/>
          <w:numId w:val="7"/>
        </w:numPr>
        <w:ind w:left="720" w:hanging="360"/>
        <w:jc w:val="both"/>
        <w:rPr/>
      </w:pPr>
      <w:r w:rsidDel="00000000" w:rsidR="00000000" w:rsidRPr="00000000">
        <w:rPr>
          <w:rtl w:val="0"/>
        </w:rPr>
        <w:t xml:space="preserve">Sadarbības iespējas pirmsskolā (vecāki, kolēģi, speciālisti).</w:t>
      </w:r>
    </w:p>
    <w:p w:rsidR="00000000" w:rsidDel="00000000" w:rsidP="00000000" w:rsidRDefault="00000000" w:rsidRPr="00000000" w14:paraId="0000005A">
      <w:pPr>
        <w:jc w:val="both"/>
        <w:rPr>
          <w:i w:val="1"/>
        </w:rPr>
      </w:pPr>
      <w:r w:rsidDel="00000000" w:rsidR="00000000" w:rsidRPr="00000000">
        <w:rPr>
          <w:i w:val="1"/>
          <w:rtl w:val="0"/>
        </w:rPr>
        <w:t xml:space="preserve"> </w:t>
      </w:r>
    </w:p>
    <w:p w:rsidR="00000000" w:rsidDel="00000000" w:rsidP="00000000" w:rsidRDefault="00000000" w:rsidRPr="00000000" w14:paraId="0000005B">
      <w:pPr>
        <w:jc w:val="both"/>
        <w:rPr>
          <w:i w:val="1"/>
        </w:rPr>
      </w:pPr>
      <w:r w:rsidDel="00000000" w:rsidR="00000000" w:rsidRPr="00000000">
        <w:rPr>
          <w:i w:val="1"/>
          <w:rtl w:val="0"/>
        </w:rPr>
        <w:t xml:space="preserve">Programma sniedz izpratni par bērna valodas un mācīšanās prasmju attīstības sekmēšanas iespējām pirmsskolas pedagoģiskajā procesā - rotaļas, didaktiskais materiāls, daudzveidīgi vingrinājumi un metodes u.c. Lai iemācītos dzīvot kopā, ir jāmācās kopā. Jebkuram bērnam var būt grūtības, ir tikai jāmeklē iespēja, kā tās pārvarēt, jo katrs bērns ir uzmanības un darba vērts. Lai skolotāja optimisms, labestība, vēlme atbalstīt un sirdsdegsme arvien atrod ceļu pie bērniem ar valodas un mācīšanās traucējumiem!</w:t>
      </w:r>
    </w:p>
    <w:p w:rsidR="00000000" w:rsidDel="00000000" w:rsidP="00000000" w:rsidRDefault="00000000" w:rsidRPr="00000000" w14:paraId="0000005C">
      <w:pPr>
        <w:jc w:val="both"/>
        <w:rPr>
          <w:i w:val="1"/>
        </w:rPr>
      </w:pPr>
      <w:r w:rsidDel="00000000" w:rsidR="00000000" w:rsidRPr="00000000">
        <w:rPr>
          <w:rtl w:val="0"/>
        </w:rPr>
      </w:r>
    </w:p>
    <w:p w:rsidR="00000000" w:rsidDel="00000000" w:rsidP="00000000" w:rsidRDefault="00000000" w:rsidRPr="00000000" w14:paraId="0000005D">
      <w:pPr>
        <w:jc w:val="both"/>
        <w:rPr>
          <w:i w:val="1"/>
        </w:rPr>
      </w:pPr>
      <w:r w:rsidDel="00000000" w:rsidR="00000000" w:rsidRPr="00000000">
        <w:rPr>
          <w:rtl w:val="0"/>
        </w:rPr>
      </w:r>
    </w:p>
    <w:p w:rsidR="00000000" w:rsidDel="00000000" w:rsidP="00000000" w:rsidRDefault="00000000" w:rsidRPr="00000000" w14:paraId="0000005E">
      <w:pPr>
        <w:jc w:val="both"/>
        <w:rPr>
          <w:i w:val="1"/>
        </w:rPr>
      </w:pPr>
      <w:r w:rsidDel="00000000" w:rsidR="00000000" w:rsidRPr="00000000">
        <w:rPr>
          <w:rtl w:val="0"/>
        </w:rPr>
      </w:r>
    </w:p>
    <w:p w:rsidR="00000000" w:rsidDel="00000000" w:rsidP="00000000" w:rsidRDefault="00000000" w:rsidRPr="00000000" w14:paraId="0000005F">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1"/>
        <w:jc w:val="both"/>
        <w:rPr>
          <w:b w:val="1"/>
          <w:sz w:val="32"/>
          <w:szCs w:val="32"/>
        </w:rPr>
      </w:pPr>
      <w:bookmarkStart w:colFirst="0" w:colLast="0" w:name="_vipb1ugwt50s" w:id="4"/>
      <w:bookmarkEnd w:id="4"/>
      <w:r w:rsidDel="00000000" w:rsidR="00000000" w:rsidRPr="00000000">
        <w:rPr>
          <w:b w:val="1"/>
          <w:sz w:val="32"/>
          <w:szCs w:val="32"/>
          <w:rtl w:val="0"/>
        </w:rPr>
        <w:t xml:space="preserve">Pārmaiņu vadība izglītībā</w:t>
      </w:r>
    </w:p>
    <w:p w:rsidR="00000000" w:rsidDel="00000000" w:rsidP="00000000" w:rsidRDefault="00000000" w:rsidRPr="00000000" w14:paraId="00000061">
      <w:pPr>
        <w:jc w:val="both"/>
        <w:rPr/>
      </w:pPr>
      <w:r w:rsidDel="00000000" w:rsidR="00000000" w:rsidRPr="00000000">
        <w:rPr>
          <w:rtl w:val="0"/>
        </w:rPr>
        <w:t xml:space="preserve"> </w:t>
      </w:r>
    </w:p>
    <w:p w:rsidR="00000000" w:rsidDel="00000000" w:rsidP="00000000" w:rsidRDefault="00000000" w:rsidRPr="00000000" w14:paraId="00000062">
      <w:pPr>
        <w:ind w:right="400"/>
        <w:jc w:val="both"/>
        <w:rPr/>
      </w:pPr>
      <w:r w:rsidDel="00000000" w:rsidR="00000000" w:rsidRPr="00000000">
        <w:rPr>
          <w:b w:val="1"/>
          <w:rtl w:val="0"/>
        </w:rPr>
        <w:t xml:space="preserve">Mērķis:</w:t>
      </w:r>
      <w:r w:rsidDel="00000000" w:rsidR="00000000" w:rsidRPr="00000000">
        <w:rPr>
          <w:rtl w:val="0"/>
        </w:rPr>
        <w:t xml:space="preserve"> pilnveidot skolotāju profesionālo kompetenci pārmaiņu vadībā kvalitatīvai izglītības procesa īstenošanai skolā un sekmēt skolotāju līderības prasmes attīstību. </w:t>
      </w:r>
    </w:p>
    <w:p w:rsidR="00000000" w:rsidDel="00000000" w:rsidP="00000000" w:rsidRDefault="00000000" w:rsidRPr="00000000" w14:paraId="00000063">
      <w:pPr>
        <w:ind w:left="120" w:right="400" w:firstLine="0"/>
        <w:jc w:val="both"/>
        <w:rPr/>
      </w:pPr>
      <w:r w:rsidDel="00000000" w:rsidR="00000000" w:rsidRPr="00000000">
        <w:rPr>
          <w:rtl w:val="0"/>
        </w:rPr>
        <w:t xml:space="preserve"> </w:t>
      </w:r>
    </w:p>
    <w:p w:rsidR="00000000" w:rsidDel="00000000" w:rsidP="00000000" w:rsidRDefault="00000000" w:rsidRPr="00000000" w14:paraId="00000064">
      <w:pPr>
        <w:ind w:right="400"/>
        <w:jc w:val="both"/>
        <w:rPr>
          <w:b w:val="1"/>
        </w:rPr>
      </w:pPr>
      <w:r w:rsidDel="00000000" w:rsidR="00000000" w:rsidRPr="00000000">
        <w:rPr>
          <w:b w:val="1"/>
          <w:rtl w:val="0"/>
        </w:rPr>
        <w:t xml:space="preserve">Uzdevumi:</w:t>
      </w:r>
    </w:p>
    <w:p w:rsidR="00000000" w:rsidDel="00000000" w:rsidP="00000000" w:rsidRDefault="00000000" w:rsidRPr="00000000" w14:paraId="00000065">
      <w:pPr>
        <w:numPr>
          <w:ilvl w:val="0"/>
          <w:numId w:val="3"/>
        </w:numPr>
        <w:ind w:left="720" w:right="400" w:hanging="360"/>
        <w:jc w:val="both"/>
        <w:rPr/>
      </w:pPr>
      <w:r w:rsidDel="00000000" w:rsidR="00000000" w:rsidRPr="00000000">
        <w:rPr>
          <w:rtl w:val="0"/>
        </w:rPr>
        <w:t xml:space="preserve">Sekmēt zināšanu pilnveidi par pārmaiņu vadību izglītībā, izglītības politiku un skolu kā organizāciju. </w:t>
      </w:r>
    </w:p>
    <w:p w:rsidR="00000000" w:rsidDel="00000000" w:rsidP="00000000" w:rsidRDefault="00000000" w:rsidRPr="00000000" w14:paraId="00000066">
      <w:pPr>
        <w:numPr>
          <w:ilvl w:val="0"/>
          <w:numId w:val="3"/>
        </w:numPr>
        <w:ind w:left="720" w:right="400" w:hanging="360"/>
        <w:jc w:val="both"/>
        <w:rPr/>
      </w:pPr>
      <w:r w:rsidDel="00000000" w:rsidR="00000000" w:rsidRPr="00000000">
        <w:rPr>
          <w:rtl w:val="0"/>
        </w:rPr>
        <w:t xml:space="preserve">Veicināt komandas vadītāja prasmju attīstību. </w:t>
      </w:r>
    </w:p>
    <w:p w:rsidR="00000000" w:rsidDel="00000000" w:rsidP="00000000" w:rsidRDefault="00000000" w:rsidRPr="00000000" w14:paraId="00000067">
      <w:pPr>
        <w:numPr>
          <w:ilvl w:val="0"/>
          <w:numId w:val="3"/>
        </w:numPr>
        <w:ind w:left="720" w:right="400" w:hanging="360"/>
        <w:jc w:val="both"/>
        <w:rPr/>
      </w:pPr>
      <w:r w:rsidDel="00000000" w:rsidR="00000000" w:rsidRPr="00000000">
        <w:rPr>
          <w:rtl w:val="0"/>
        </w:rPr>
        <w:t xml:space="preserve">Veicināt zināšanu, prasmju un kompetences pilnveidi īstenojot izstrādāto pārmaiņu iniciatīvas plānu. </w:t>
      </w:r>
    </w:p>
    <w:p w:rsidR="00000000" w:rsidDel="00000000" w:rsidP="00000000" w:rsidRDefault="00000000" w:rsidRPr="00000000" w14:paraId="00000068">
      <w:pPr>
        <w:numPr>
          <w:ilvl w:val="0"/>
          <w:numId w:val="3"/>
        </w:numPr>
        <w:ind w:left="720" w:right="400" w:hanging="360"/>
        <w:jc w:val="both"/>
        <w:rPr/>
      </w:pPr>
      <w:r w:rsidDel="00000000" w:rsidR="00000000" w:rsidRPr="00000000">
        <w:rPr>
          <w:rtl w:val="0"/>
        </w:rPr>
        <w:t xml:space="preserve">Veicināt profesionālās pašpilnveides prasmi, piedaloties dažādu skolu pieredzes apmaiņas aktivitātēs.</w:t>
      </w:r>
    </w:p>
    <w:p w:rsidR="00000000" w:rsidDel="00000000" w:rsidP="00000000" w:rsidRDefault="00000000" w:rsidRPr="00000000" w14:paraId="00000069">
      <w:pPr>
        <w:jc w:val="both"/>
        <w:rPr/>
      </w:pPr>
      <w:r w:rsidDel="00000000" w:rsidR="00000000" w:rsidRPr="00000000">
        <w:rPr>
          <w:rtl w:val="0"/>
        </w:rPr>
        <w:t xml:space="preserve"> </w:t>
      </w:r>
    </w:p>
    <w:p w:rsidR="00000000" w:rsidDel="00000000" w:rsidP="00000000" w:rsidRDefault="00000000" w:rsidRPr="00000000" w14:paraId="0000006A">
      <w:pPr>
        <w:jc w:val="both"/>
        <w:rPr/>
      </w:pPr>
      <w:r w:rsidDel="00000000" w:rsidR="00000000" w:rsidRPr="00000000">
        <w:rPr>
          <w:b w:val="1"/>
          <w:rtl w:val="0"/>
        </w:rPr>
        <w:t xml:space="preserve">Studiju kursa saturs:</w:t>
      </w: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numPr>
          <w:ilvl w:val="0"/>
          <w:numId w:val="8"/>
        </w:numPr>
        <w:ind w:left="720" w:hanging="360"/>
        <w:jc w:val="both"/>
        <w:rPr/>
      </w:pPr>
      <w:r w:rsidDel="00000000" w:rsidR="00000000" w:rsidRPr="00000000">
        <w:rPr>
          <w:rtl w:val="0"/>
        </w:rPr>
        <w:t xml:space="preserve">Ievads izglītības politikā. </w:t>
      </w:r>
    </w:p>
    <w:p w:rsidR="00000000" w:rsidDel="00000000" w:rsidP="00000000" w:rsidRDefault="00000000" w:rsidRPr="00000000" w14:paraId="0000006D">
      <w:pPr>
        <w:numPr>
          <w:ilvl w:val="0"/>
          <w:numId w:val="8"/>
        </w:numPr>
        <w:ind w:left="720" w:hanging="360"/>
        <w:jc w:val="both"/>
        <w:rPr/>
      </w:pPr>
      <w:r w:rsidDel="00000000" w:rsidR="00000000" w:rsidRPr="00000000">
        <w:rPr>
          <w:rtl w:val="0"/>
        </w:rPr>
        <w:t xml:space="preserve">Skolas kā organizācijas vadība. </w:t>
      </w:r>
    </w:p>
    <w:p w:rsidR="00000000" w:rsidDel="00000000" w:rsidP="00000000" w:rsidRDefault="00000000" w:rsidRPr="00000000" w14:paraId="0000006E">
      <w:pPr>
        <w:numPr>
          <w:ilvl w:val="0"/>
          <w:numId w:val="8"/>
        </w:numPr>
        <w:ind w:left="720" w:hanging="360"/>
        <w:jc w:val="both"/>
        <w:rPr/>
      </w:pPr>
      <w:r w:rsidDel="00000000" w:rsidR="00000000" w:rsidRPr="00000000">
        <w:rPr>
          <w:rtl w:val="0"/>
        </w:rPr>
        <w:t xml:space="preserve">Komunikācijas prasmju attīstīšana. </w:t>
      </w:r>
    </w:p>
    <w:p w:rsidR="00000000" w:rsidDel="00000000" w:rsidP="00000000" w:rsidRDefault="00000000" w:rsidRPr="00000000" w14:paraId="0000006F">
      <w:pPr>
        <w:numPr>
          <w:ilvl w:val="0"/>
          <w:numId w:val="8"/>
        </w:numPr>
        <w:ind w:left="720" w:hanging="360"/>
        <w:jc w:val="both"/>
        <w:rPr/>
      </w:pPr>
      <w:r w:rsidDel="00000000" w:rsidR="00000000" w:rsidRPr="00000000">
        <w:rPr>
          <w:rtl w:val="0"/>
        </w:rPr>
        <w:t xml:space="preserve">Komandas un grupas vadības pamatprincipi, pienākumu deliģēšana, atgriezeniskās saites sniegšana. </w:t>
      </w:r>
    </w:p>
    <w:p w:rsidR="00000000" w:rsidDel="00000000" w:rsidP="00000000" w:rsidRDefault="00000000" w:rsidRPr="00000000" w14:paraId="00000070">
      <w:pPr>
        <w:numPr>
          <w:ilvl w:val="0"/>
          <w:numId w:val="8"/>
        </w:numPr>
        <w:ind w:left="720" w:hanging="360"/>
        <w:jc w:val="both"/>
        <w:rPr/>
      </w:pPr>
      <w:r w:rsidDel="00000000" w:rsidR="00000000" w:rsidRPr="00000000">
        <w:rPr>
          <w:rtl w:val="0"/>
        </w:rPr>
        <w:t xml:space="preserve">Pieaugušo mācīšanās. </w:t>
      </w:r>
    </w:p>
    <w:p w:rsidR="00000000" w:rsidDel="00000000" w:rsidP="00000000" w:rsidRDefault="00000000" w:rsidRPr="00000000" w14:paraId="00000071">
      <w:pPr>
        <w:numPr>
          <w:ilvl w:val="0"/>
          <w:numId w:val="8"/>
        </w:numPr>
        <w:ind w:left="720" w:hanging="360"/>
        <w:jc w:val="both"/>
        <w:rPr/>
      </w:pPr>
      <w:r w:rsidDel="00000000" w:rsidR="00000000" w:rsidRPr="00000000">
        <w:rPr>
          <w:rtl w:val="0"/>
        </w:rPr>
        <w:t xml:space="preserve">Pārmaiņu iniciatīvas plānošana un īstenošana klasē vai skolā.</w:t>
      </w:r>
    </w:p>
    <w:p w:rsidR="00000000" w:rsidDel="00000000" w:rsidP="00000000" w:rsidRDefault="00000000" w:rsidRPr="00000000" w14:paraId="00000072">
      <w:pPr>
        <w:numPr>
          <w:ilvl w:val="0"/>
          <w:numId w:val="8"/>
        </w:numPr>
        <w:ind w:left="720" w:hanging="360"/>
        <w:jc w:val="both"/>
        <w:rPr/>
      </w:pPr>
      <w:r w:rsidDel="00000000" w:rsidR="00000000" w:rsidRPr="00000000">
        <w:rPr>
          <w:rtl w:val="0"/>
        </w:rPr>
        <w:t xml:space="preserve">Metodes dažādu mācīšanās prasmju attīstīšanai skolēniem. </w:t>
      </w:r>
    </w:p>
    <w:p w:rsidR="00000000" w:rsidDel="00000000" w:rsidP="00000000" w:rsidRDefault="00000000" w:rsidRPr="00000000" w14:paraId="00000073">
      <w:pPr>
        <w:numPr>
          <w:ilvl w:val="0"/>
          <w:numId w:val="8"/>
        </w:numPr>
        <w:ind w:left="720" w:hanging="360"/>
        <w:jc w:val="both"/>
        <w:rPr/>
      </w:pPr>
      <w:r w:rsidDel="00000000" w:rsidR="00000000" w:rsidRPr="00000000">
        <w:rPr>
          <w:rtl w:val="0"/>
        </w:rPr>
        <w:t xml:space="preserve">Metodes, kas skolēnus rosina analizēt, domāt, komunicēt, sadarboties un reflektēt.</w:t>
      </w:r>
    </w:p>
    <w:p w:rsidR="00000000" w:rsidDel="00000000" w:rsidP="00000000" w:rsidRDefault="00000000" w:rsidRPr="00000000" w14:paraId="00000074">
      <w:pPr>
        <w:numPr>
          <w:ilvl w:val="0"/>
          <w:numId w:val="8"/>
        </w:numPr>
        <w:ind w:left="720" w:hanging="360"/>
        <w:jc w:val="both"/>
        <w:rPr/>
      </w:pPr>
      <w:r w:rsidDel="00000000" w:rsidR="00000000" w:rsidRPr="00000000">
        <w:rPr>
          <w:rtl w:val="0"/>
        </w:rPr>
        <w:t xml:space="preserve">Pieredzes apmaiņa dažādās izglītības iestādēs. </w:t>
      </w:r>
    </w:p>
    <w:p w:rsidR="00000000" w:rsidDel="00000000" w:rsidP="00000000" w:rsidRDefault="00000000" w:rsidRPr="00000000" w14:paraId="00000075">
      <w:pPr>
        <w:jc w:val="both"/>
        <w:rPr>
          <w:i w:val="1"/>
          <w:sz w:val="24"/>
          <w:szCs w:val="24"/>
        </w:rPr>
      </w:pPr>
      <w:r w:rsidDel="00000000" w:rsidR="00000000" w:rsidRPr="00000000">
        <w:rPr>
          <w:rtl w:val="0"/>
        </w:rPr>
      </w:r>
    </w:p>
    <w:p w:rsidR="00000000" w:rsidDel="00000000" w:rsidP="00000000" w:rsidRDefault="00000000" w:rsidRPr="00000000" w14:paraId="00000076">
      <w:pPr>
        <w:jc w:val="both"/>
        <w:rPr>
          <w:i w:val="1"/>
        </w:rPr>
      </w:pPr>
      <w:r w:rsidDel="00000000" w:rsidR="00000000" w:rsidRPr="00000000">
        <w:rPr>
          <w:i w:val="1"/>
          <w:sz w:val="24"/>
          <w:szCs w:val="24"/>
          <w:rtl w:val="0"/>
        </w:rPr>
        <w:t xml:space="preserve">Kurss paredzēts tiem, kas vēlas padziļināt savas zināšanas un pilnveidot prasmes izglītības guvēju un izglītības iestādes kolektīvu vadībā pārmaiņu procesā. Kursā gūsiet pārliecību  par nepieciešamību laicīgi apzināt apkārtējā vidē un izglītības iestādē pārmaiņas, vadīt to norisi un sasniegt iepriekš paredzētos rezultātus. Jūs apgūsiet prasmes, kā vadīt komunikāciju ar pārmaiņās iesaistītām pusēm un efektīvu mācīšanas, zināšanu vadības procesu izveidošanu. Programma sekmēs Jūsu padziļinātas izpratnes veidošanos par vadību un no tās izrietošajiem procesiem, paplašinās skatījumu uz dzīvi, izpratni par atbildību un atšķirīgiem atbildības līmeņiem. Jūs apgūsiet un lietosiet praktiskus pašpalīdzības rīkus, lai spētu kontrolēt savu attieksmi. Iegūtās prasmes un zināšanas veicinās Jūsu profesionālo konkurētspēju un paaugstinās pedagoģiskā procesa efektivitāti.</w:t>
      </w:r>
      <w:r w:rsidDel="00000000" w:rsidR="00000000" w:rsidRPr="00000000">
        <w:rPr>
          <w:rtl w:val="0"/>
        </w:rPr>
      </w:r>
    </w:p>
    <w:p w:rsidR="00000000" w:rsidDel="00000000" w:rsidP="00000000" w:rsidRDefault="00000000" w:rsidRPr="00000000" w14:paraId="00000077">
      <w:pPr>
        <w:jc w:val="both"/>
        <w:rPr>
          <w:i w:val="1"/>
        </w:rPr>
      </w:pPr>
      <w:r w:rsidDel="00000000" w:rsidR="00000000" w:rsidRPr="00000000">
        <w:rPr>
          <w:rtl w:val="0"/>
        </w:rPr>
      </w:r>
    </w:p>
    <w:p w:rsidR="00000000" w:rsidDel="00000000" w:rsidP="00000000" w:rsidRDefault="00000000" w:rsidRPr="00000000" w14:paraId="00000078">
      <w:pPr>
        <w:jc w:val="both"/>
        <w:rPr>
          <w:i w:val="1"/>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jc w:val="both"/>
        <w:rPr>
          <w:b w:val="1"/>
          <w:sz w:val="32"/>
          <w:szCs w:val="32"/>
        </w:rPr>
      </w:pPr>
      <w:bookmarkStart w:colFirst="0" w:colLast="0" w:name="_ub2ogw5vu6mo" w:id="5"/>
      <w:bookmarkEnd w:id="5"/>
      <w:r w:rsidDel="00000000" w:rsidR="00000000" w:rsidRPr="00000000">
        <w:rPr>
          <w:b w:val="1"/>
          <w:sz w:val="32"/>
          <w:szCs w:val="32"/>
          <w:rtl w:val="0"/>
        </w:rPr>
        <w:t xml:space="preserve">Efektīvi klasvadības risinājumi skolotājiem</w:t>
      </w:r>
    </w:p>
    <w:p w:rsidR="00000000" w:rsidDel="00000000" w:rsidP="00000000" w:rsidRDefault="00000000" w:rsidRPr="00000000" w14:paraId="0000007A">
      <w:pPr>
        <w:jc w:val="both"/>
        <w:rPr>
          <w:b w:val="1"/>
        </w:rPr>
      </w:pPr>
      <w:r w:rsidDel="00000000" w:rsidR="00000000" w:rsidRPr="00000000">
        <w:rPr>
          <w:b w:val="1"/>
          <w:rtl w:val="0"/>
        </w:rPr>
        <w:t xml:space="preserve"> </w:t>
      </w:r>
    </w:p>
    <w:p w:rsidR="00000000" w:rsidDel="00000000" w:rsidP="00000000" w:rsidRDefault="00000000" w:rsidRPr="00000000" w14:paraId="0000007B">
      <w:pPr>
        <w:jc w:val="both"/>
        <w:rPr/>
      </w:pPr>
      <w:r w:rsidDel="00000000" w:rsidR="00000000" w:rsidRPr="00000000">
        <w:rPr>
          <w:b w:val="1"/>
          <w:rtl w:val="0"/>
        </w:rPr>
        <w:t xml:space="preserve">Mērķis: </w:t>
      </w:r>
      <w:r w:rsidDel="00000000" w:rsidR="00000000" w:rsidRPr="00000000">
        <w:rPr>
          <w:rtl w:val="0"/>
        </w:rPr>
        <w:t xml:space="preserve">pilnveidot skolotāju profesionālo kompetenci par klasvadību kā efektīvu mācību un audzināšanas procesa sistēmu katra skolēna izaugsmei un tās nozīmību pedagoģiskajā procesā, analizējot dažādas klasvadības stratēģijas, attīstot prasmi atpazīt un vadīt klasvadības situācijas. </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 </w:t>
      </w:r>
      <w:r w:rsidDel="00000000" w:rsidR="00000000" w:rsidRPr="00000000">
        <w:rPr>
          <w:b w:val="1"/>
          <w:rtl w:val="0"/>
        </w:rPr>
        <w:t xml:space="preserve">Uzdevumi:</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 </w:t>
      </w:r>
    </w:p>
    <w:p w:rsidR="00000000" w:rsidDel="00000000" w:rsidP="00000000" w:rsidRDefault="00000000" w:rsidRPr="00000000" w14:paraId="0000007F">
      <w:pPr>
        <w:numPr>
          <w:ilvl w:val="0"/>
          <w:numId w:val="5"/>
        </w:numPr>
        <w:ind w:left="720" w:hanging="360"/>
        <w:jc w:val="both"/>
        <w:rPr/>
      </w:pPr>
      <w:r w:rsidDel="00000000" w:rsidR="00000000" w:rsidRPr="00000000">
        <w:rPr>
          <w:rtl w:val="0"/>
        </w:rPr>
        <w:t xml:space="preserve">Pilnveidot izpratni par klasvadības mērķiem, uzdevumiem, lomu mācību un audzināšanas procesā. </w:t>
      </w:r>
    </w:p>
    <w:p w:rsidR="00000000" w:rsidDel="00000000" w:rsidP="00000000" w:rsidRDefault="00000000" w:rsidRPr="00000000" w14:paraId="00000080">
      <w:pPr>
        <w:numPr>
          <w:ilvl w:val="0"/>
          <w:numId w:val="5"/>
        </w:numPr>
        <w:ind w:left="720" w:hanging="360"/>
        <w:jc w:val="both"/>
        <w:rPr/>
      </w:pPr>
      <w:r w:rsidDel="00000000" w:rsidR="00000000" w:rsidRPr="00000000">
        <w:rPr>
          <w:rtl w:val="0"/>
        </w:rPr>
        <w:t xml:space="preserve">Veicināt zināšanu, prasmju un kompetences pilnveidi patstāvīgi plānot un organizēt efekīvu mācību un audzināšanas procesu, kurā skolēni jūtas droši, atbildīgi un aktīvi iesaistīti. </w:t>
      </w:r>
    </w:p>
    <w:p w:rsidR="00000000" w:rsidDel="00000000" w:rsidP="00000000" w:rsidRDefault="00000000" w:rsidRPr="00000000" w14:paraId="00000081">
      <w:pPr>
        <w:numPr>
          <w:ilvl w:val="0"/>
          <w:numId w:val="5"/>
        </w:numPr>
        <w:ind w:left="720" w:hanging="360"/>
        <w:jc w:val="both"/>
        <w:rPr/>
      </w:pPr>
      <w:r w:rsidDel="00000000" w:rsidR="00000000" w:rsidRPr="00000000">
        <w:rPr>
          <w:rtl w:val="0"/>
        </w:rPr>
        <w:t xml:space="preserve">Veicināt profesionālās pašpilnveides prasmi, apgūstot stratēģijas klasvadības problēmu identificēšanā un risināšanā.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b w:val="1"/>
        </w:rPr>
      </w:pPr>
      <w:r w:rsidDel="00000000" w:rsidR="00000000" w:rsidRPr="00000000">
        <w:rPr>
          <w:b w:val="1"/>
          <w:rtl w:val="0"/>
        </w:rPr>
        <w:t xml:space="preserve">Studiju kursa saturs:</w:t>
      </w:r>
    </w:p>
    <w:p w:rsidR="00000000" w:rsidDel="00000000" w:rsidP="00000000" w:rsidRDefault="00000000" w:rsidRPr="00000000" w14:paraId="00000084">
      <w:pPr>
        <w:jc w:val="both"/>
        <w:rPr>
          <w:b w:val="1"/>
        </w:rPr>
      </w:pPr>
      <w:r w:rsidDel="00000000" w:rsidR="00000000" w:rsidRPr="00000000">
        <w:rPr>
          <w:rtl w:val="0"/>
        </w:rPr>
      </w:r>
    </w:p>
    <w:p w:rsidR="00000000" w:rsidDel="00000000" w:rsidP="00000000" w:rsidRDefault="00000000" w:rsidRPr="00000000" w14:paraId="00000085">
      <w:pPr>
        <w:numPr>
          <w:ilvl w:val="0"/>
          <w:numId w:val="2"/>
        </w:numPr>
        <w:ind w:left="720" w:hanging="360"/>
        <w:jc w:val="both"/>
        <w:rPr/>
      </w:pPr>
      <w:r w:rsidDel="00000000" w:rsidR="00000000" w:rsidRPr="00000000">
        <w:rPr>
          <w:rtl w:val="0"/>
        </w:rPr>
        <w:t xml:space="preserve">Klasvadības teorijas. Klasvadības elementi. Klasvadību ietekmējošie faktori.</w:t>
      </w:r>
    </w:p>
    <w:p w:rsidR="00000000" w:rsidDel="00000000" w:rsidP="00000000" w:rsidRDefault="00000000" w:rsidRPr="00000000" w14:paraId="00000086">
      <w:pPr>
        <w:numPr>
          <w:ilvl w:val="0"/>
          <w:numId w:val="2"/>
        </w:numPr>
        <w:ind w:left="720" w:hanging="360"/>
        <w:jc w:val="both"/>
        <w:rPr/>
      </w:pPr>
      <w:r w:rsidDel="00000000" w:rsidR="00000000" w:rsidRPr="00000000">
        <w:rPr>
          <w:rtl w:val="0"/>
        </w:rPr>
        <w:t xml:space="preserve">Skolēna vecuma īpatnību ievērošana klases darba organizēšanā. Skolēnu uzvedības psiholoģiskie aspekti. </w:t>
      </w:r>
    </w:p>
    <w:p w:rsidR="00000000" w:rsidDel="00000000" w:rsidP="00000000" w:rsidRDefault="00000000" w:rsidRPr="00000000" w14:paraId="00000087">
      <w:pPr>
        <w:numPr>
          <w:ilvl w:val="0"/>
          <w:numId w:val="2"/>
        </w:numPr>
        <w:ind w:left="720" w:hanging="360"/>
        <w:jc w:val="both"/>
        <w:rPr/>
      </w:pPr>
      <w:r w:rsidDel="00000000" w:rsidR="00000000" w:rsidRPr="00000000">
        <w:rPr>
          <w:rtl w:val="0"/>
        </w:rPr>
        <w:t xml:space="preserve">Stratēģijas precīzai klasvadības problēmu identificēšanai. Klasvadības likumsakarības.</w:t>
      </w:r>
    </w:p>
    <w:p w:rsidR="00000000" w:rsidDel="00000000" w:rsidP="00000000" w:rsidRDefault="00000000" w:rsidRPr="00000000" w14:paraId="00000088">
      <w:pPr>
        <w:numPr>
          <w:ilvl w:val="0"/>
          <w:numId w:val="2"/>
        </w:numPr>
        <w:ind w:left="720" w:hanging="360"/>
        <w:jc w:val="both"/>
        <w:rPr/>
      </w:pPr>
      <w:r w:rsidDel="00000000" w:rsidR="00000000" w:rsidRPr="00000000">
        <w:rPr>
          <w:rtl w:val="0"/>
        </w:rPr>
        <w:t xml:space="preserve">Produktīvas mācību vides organizēšana klasē. Fiziskās vides iekārtojums kā klasvadības līdzeklis. Ikdienas rituālu un tradīciju nozīme mācību vidē. </w:t>
      </w:r>
    </w:p>
    <w:p w:rsidR="00000000" w:rsidDel="00000000" w:rsidP="00000000" w:rsidRDefault="00000000" w:rsidRPr="00000000" w14:paraId="00000089">
      <w:pPr>
        <w:numPr>
          <w:ilvl w:val="0"/>
          <w:numId w:val="2"/>
        </w:numPr>
        <w:ind w:left="720" w:hanging="360"/>
        <w:jc w:val="both"/>
        <w:rPr/>
      </w:pPr>
      <w:r w:rsidDel="00000000" w:rsidR="00000000" w:rsidRPr="00000000">
        <w:rPr>
          <w:rtl w:val="0"/>
        </w:rPr>
        <w:t xml:space="preserve">Proaktīvie un preventīvie paņēmieni klasvadībā. </w:t>
      </w:r>
    </w:p>
    <w:p w:rsidR="00000000" w:rsidDel="00000000" w:rsidP="00000000" w:rsidRDefault="00000000" w:rsidRPr="00000000" w14:paraId="0000008A">
      <w:pPr>
        <w:numPr>
          <w:ilvl w:val="0"/>
          <w:numId w:val="2"/>
        </w:numPr>
        <w:ind w:left="720" w:hanging="360"/>
        <w:jc w:val="both"/>
        <w:rPr/>
      </w:pPr>
      <w:r w:rsidDel="00000000" w:rsidR="00000000" w:rsidRPr="00000000">
        <w:rPr>
          <w:rtl w:val="0"/>
        </w:rPr>
        <w:t xml:space="preserve">Reaktīvie, atbalstošie un korektīviem paņēmieni klasvadībā. </w:t>
      </w:r>
    </w:p>
    <w:p w:rsidR="00000000" w:rsidDel="00000000" w:rsidP="00000000" w:rsidRDefault="00000000" w:rsidRPr="00000000" w14:paraId="0000008B">
      <w:pPr>
        <w:numPr>
          <w:ilvl w:val="0"/>
          <w:numId w:val="2"/>
        </w:numPr>
        <w:ind w:left="720" w:hanging="360"/>
        <w:jc w:val="both"/>
        <w:rPr/>
      </w:pPr>
      <w:r w:rsidDel="00000000" w:rsidR="00000000" w:rsidRPr="00000000">
        <w:rPr>
          <w:rtl w:val="0"/>
        </w:rPr>
        <w:t xml:space="preserve">Sociālpedagoģiskās iespējas mobinga novēršanai un pārtraukšanai. </w:t>
      </w:r>
    </w:p>
    <w:p w:rsidR="00000000" w:rsidDel="00000000" w:rsidP="00000000" w:rsidRDefault="00000000" w:rsidRPr="00000000" w14:paraId="0000008C">
      <w:pPr>
        <w:numPr>
          <w:ilvl w:val="0"/>
          <w:numId w:val="2"/>
        </w:numPr>
        <w:ind w:left="720" w:hanging="360"/>
        <w:jc w:val="both"/>
        <w:rPr/>
      </w:pPr>
      <w:r w:rsidDel="00000000" w:rsidR="00000000" w:rsidRPr="00000000">
        <w:rPr>
          <w:rtl w:val="0"/>
        </w:rPr>
        <w:t xml:space="preserve">Pozitīvas komunikācijas un sadarbības veidošana ar kolēģiem, atbalsta personālu. </w:t>
      </w:r>
    </w:p>
    <w:p w:rsidR="00000000" w:rsidDel="00000000" w:rsidP="00000000" w:rsidRDefault="00000000" w:rsidRPr="00000000" w14:paraId="0000008D">
      <w:pPr>
        <w:numPr>
          <w:ilvl w:val="0"/>
          <w:numId w:val="2"/>
        </w:numPr>
        <w:ind w:left="720" w:hanging="360"/>
        <w:jc w:val="both"/>
        <w:rPr/>
      </w:pPr>
      <w:r w:rsidDel="00000000" w:rsidR="00000000" w:rsidRPr="00000000">
        <w:rPr>
          <w:rtl w:val="0"/>
        </w:rPr>
        <w:t xml:space="preserve">Pozitīvas sadarbības un komunikācijas veidošana ar ģimeni. </w:t>
      </w:r>
    </w:p>
    <w:p w:rsidR="00000000" w:rsidDel="00000000" w:rsidP="00000000" w:rsidRDefault="00000000" w:rsidRPr="00000000" w14:paraId="0000008E">
      <w:pPr>
        <w:numPr>
          <w:ilvl w:val="0"/>
          <w:numId w:val="2"/>
        </w:numPr>
        <w:ind w:left="720" w:hanging="360"/>
        <w:jc w:val="both"/>
        <w:rPr/>
      </w:pPr>
      <w:r w:rsidDel="00000000" w:rsidR="00000000" w:rsidRPr="00000000">
        <w:rPr>
          <w:rtl w:val="0"/>
        </w:rPr>
        <w:t xml:space="preserve">Rīcības plāns pozitīvas klases kultūras veidošanai.</w:t>
      </w:r>
    </w:p>
    <w:p w:rsidR="00000000" w:rsidDel="00000000" w:rsidP="00000000" w:rsidRDefault="00000000" w:rsidRPr="00000000" w14:paraId="0000008F">
      <w:pPr>
        <w:jc w:val="both"/>
        <w:rPr/>
      </w:pPr>
      <w:r w:rsidDel="00000000" w:rsidR="00000000" w:rsidRPr="00000000">
        <w:rPr>
          <w:rtl w:val="0"/>
        </w:rPr>
        <w:t xml:space="preserve"> </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 </w:t>
      </w:r>
    </w:p>
    <w:p w:rsidR="00000000" w:rsidDel="00000000" w:rsidP="00000000" w:rsidRDefault="00000000" w:rsidRPr="00000000" w14:paraId="00000092">
      <w:pPr>
        <w:jc w:val="both"/>
        <w:rPr>
          <w:i w:val="1"/>
        </w:rPr>
      </w:pPr>
      <w:bookmarkStart w:colFirst="0" w:colLast="0" w:name="_gjdgxs" w:id="6"/>
      <w:bookmarkEnd w:id="6"/>
      <w:r w:rsidDel="00000000" w:rsidR="00000000" w:rsidRPr="00000000">
        <w:rPr>
          <w:i w:val="1"/>
          <w:rtl w:val="0"/>
        </w:rPr>
        <w:t xml:space="preserve">Visiem </w:t>
      </w:r>
      <w:r w:rsidDel="00000000" w:rsidR="00000000" w:rsidRPr="00000000">
        <w:rPr>
          <w:i w:val="1"/>
          <w:sz w:val="24"/>
          <w:szCs w:val="24"/>
          <w:rtl w:val="0"/>
        </w:rPr>
        <w:t xml:space="preserve">zināms, cik klasvadības  prasmes skolotāja darbā ir nozīmīgas. Nav ko slēpt - daudzi jaunie pedagogi norāda, ka vislielākie profesionālie  izaicinājumi, uzsākot darbu skolā,  ir  saistīti  tieši ar klasvadības jautājumiem. Tāpēc šī programmā  stiprinās jūsu profesionālo kompetenci - kādus paņēmienus klasē izmantot, lai mācību stundās pēc iespējas mazāk būtu jārisina skolēnu  uzvedības problēmas, bet ļautu skolēniem  mācīties atbalstošā un draudzīgā klases vidē, sasniegt arvien vairāk mācību priekšmetā. Šī ir skolotāja praktiskajā darbībā balstīta profesionālās pilnveides programma - daudz praktisku uzdevumu, kas palīdzēs veidot klasei atbilstīgu klasvadības plānu; iespēja vērot un analizēt mācību stundas no klasvadības aspekta;  analizēt kursa dalībnieku piedzīvotās situācijas skolas ikdienā; meklēt risinājumus aktuālām klasvadības problēmsituācijām.</w:t>
      </w: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center"/>
      <w:rPr/>
    </w:pPr>
    <w:r w:rsidDel="00000000" w:rsidR="00000000" w:rsidRPr="00000000">
      <w:rPr/>
      <w:drawing>
        <wp:inline distB="114300" distT="114300" distL="114300" distR="114300">
          <wp:extent cx="661988" cy="6619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1988" cy="661988"/>
                  </a:xfrm>
                  <a:prstGeom prst="rect"/>
                  <a:ln/>
                </pic:spPr>
              </pic:pic>
            </a:graphicData>
          </a:graphic>
        </wp:inline>
      </w:drawing>
    </w:r>
    <w:r w:rsidDel="00000000" w:rsidR="00000000" w:rsidRPr="00000000">
      <w:rPr/>
      <w:drawing>
        <wp:inline distB="114300" distT="114300" distL="114300" distR="114300">
          <wp:extent cx="1296825" cy="658597"/>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96825" cy="6585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