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6C78" w14:textId="534CBBE3" w:rsidR="00613125" w:rsidRPr="00902E1C" w:rsidRDefault="00613125" w:rsidP="006131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proofErr w:type="spellStart"/>
      <w:r w:rsidRPr="00902E1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Latvija</w:t>
      </w:r>
      <w:proofErr w:type="spellEnd"/>
      <w:r w:rsidRPr="00902E1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- Lietuva-</w:t>
      </w:r>
      <w:proofErr w:type="spellStart"/>
      <w:r w:rsidRPr="00902E1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Taivāna</w:t>
      </w:r>
      <w:proofErr w:type="spellEnd"/>
      <w:r w:rsidRPr="00902E1C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zinātniskās</w:t>
      </w:r>
      <w:proofErr w:type="spellEnd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sadarbības</w:t>
      </w:r>
      <w:proofErr w:type="spellEnd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atbalsta</w:t>
      </w:r>
      <w:proofErr w:type="spellEnd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fonda</w:t>
      </w:r>
      <w:proofErr w:type="spellEnd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projektu</w:t>
      </w:r>
      <w:proofErr w:type="spellEnd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 </w:t>
      </w:r>
      <w:proofErr w:type="spellStart"/>
      <w:r w:rsidRPr="0061312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konkurss</w:t>
      </w:r>
      <w:proofErr w:type="spellEnd"/>
    </w:p>
    <w:p w14:paraId="1EC03D65" w14:textId="77777777" w:rsidR="00613125" w:rsidRDefault="00613125" w:rsidP="00613125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4DEBCC3E" w14:textId="77777777" w:rsid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0197067" w14:textId="6C7E8CC8" w:rsid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2025. gada 10. </w:t>
      </w:r>
      <w:proofErr w:type="gram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ebruārī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atvērts</w:t>
      </w:r>
      <w:proofErr w:type="spellEnd"/>
      <w:proofErr w:type="gram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ikgadējais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Latvijas–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Lietuvas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–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Taivānas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zinātniskās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sadarbības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atbalsta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fonda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konkurss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025C58E1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AFA0159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Konkursā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var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iesniegt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pētījumu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pieteikumus</w:t>
      </w:r>
      <w:proofErr w:type="spellEnd"/>
      <w:r w:rsidRPr="00613125">
        <w:rPr>
          <w:rFonts w:ascii="Aptos" w:eastAsia="Times New Roman" w:hAnsi="Aptos" w:cs="Times New Roman"/>
          <w:color w:val="ED5C57"/>
          <w:kern w:val="0"/>
          <w:bdr w:val="none" w:sz="0" w:space="0" w:color="auto" w:frame="1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color w:val="0C882A"/>
          <w:kern w:val="0"/>
          <w:bdr w:val="none" w:sz="0" w:space="0" w:color="auto" w:frame="1"/>
          <w:lang w:eastAsia="en-GB"/>
          <w14:ligatures w14:val="none"/>
        </w:rPr>
        <w:t>visās</w:t>
      </w:r>
      <w:proofErr w:type="spellEnd"/>
      <w:r w:rsidRPr="00613125">
        <w:rPr>
          <w:rFonts w:ascii="Aptos" w:eastAsia="Times New Roman" w:hAnsi="Aptos" w:cs="Times New Roman"/>
          <w:color w:val="0C882A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C882A"/>
          <w:kern w:val="0"/>
          <w:bdr w:val="none" w:sz="0" w:space="0" w:color="auto" w:frame="1"/>
          <w:lang w:eastAsia="en-GB"/>
          <w14:ligatures w14:val="none"/>
        </w:rPr>
        <w:t>zinātnes</w:t>
      </w:r>
      <w:proofErr w:type="spellEnd"/>
      <w:r w:rsidRPr="00613125">
        <w:rPr>
          <w:rFonts w:ascii="Aptos" w:eastAsia="Times New Roman" w:hAnsi="Aptos" w:cs="Times New Roman"/>
          <w:color w:val="0C882A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C882A"/>
          <w:kern w:val="0"/>
          <w:bdr w:val="none" w:sz="0" w:space="0" w:color="auto" w:frame="1"/>
          <w:lang w:eastAsia="en-GB"/>
          <w14:ligatures w14:val="none"/>
        </w:rPr>
        <w:t>nozarēs</w:t>
      </w:r>
      <w:proofErr w:type="spellEnd"/>
      <w:r w:rsidRPr="00613125">
        <w:rPr>
          <w:rFonts w:ascii="Aptos" w:eastAsia="Times New Roman" w:hAnsi="Aptos" w:cs="Times New Roman"/>
          <w:color w:val="ED5C57"/>
          <w:kern w:val="0"/>
          <w:bdr w:val="none" w:sz="0" w:space="0" w:color="auto" w:frame="1"/>
          <w:lang w:eastAsia="en-GB"/>
          <w14:ligatures w14:val="none"/>
        </w:rPr>
        <w:t>.</w:t>
      </w:r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dalībnieki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var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būt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universitātēs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augstskolās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zinātniskajās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institūcijās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strādājošie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speciālisti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zinātnieki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vai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akadēmiskais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personāls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.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jābūt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iesaistītiem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dalībniekiem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no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visām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trim Fonda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dalībvalstīm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– Latvijas,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Lietuvas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Taivānas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. 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iesaistītie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Latvijas,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Lietuvas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Taivānas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zinātnieki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pieteikumu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iesniedz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katrs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savas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valsts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par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konkursu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atbildīgajā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institūcijā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p w14:paraId="64129CAE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pieteikumu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gatavo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aizpildot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Fonda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apstiprināto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pieteikuma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veidlapu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ievērojot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konkursa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nolikumā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pieteikumam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noteiktās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prasības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izpildes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laiku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var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plānot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uz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trīs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gadiem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14:paraId="3911A809" w14:textId="77777777" w:rsidR="00613125" w:rsidRPr="00613125" w:rsidRDefault="00613125" w:rsidP="00902E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Fonds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katram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sekmīgā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dalībniekam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piešķir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finansējumu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25 000 euro/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gadā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.</w:t>
      </w:r>
    </w:p>
    <w:p w14:paraId="75683F87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kern w:val="0"/>
          <w:lang w:eastAsia="en-GB"/>
          <w14:ligatures w14:val="none"/>
        </w:rPr>
      </w:pPr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Latvijas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partneris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projekta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pieteikuma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veidlapu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iesniedz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Latvijas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Zinātnes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padomē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elektroniskā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dokumenta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formātā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parakstītu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ar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drošu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elektronisko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parakstu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apliecinātu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ar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laika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zīmogu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nosūtot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to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uz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e-pasta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adresi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 </w:t>
      </w:r>
      <w:hyperlink r:id="rId5" w:history="1">
        <w:r w:rsidRPr="00613125">
          <w:rPr>
            <w:rFonts w:ascii="Aptos" w:eastAsia="Times New Roman" w:hAnsi="Aptos" w:cs="Times New Roman"/>
            <w:color w:val="5474BF"/>
            <w:kern w:val="0"/>
            <w:u w:val="single"/>
            <w:bdr w:val="none" w:sz="0" w:space="0" w:color="auto" w:frame="1"/>
            <w:lang w:eastAsia="en-GB"/>
            <w14:ligatures w14:val="none"/>
          </w:rPr>
          <w:t>pasts@lzp.gov.lv</w:t>
        </w:r>
      </w:hyperlink>
      <w:r w:rsidRPr="00613125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:lang w:eastAsia="en-GB"/>
          <w14:ligatures w14:val="none"/>
        </w:rPr>
        <w:t>.</w:t>
      </w:r>
    </w:p>
    <w:p w14:paraId="3B5A0B37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pieteikumi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tiek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pieņemti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līdz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2025. gada 15. 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aprīlim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  <w:proofErr w:type="spellStart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plkst</w:t>
      </w:r>
      <w:proofErr w:type="spellEnd"/>
      <w:r w:rsidRPr="00613125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. 17:00.</w:t>
      </w:r>
    </w:p>
    <w:p w14:paraId="086D097C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Latvijas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Zinātnes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padome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pieņem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pieteikumus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pārbauda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to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atbilstību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konkursa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nosacījumiem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un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organizē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zinātniskās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kvalitātes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izvērtēšanu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Konkursa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rezultātu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paziņošana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paredzēta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2025. gada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oktobrī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/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novembrī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Konkursā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atbalstīto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projektu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īstenošana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tiks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uzsākta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2026. gada 1. </w:t>
      </w:r>
      <w:proofErr w:type="spellStart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janvārī</w:t>
      </w:r>
      <w:proofErr w:type="spellEnd"/>
      <w:r w:rsidRPr="00613125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5A119EFB" w14:textId="77777777" w:rsidR="00613125" w:rsidRPr="00613125" w:rsidRDefault="00613125" w:rsidP="00902E1C">
      <w:pPr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hyperlink r:id="rId6" w:history="1">
        <w:r w:rsidRPr="00613125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https://www.lzp.gov.lv/lv/latvijas-lietuvas-taivanas-zinatniskas-sadarbibas-atbalsta-fonda-projektu-konkursi</w:t>
        </w:r>
      </w:hyperlink>
    </w:p>
    <w:p w14:paraId="384C5810" w14:textId="77777777" w:rsidR="000B6E63" w:rsidRDefault="000B6E63"/>
    <w:sectPr w:rsidR="000B6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324A"/>
    <w:multiLevelType w:val="multilevel"/>
    <w:tmpl w:val="E03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80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25"/>
    <w:rsid w:val="000030BF"/>
    <w:rsid w:val="000B6E63"/>
    <w:rsid w:val="00235C6A"/>
    <w:rsid w:val="005F3439"/>
    <w:rsid w:val="00613125"/>
    <w:rsid w:val="00902E1C"/>
    <w:rsid w:val="00C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3F80"/>
  <w15:chartTrackingRefBased/>
  <w15:docId w15:val="{51294750-2A54-4B8B-9EE2-A9E8CA2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zp.gov.lv/lv/latvijas-lietuvas-taivanas-zinatniskas-sadarbibas-atbalsta-fonda-projektu-konkursi" TargetMode="External"/><Relationship Id="rId5" Type="http://schemas.openxmlformats.org/officeDocument/2006/relationships/hyperlink" Target="mailto:pasts@lz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Liepiņa</dc:creator>
  <cp:keywords/>
  <dc:description/>
  <cp:lastModifiedBy>Ligita Liepiņa</cp:lastModifiedBy>
  <cp:revision>3</cp:revision>
  <dcterms:created xsi:type="dcterms:W3CDTF">2025-02-12T13:26:00Z</dcterms:created>
  <dcterms:modified xsi:type="dcterms:W3CDTF">2025-02-12T13:28:00Z</dcterms:modified>
</cp:coreProperties>
</file>