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3E71B" w14:textId="72C1A1BA" w:rsidR="00101C54" w:rsidRPr="00383035" w:rsidRDefault="00CC6EA2" w:rsidP="00006A5A">
      <w:pPr>
        <w:spacing w:after="0"/>
        <w:jc w:val="right"/>
        <w:rPr>
          <w:rFonts w:ascii="Times New Roman" w:hAnsi="Times New Roman"/>
          <w:sz w:val="24"/>
          <w:szCs w:val="24"/>
        </w:rPr>
      </w:pPr>
      <w:bookmarkStart w:id="0" w:name="_Hlk478469989"/>
      <w:bookmarkEnd w:id="0"/>
      <w:r>
        <w:rPr>
          <w:rFonts w:ascii="Times New Roman" w:hAnsi="Times New Roman"/>
          <w:noProof/>
          <w:sz w:val="24"/>
          <w:szCs w:val="24"/>
        </w:rPr>
        <w:object w:dxaOrig="1440" w:dyaOrig="1440" w14:anchorId="2DF95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3.6pt;width:108pt;height:112.6pt;z-index:251658240" wrapcoords="-150 0 -150 21456 21600 21456 21600 0 -150 0">
            <v:imagedata r:id="rId8" o:title="" gain="234057f" blacklevel="-3932f" grayscale="t"/>
            <w10:wrap type="through"/>
          </v:shape>
          <o:OLEObject Type="Embed" ProgID="Word.Picture.8" ShapeID="_x0000_s1026" DrawAspect="Content" ObjectID="_1605356715" r:id="rId9"/>
        </w:object>
      </w:r>
      <w:r w:rsidR="0072434D">
        <w:rPr>
          <w:rFonts w:ascii="Times New Roman" w:hAnsi="Times New Roman"/>
          <w:sz w:val="24"/>
          <w:szCs w:val="24"/>
        </w:rPr>
        <w:tab/>
      </w:r>
    </w:p>
    <w:p w14:paraId="6D85D883" w14:textId="77777777" w:rsidR="00101C54" w:rsidRPr="00383035" w:rsidRDefault="00101C54" w:rsidP="002B3960">
      <w:pPr>
        <w:spacing w:after="0" w:line="240" w:lineRule="auto"/>
        <w:jc w:val="right"/>
        <w:rPr>
          <w:rFonts w:ascii="Times New Roman" w:hAnsi="Times New Roman"/>
          <w:sz w:val="24"/>
          <w:szCs w:val="24"/>
        </w:rPr>
      </w:pPr>
      <w:r w:rsidRPr="00383035">
        <w:rPr>
          <w:rFonts w:ascii="Times New Roman" w:hAnsi="Times New Roman"/>
          <w:sz w:val="24"/>
          <w:szCs w:val="24"/>
        </w:rPr>
        <w:t>APSTIPRINĀTS</w:t>
      </w:r>
    </w:p>
    <w:p w14:paraId="42D01466" w14:textId="24D3C95B" w:rsidR="00101C54" w:rsidRPr="00383035" w:rsidRDefault="00101C54" w:rsidP="002B3960">
      <w:pPr>
        <w:pStyle w:val="BodyTextIndent"/>
        <w:spacing w:after="0"/>
        <w:ind w:left="4500"/>
        <w:jc w:val="right"/>
        <w:rPr>
          <w:lang w:val="lv-LV"/>
        </w:rPr>
      </w:pPr>
      <w:r w:rsidRPr="00383035">
        <w:rPr>
          <w:lang w:val="lv-LV"/>
        </w:rPr>
        <w:t xml:space="preserve">ar LU </w:t>
      </w:r>
      <w:r w:rsidR="00FA7AD2">
        <w:rPr>
          <w:lang w:val="lv-LV"/>
        </w:rPr>
        <w:t>Centralizēto</w:t>
      </w:r>
    </w:p>
    <w:p w14:paraId="43AB5BCE" w14:textId="77777777" w:rsidR="00101C54" w:rsidRPr="00383035" w:rsidRDefault="00101C54" w:rsidP="002B3960">
      <w:pPr>
        <w:pStyle w:val="BodyTextIndent"/>
        <w:spacing w:after="0"/>
        <w:ind w:left="4500"/>
        <w:jc w:val="right"/>
        <w:rPr>
          <w:lang w:val="lv-LV"/>
        </w:rPr>
      </w:pPr>
      <w:r w:rsidRPr="00383035">
        <w:rPr>
          <w:lang w:val="lv-LV"/>
        </w:rPr>
        <w:t>iepirkumu komisijas</w:t>
      </w:r>
    </w:p>
    <w:p w14:paraId="1FEDC401" w14:textId="570E37F8" w:rsidR="00101C54" w:rsidRPr="00383035" w:rsidRDefault="00E35995" w:rsidP="002B3960">
      <w:pPr>
        <w:pStyle w:val="BodyTextIndent"/>
        <w:spacing w:after="0"/>
        <w:ind w:left="4500"/>
        <w:jc w:val="right"/>
        <w:rPr>
          <w:lang w:val="lv-LV"/>
        </w:rPr>
      </w:pPr>
      <w:r w:rsidRPr="00383035">
        <w:rPr>
          <w:lang w:val="lv-LV"/>
        </w:rPr>
        <w:t>201</w:t>
      </w:r>
      <w:r w:rsidR="0088267A">
        <w:rPr>
          <w:lang w:val="lv-LV"/>
        </w:rPr>
        <w:t>8</w:t>
      </w:r>
      <w:r w:rsidR="004A5C5E" w:rsidRPr="00084A99">
        <w:rPr>
          <w:lang w:val="lv-LV"/>
        </w:rPr>
        <w:t>.</w:t>
      </w:r>
      <w:r w:rsidR="00101C54" w:rsidRPr="00084A99">
        <w:rPr>
          <w:lang w:val="lv-LV"/>
        </w:rPr>
        <w:t xml:space="preserve">gada </w:t>
      </w:r>
      <w:r w:rsidR="0057210A">
        <w:rPr>
          <w:lang w:val="lv-LV"/>
        </w:rPr>
        <w:t>30</w:t>
      </w:r>
      <w:r w:rsidR="006B22BF">
        <w:rPr>
          <w:lang w:val="lv-LV"/>
        </w:rPr>
        <w:t>.novembra</w:t>
      </w:r>
      <w:r w:rsidR="00101C54" w:rsidRPr="00084A99">
        <w:rPr>
          <w:lang w:val="lv-LV"/>
        </w:rPr>
        <w:t xml:space="preserve"> lēmumu</w:t>
      </w:r>
    </w:p>
    <w:p w14:paraId="7F852FDA" w14:textId="4ADA01C5" w:rsidR="00101C54" w:rsidRPr="00383035" w:rsidRDefault="00101C54" w:rsidP="00115587">
      <w:pPr>
        <w:tabs>
          <w:tab w:val="left" w:pos="4500"/>
          <w:tab w:val="right" w:pos="8313"/>
        </w:tabs>
        <w:spacing w:after="0" w:line="240" w:lineRule="auto"/>
        <w:jc w:val="right"/>
        <w:rPr>
          <w:rFonts w:ascii="Times New Roman" w:hAnsi="Times New Roman"/>
          <w:sz w:val="24"/>
          <w:szCs w:val="24"/>
        </w:rPr>
      </w:pPr>
      <w:r w:rsidRPr="00383035">
        <w:rPr>
          <w:rFonts w:ascii="Times New Roman" w:hAnsi="Times New Roman"/>
          <w:sz w:val="24"/>
          <w:szCs w:val="24"/>
        </w:rPr>
        <w:t>(protokols Nr.</w:t>
      </w:r>
      <w:r w:rsidR="007B02BA">
        <w:rPr>
          <w:rFonts w:ascii="Times New Roman" w:hAnsi="Times New Roman"/>
          <w:sz w:val="24"/>
          <w:szCs w:val="24"/>
        </w:rPr>
        <w:t>LU 201</w:t>
      </w:r>
      <w:r w:rsidR="0088267A">
        <w:rPr>
          <w:rFonts w:ascii="Times New Roman" w:hAnsi="Times New Roman"/>
          <w:sz w:val="24"/>
          <w:szCs w:val="24"/>
        </w:rPr>
        <w:t>8</w:t>
      </w:r>
      <w:r w:rsidR="007B02BA">
        <w:rPr>
          <w:rFonts w:ascii="Times New Roman" w:hAnsi="Times New Roman"/>
          <w:sz w:val="24"/>
          <w:szCs w:val="24"/>
        </w:rPr>
        <w:t>/</w:t>
      </w:r>
      <w:r w:rsidR="00FA7AD2">
        <w:rPr>
          <w:rFonts w:ascii="Times New Roman" w:hAnsi="Times New Roman"/>
          <w:sz w:val="24"/>
          <w:szCs w:val="24"/>
        </w:rPr>
        <w:t>6</w:t>
      </w:r>
      <w:r w:rsidR="00190BA0">
        <w:rPr>
          <w:rFonts w:ascii="Times New Roman" w:hAnsi="Times New Roman"/>
          <w:sz w:val="24"/>
          <w:szCs w:val="24"/>
        </w:rPr>
        <w:t>2</w:t>
      </w:r>
      <w:r w:rsidR="007B02BA">
        <w:rPr>
          <w:rFonts w:ascii="Times New Roman" w:hAnsi="Times New Roman"/>
          <w:sz w:val="24"/>
          <w:szCs w:val="24"/>
        </w:rPr>
        <w:t>_I</w:t>
      </w:r>
      <w:r w:rsidR="00E35995" w:rsidRPr="00383035">
        <w:rPr>
          <w:rFonts w:ascii="Times New Roman" w:hAnsi="Times New Roman"/>
          <w:sz w:val="24"/>
          <w:szCs w:val="24"/>
        </w:rPr>
        <w:t>-1</w:t>
      </w:r>
      <w:r w:rsidRPr="00383035">
        <w:rPr>
          <w:rFonts w:ascii="Times New Roman" w:hAnsi="Times New Roman"/>
          <w:sz w:val="24"/>
          <w:szCs w:val="24"/>
        </w:rPr>
        <w:t>)</w:t>
      </w:r>
    </w:p>
    <w:p w14:paraId="77582618" w14:textId="77777777" w:rsidR="00306100" w:rsidRPr="00383035" w:rsidRDefault="00306100" w:rsidP="00C757DB">
      <w:pPr>
        <w:tabs>
          <w:tab w:val="left" w:pos="4500"/>
          <w:tab w:val="right" w:pos="8313"/>
        </w:tabs>
        <w:spacing w:after="0" w:line="240" w:lineRule="auto"/>
        <w:jc w:val="right"/>
        <w:rPr>
          <w:rFonts w:ascii="Times New Roman" w:hAnsi="Times New Roman"/>
          <w:sz w:val="24"/>
          <w:szCs w:val="24"/>
        </w:rPr>
      </w:pPr>
    </w:p>
    <w:p w14:paraId="47CCF00B" w14:textId="77777777" w:rsidR="00101C54" w:rsidRPr="00383035" w:rsidRDefault="00101C54" w:rsidP="00C757DB">
      <w:pPr>
        <w:spacing w:after="0" w:line="240" w:lineRule="auto"/>
        <w:jc w:val="right"/>
        <w:rPr>
          <w:rFonts w:ascii="Times New Roman" w:hAnsi="Times New Roman"/>
          <w:sz w:val="24"/>
          <w:szCs w:val="24"/>
        </w:rPr>
      </w:pPr>
    </w:p>
    <w:p w14:paraId="1C21B4DC" w14:textId="4C6E0C85" w:rsidR="00101C54" w:rsidRPr="00383035" w:rsidRDefault="00101C54" w:rsidP="00C757DB">
      <w:pPr>
        <w:pStyle w:val="BodyTextIndent"/>
        <w:spacing w:after="0"/>
        <w:ind w:left="4500"/>
        <w:jc w:val="right"/>
        <w:rPr>
          <w:lang w:val="lv-LV"/>
        </w:rPr>
      </w:pPr>
    </w:p>
    <w:p w14:paraId="54240DC0" w14:textId="77777777" w:rsidR="00101C54" w:rsidRPr="00383035" w:rsidRDefault="00101C54" w:rsidP="00C757DB">
      <w:pPr>
        <w:pStyle w:val="Heading7"/>
        <w:jc w:val="left"/>
        <w:rPr>
          <w:sz w:val="24"/>
          <w:szCs w:val="24"/>
        </w:rPr>
      </w:pPr>
    </w:p>
    <w:p w14:paraId="06305093" w14:textId="77777777" w:rsidR="00101C54" w:rsidRPr="00383035" w:rsidRDefault="00101C54" w:rsidP="00C757DB">
      <w:pPr>
        <w:pStyle w:val="Heading7"/>
        <w:rPr>
          <w:sz w:val="24"/>
          <w:szCs w:val="24"/>
        </w:rPr>
      </w:pPr>
      <w:r w:rsidRPr="00383035">
        <w:rPr>
          <w:bCs/>
          <w:sz w:val="24"/>
          <w:szCs w:val="24"/>
        </w:rPr>
        <w:t>Latvijas Universitātes</w:t>
      </w:r>
    </w:p>
    <w:p w14:paraId="068FD85E" w14:textId="3CA0B9E6" w:rsidR="00101C54" w:rsidRPr="00383035" w:rsidRDefault="004C3CFB" w:rsidP="004C3CFB">
      <w:pPr>
        <w:tabs>
          <w:tab w:val="center" w:pos="4500"/>
          <w:tab w:val="left" w:pos="7410"/>
        </w:tabs>
        <w:spacing w:after="0" w:line="240" w:lineRule="auto"/>
        <w:rPr>
          <w:rFonts w:ascii="Times New Roman" w:hAnsi="Times New Roman"/>
          <w:b/>
          <w:sz w:val="24"/>
          <w:szCs w:val="24"/>
        </w:rPr>
      </w:pPr>
      <w:r w:rsidRPr="00383035">
        <w:rPr>
          <w:rFonts w:ascii="Times New Roman" w:hAnsi="Times New Roman"/>
          <w:b/>
          <w:sz w:val="24"/>
          <w:szCs w:val="24"/>
        </w:rPr>
        <w:tab/>
      </w:r>
      <w:r w:rsidR="00101C54" w:rsidRPr="00383035">
        <w:rPr>
          <w:rFonts w:ascii="Times New Roman" w:hAnsi="Times New Roman"/>
          <w:b/>
          <w:sz w:val="24"/>
          <w:szCs w:val="24"/>
        </w:rPr>
        <w:t>organizētā iepirkuma</w:t>
      </w:r>
      <w:r w:rsidRPr="00383035">
        <w:rPr>
          <w:rFonts w:ascii="Times New Roman" w:hAnsi="Times New Roman"/>
          <w:b/>
          <w:sz w:val="24"/>
          <w:szCs w:val="24"/>
        </w:rPr>
        <w:tab/>
      </w:r>
    </w:p>
    <w:p w14:paraId="539EA06A" w14:textId="77777777" w:rsidR="00A52D66" w:rsidRPr="00383035" w:rsidRDefault="00A52D66" w:rsidP="00C757DB">
      <w:pPr>
        <w:spacing w:after="0" w:line="240" w:lineRule="auto"/>
        <w:jc w:val="center"/>
        <w:rPr>
          <w:rFonts w:ascii="Times New Roman" w:hAnsi="Times New Roman"/>
          <w:b/>
          <w:sz w:val="24"/>
          <w:szCs w:val="24"/>
        </w:rPr>
      </w:pPr>
    </w:p>
    <w:p w14:paraId="6447C588" w14:textId="77777777" w:rsidR="00A52D66" w:rsidRPr="00383035" w:rsidRDefault="00A52D66" w:rsidP="00C757DB">
      <w:pPr>
        <w:spacing w:after="0" w:line="240" w:lineRule="auto"/>
        <w:jc w:val="center"/>
        <w:rPr>
          <w:rFonts w:ascii="Times New Roman" w:hAnsi="Times New Roman"/>
          <w:b/>
          <w:sz w:val="24"/>
          <w:szCs w:val="24"/>
        </w:rPr>
      </w:pPr>
    </w:p>
    <w:p w14:paraId="3071EF50" w14:textId="77777777" w:rsidR="00A52D66" w:rsidRPr="00383035" w:rsidRDefault="00A52D66" w:rsidP="00C757DB">
      <w:pPr>
        <w:spacing w:after="0" w:line="240" w:lineRule="auto"/>
        <w:jc w:val="center"/>
        <w:rPr>
          <w:rFonts w:ascii="Times New Roman" w:hAnsi="Times New Roman"/>
          <w:b/>
          <w:sz w:val="24"/>
          <w:szCs w:val="24"/>
        </w:rPr>
      </w:pPr>
    </w:p>
    <w:p w14:paraId="576C5421" w14:textId="5CB173DF" w:rsidR="00101C54" w:rsidRPr="00FA7AD2" w:rsidRDefault="00101C54" w:rsidP="00C757DB">
      <w:pPr>
        <w:spacing w:after="0" w:line="240" w:lineRule="auto"/>
        <w:jc w:val="center"/>
        <w:rPr>
          <w:rFonts w:ascii="Times New Roman" w:hAnsi="Times New Roman"/>
          <w:b/>
          <w:sz w:val="28"/>
          <w:szCs w:val="28"/>
        </w:rPr>
      </w:pPr>
      <w:r w:rsidRPr="00FA7AD2">
        <w:rPr>
          <w:rFonts w:ascii="Times New Roman" w:hAnsi="Times New Roman"/>
          <w:b/>
          <w:sz w:val="28"/>
          <w:szCs w:val="28"/>
        </w:rPr>
        <w:t>„</w:t>
      </w:r>
      <w:r w:rsidR="006B22BF">
        <w:rPr>
          <w:rFonts w:ascii="Times New Roman" w:hAnsi="Times New Roman"/>
          <w:b/>
          <w:sz w:val="28"/>
          <w:szCs w:val="28"/>
        </w:rPr>
        <w:t>Bi</w:t>
      </w:r>
      <w:r w:rsidR="00FA7AD2" w:rsidRPr="00FA7AD2">
        <w:rPr>
          <w:rFonts w:ascii="Times New Roman" w:hAnsi="Times New Roman"/>
          <w:b/>
          <w:sz w:val="28"/>
          <w:szCs w:val="28"/>
        </w:rPr>
        <w:t>znesa plānu izstrāde LU Akadēmiskā centra attīstības programmas III posma projektiem</w:t>
      </w:r>
      <w:r w:rsidRPr="00FA7AD2">
        <w:rPr>
          <w:rFonts w:ascii="Times New Roman" w:hAnsi="Times New Roman"/>
          <w:b/>
          <w:sz w:val="28"/>
          <w:szCs w:val="28"/>
        </w:rPr>
        <w:t>”</w:t>
      </w:r>
    </w:p>
    <w:p w14:paraId="43997D02" w14:textId="77777777" w:rsidR="00C757DB" w:rsidRPr="00383035" w:rsidRDefault="00C757DB" w:rsidP="00C757DB">
      <w:pPr>
        <w:spacing w:after="0" w:line="240" w:lineRule="auto"/>
        <w:jc w:val="center"/>
        <w:rPr>
          <w:rFonts w:ascii="Times New Roman" w:hAnsi="Times New Roman"/>
          <w:bCs/>
          <w:sz w:val="24"/>
          <w:szCs w:val="24"/>
        </w:rPr>
      </w:pPr>
    </w:p>
    <w:p w14:paraId="725D7BEE" w14:textId="77777777" w:rsidR="00C757DB" w:rsidRPr="00383035" w:rsidRDefault="00C757DB" w:rsidP="00C757DB">
      <w:pPr>
        <w:spacing w:after="0" w:line="240" w:lineRule="auto"/>
        <w:jc w:val="center"/>
        <w:rPr>
          <w:rFonts w:ascii="Times New Roman" w:hAnsi="Times New Roman"/>
          <w:bCs/>
          <w:sz w:val="24"/>
          <w:szCs w:val="24"/>
        </w:rPr>
      </w:pPr>
    </w:p>
    <w:p w14:paraId="59DEF616" w14:textId="5993A061" w:rsidR="00C757DB" w:rsidRPr="00383035" w:rsidRDefault="00C757DB" w:rsidP="00C757DB">
      <w:pPr>
        <w:spacing w:after="0" w:line="240" w:lineRule="auto"/>
        <w:jc w:val="center"/>
        <w:rPr>
          <w:rFonts w:ascii="Times New Roman" w:hAnsi="Times New Roman"/>
          <w:b/>
          <w:spacing w:val="100"/>
          <w:sz w:val="24"/>
          <w:szCs w:val="24"/>
          <w:lang w:eastAsia="en-US"/>
        </w:rPr>
      </w:pPr>
      <w:r w:rsidRPr="00383035">
        <w:rPr>
          <w:rFonts w:ascii="Times New Roman" w:hAnsi="Times New Roman"/>
          <w:b/>
          <w:spacing w:val="100"/>
          <w:sz w:val="24"/>
          <w:szCs w:val="24"/>
          <w:lang w:eastAsia="en-US"/>
        </w:rPr>
        <w:t>NOLIKUMS</w:t>
      </w:r>
    </w:p>
    <w:p w14:paraId="6410E5CE" w14:textId="77777777" w:rsidR="00101C54" w:rsidRPr="00383035" w:rsidRDefault="00101C54" w:rsidP="00382E6C">
      <w:pPr>
        <w:spacing w:after="0" w:line="240" w:lineRule="auto"/>
        <w:jc w:val="center"/>
        <w:rPr>
          <w:rFonts w:ascii="Times New Roman" w:hAnsi="Times New Roman"/>
          <w:bCs/>
          <w:sz w:val="24"/>
          <w:szCs w:val="24"/>
        </w:rPr>
      </w:pPr>
    </w:p>
    <w:p w14:paraId="774D0E76" w14:textId="77777777" w:rsidR="00101C54" w:rsidRPr="00383035" w:rsidRDefault="00101C54" w:rsidP="00382E6C">
      <w:pPr>
        <w:spacing w:after="0" w:line="240" w:lineRule="auto"/>
        <w:jc w:val="center"/>
        <w:rPr>
          <w:rFonts w:ascii="Times New Roman" w:hAnsi="Times New Roman"/>
          <w:bCs/>
          <w:sz w:val="24"/>
          <w:szCs w:val="24"/>
        </w:rPr>
      </w:pPr>
    </w:p>
    <w:p w14:paraId="6230C405" w14:textId="77777777" w:rsidR="00101C54" w:rsidRPr="00383035" w:rsidRDefault="00101C54" w:rsidP="00C757DB">
      <w:pPr>
        <w:spacing w:after="0" w:line="240" w:lineRule="auto"/>
        <w:jc w:val="center"/>
        <w:rPr>
          <w:rFonts w:ascii="Times New Roman" w:hAnsi="Times New Roman"/>
          <w:bCs/>
          <w:sz w:val="24"/>
          <w:szCs w:val="24"/>
        </w:rPr>
      </w:pPr>
    </w:p>
    <w:p w14:paraId="03DCD71A" w14:textId="77777777" w:rsidR="00101C54" w:rsidRPr="00383035" w:rsidRDefault="00101C54" w:rsidP="00C757DB">
      <w:pPr>
        <w:spacing w:after="0" w:line="240" w:lineRule="auto"/>
        <w:jc w:val="center"/>
        <w:rPr>
          <w:rFonts w:ascii="Times New Roman" w:hAnsi="Times New Roman"/>
          <w:b/>
          <w:bCs/>
          <w:sz w:val="24"/>
          <w:szCs w:val="24"/>
        </w:rPr>
      </w:pPr>
      <w:r w:rsidRPr="00383035">
        <w:rPr>
          <w:rFonts w:ascii="Times New Roman" w:hAnsi="Times New Roman"/>
          <w:b/>
          <w:bCs/>
          <w:sz w:val="24"/>
          <w:szCs w:val="24"/>
        </w:rPr>
        <w:t xml:space="preserve">Iepirkuma identifikācijas </w:t>
      </w:r>
    </w:p>
    <w:p w14:paraId="4A34A768" w14:textId="01E475B6" w:rsidR="00101C54" w:rsidRPr="00383035" w:rsidRDefault="00101C54" w:rsidP="00C757DB">
      <w:pPr>
        <w:spacing w:after="0" w:line="240" w:lineRule="auto"/>
        <w:jc w:val="center"/>
        <w:rPr>
          <w:rFonts w:ascii="Times New Roman" w:hAnsi="Times New Roman"/>
          <w:b/>
          <w:bCs/>
          <w:sz w:val="24"/>
          <w:szCs w:val="24"/>
        </w:rPr>
      </w:pPr>
      <w:r w:rsidRPr="00383035">
        <w:rPr>
          <w:rFonts w:ascii="Times New Roman" w:hAnsi="Times New Roman"/>
          <w:b/>
          <w:bCs/>
          <w:sz w:val="24"/>
          <w:szCs w:val="24"/>
        </w:rPr>
        <w:t xml:space="preserve">Nr. </w:t>
      </w:r>
      <w:r w:rsidR="007B02BA">
        <w:rPr>
          <w:rFonts w:ascii="Times New Roman" w:hAnsi="Times New Roman"/>
          <w:b/>
          <w:bCs/>
          <w:sz w:val="24"/>
          <w:szCs w:val="24"/>
        </w:rPr>
        <w:t>LU 201</w:t>
      </w:r>
      <w:r w:rsidR="0088267A">
        <w:rPr>
          <w:rFonts w:ascii="Times New Roman" w:hAnsi="Times New Roman"/>
          <w:b/>
          <w:bCs/>
          <w:sz w:val="24"/>
          <w:szCs w:val="24"/>
        </w:rPr>
        <w:t>8</w:t>
      </w:r>
      <w:r w:rsidR="007B02BA">
        <w:rPr>
          <w:rFonts w:ascii="Times New Roman" w:hAnsi="Times New Roman"/>
          <w:b/>
          <w:bCs/>
          <w:sz w:val="24"/>
          <w:szCs w:val="24"/>
        </w:rPr>
        <w:t>/</w:t>
      </w:r>
      <w:r w:rsidR="00FA7AD2">
        <w:rPr>
          <w:rFonts w:ascii="Times New Roman" w:hAnsi="Times New Roman"/>
          <w:b/>
          <w:bCs/>
          <w:sz w:val="24"/>
          <w:szCs w:val="24"/>
        </w:rPr>
        <w:t>6</w:t>
      </w:r>
      <w:r w:rsidR="00190BA0">
        <w:rPr>
          <w:rFonts w:ascii="Times New Roman" w:hAnsi="Times New Roman"/>
          <w:b/>
          <w:bCs/>
          <w:sz w:val="24"/>
          <w:szCs w:val="24"/>
        </w:rPr>
        <w:t>2</w:t>
      </w:r>
      <w:r w:rsidR="007B02BA">
        <w:rPr>
          <w:rFonts w:ascii="Times New Roman" w:hAnsi="Times New Roman"/>
          <w:b/>
          <w:bCs/>
          <w:sz w:val="24"/>
          <w:szCs w:val="24"/>
        </w:rPr>
        <w:t>_I</w:t>
      </w:r>
    </w:p>
    <w:p w14:paraId="61072C00" w14:textId="77777777" w:rsidR="00101C54" w:rsidRPr="00383035" w:rsidRDefault="00101C54" w:rsidP="00382E6C">
      <w:pPr>
        <w:spacing w:after="0" w:line="240" w:lineRule="auto"/>
        <w:jc w:val="center"/>
        <w:rPr>
          <w:rFonts w:ascii="Times New Roman" w:hAnsi="Times New Roman"/>
          <w:bCs/>
          <w:sz w:val="24"/>
          <w:szCs w:val="24"/>
        </w:rPr>
      </w:pPr>
    </w:p>
    <w:p w14:paraId="6B2FF96D" w14:textId="77777777" w:rsidR="00101C54" w:rsidRPr="00383035" w:rsidRDefault="00101C54" w:rsidP="00382E6C">
      <w:pPr>
        <w:spacing w:after="0" w:line="240" w:lineRule="auto"/>
        <w:jc w:val="center"/>
        <w:rPr>
          <w:rFonts w:ascii="Times New Roman" w:hAnsi="Times New Roman"/>
          <w:bCs/>
          <w:sz w:val="24"/>
          <w:szCs w:val="24"/>
        </w:rPr>
      </w:pPr>
    </w:p>
    <w:p w14:paraId="2A80CD59" w14:textId="77777777" w:rsidR="00101C54" w:rsidRPr="00383035" w:rsidRDefault="00101C54" w:rsidP="00382E6C">
      <w:pPr>
        <w:spacing w:after="0" w:line="240" w:lineRule="auto"/>
        <w:jc w:val="center"/>
        <w:rPr>
          <w:rFonts w:ascii="Times New Roman" w:hAnsi="Times New Roman"/>
          <w:bCs/>
          <w:sz w:val="24"/>
          <w:szCs w:val="24"/>
        </w:rPr>
      </w:pPr>
    </w:p>
    <w:p w14:paraId="2A52A7D3" w14:textId="77777777" w:rsidR="00101C54" w:rsidRPr="00383035" w:rsidRDefault="00101C54" w:rsidP="00382E6C">
      <w:pPr>
        <w:spacing w:after="0" w:line="240" w:lineRule="auto"/>
        <w:jc w:val="center"/>
        <w:rPr>
          <w:rFonts w:ascii="Times New Roman" w:hAnsi="Times New Roman"/>
          <w:bCs/>
          <w:sz w:val="24"/>
          <w:szCs w:val="24"/>
        </w:rPr>
      </w:pPr>
    </w:p>
    <w:p w14:paraId="537F27BD" w14:textId="77777777" w:rsidR="00F10AB8" w:rsidRPr="00383035" w:rsidRDefault="00F10AB8" w:rsidP="00382E6C">
      <w:pPr>
        <w:spacing w:after="0" w:line="240" w:lineRule="auto"/>
        <w:jc w:val="center"/>
        <w:rPr>
          <w:rFonts w:ascii="Times New Roman" w:hAnsi="Times New Roman"/>
          <w:bCs/>
          <w:sz w:val="24"/>
          <w:szCs w:val="24"/>
        </w:rPr>
      </w:pPr>
    </w:p>
    <w:p w14:paraId="50245E8B" w14:textId="77777777" w:rsidR="00F10AB8" w:rsidRPr="00383035" w:rsidRDefault="00F10AB8" w:rsidP="00382E6C">
      <w:pPr>
        <w:spacing w:after="0" w:line="240" w:lineRule="auto"/>
        <w:jc w:val="center"/>
        <w:rPr>
          <w:rFonts w:ascii="Times New Roman" w:hAnsi="Times New Roman"/>
          <w:bCs/>
          <w:sz w:val="24"/>
          <w:szCs w:val="24"/>
        </w:rPr>
      </w:pPr>
    </w:p>
    <w:p w14:paraId="32647B42" w14:textId="77777777" w:rsidR="00C757DB" w:rsidRPr="00383035" w:rsidRDefault="00C757DB" w:rsidP="00382E6C">
      <w:pPr>
        <w:spacing w:after="0" w:line="240" w:lineRule="auto"/>
        <w:jc w:val="center"/>
        <w:rPr>
          <w:rFonts w:ascii="Times New Roman" w:hAnsi="Times New Roman"/>
          <w:bCs/>
          <w:sz w:val="24"/>
          <w:szCs w:val="24"/>
        </w:rPr>
      </w:pPr>
    </w:p>
    <w:p w14:paraId="53D953B7" w14:textId="77777777" w:rsidR="00C757DB" w:rsidRPr="00383035" w:rsidRDefault="00C757DB" w:rsidP="00382E6C">
      <w:pPr>
        <w:spacing w:after="0" w:line="240" w:lineRule="auto"/>
        <w:jc w:val="center"/>
        <w:rPr>
          <w:rFonts w:ascii="Times New Roman" w:hAnsi="Times New Roman"/>
          <w:bCs/>
          <w:sz w:val="24"/>
          <w:szCs w:val="24"/>
        </w:rPr>
      </w:pPr>
    </w:p>
    <w:p w14:paraId="536D81ED" w14:textId="77777777" w:rsidR="00C757DB" w:rsidRPr="00383035" w:rsidRDefault="00C757DB" w:rsidP="00382E6C">
      <w:pPr>
        <w:spacing w:after="0" w:line="240" w:lineRule="auto"/>
        <w:jc w:val="center"/>
        <w:rPr>
          <w:rFonts w:ascii="Times New Roman" w:hAnsi="Times New Roman"/>
          <w:bCs/>
          <w:sz w:val="24"/>
          <w:szCs w:val="24"/>
        </w:rPr>
      </w:pPr>
    </w:p>
    <w:p w14:paraId="2B1E30E6" w14:textId="77777777" w:rsidR="00C757DB" w:rsidRPr="00383035" w:rsidRDefault="00C757DB" w:rsidP="00382E6C">
      <w:pPr>
        <w:spacing w:after="0" w:line="240" w:lineRule="auto"/>
        <w:jc w:val="center"/>
        <w:rPr>
          <w:rFonts w:ascii="Times New Roman" w:hAnsi="Times New Roman"/>
          <w:bCs/>
          <w:sz w:val="24"/>
          <w:szCs w:val="24"/>
        </w:rPr>
      </w:pPr>
    </w:p>
    <w:p w14:paraId="4046AC30" w14:textId="77777777" w:rsidR="00C757DB" w:rsidRPr="00383035" w:rsidRDefault="00C757DB" w:rsidP="00382E6C">
      <w:pPr>
        <w:spacing w:after="0" w:line="240" w:lineRule="auto"/>
        <w:jc w:val="center"/>
        <w:rPr>
          <w:rFonts w:ascii="Times New Roman" w:hAnsi="Times New Roman"/>
          <w:bCs/>
          <w:sz w:val="24"/>
          <w:szCs w:val="24"/>
        </w:rPr>
      </w:pPr>
    </w:p>
    <w:p w14:paraId="5E88FB50" w14:textId="77777777" w:rsidR="00382E6C" w:rsidRPr="00383035" w:rsidRDefault="00382E6C" w:rsidP="00382E6C">
      <w:pPr>
        <w:spacing w:after="0" w:line="240" w:lineRule="auto"/>
        <w:jc w:val="center"/>
        <w:rPr>
          <w:rFonts w:ascii="Times New Roman" w:hAnsi="Times New Roman"/>
          <w:bCs/>
          <w:sz w:val="24"/>
          <w:szCs w:val="24"/>
        </w:rPr>
      </w:pPr>
    </w:p>
    <w:p w14:paraId="1C20BF5E" w14:textId="77777777" w:rsidR="00E35995" w:rsidRPr="00383035" w:rsidRDefault="00E35995" w:rsidP="00382E6C">
      <w:pPr>
        <w:spacing w:after="0" w:line="240" w:lineRule="auto"/>
        <w:jc w:val="center"/>
        <w:rPr>
          <w:rFonts w:ascii="Times New Roman" w:hAnsi="Times New Roman"/>
          <w:bCs/>
          <w:sz w:val="24"/>
          <w:szCs w:val="24"/>
        </w:rPr>
      </w:pPr>
    </w:p>
    <w:p w14:paraId="2F5A2A4E" w14:textId="77777777" w:rsidR="00E35995" w:rsidRPr="00383035" w:rsidRDefault="00E35995" w:rsidP="00382E6C">
      <w:pPr>
        <w:spacing w:after="0" w:line="240" w:lineRule="auto"/>
        <w:jc w:val="center"/>
        <w:rPr>
          <w:rFonts w:ascii="Times New Roman" w:hAnsi="Times New Roman"/>
          <w:bCs/>
          <w:sz w:val="24"/>
          <w:szCs w:val="24"/>
        </w:rPr>
      </w:pPr>
    </w:p>
    <w:p w14:paraId="3115ABCF" w14:textId="77777777" w:rsidR="00E35995" w:rsidRPr="00383035" w:rsidRDefault="00E35995" w:rsidP="00382E6C">
      <w:pPr>
        <w:spacing w:after="0" w:line="240" w:lineRule="auto"/>
        <w:jc w:val="center"/>
        <w:rPr>
          <w:rFonts w:ascii="Times New Roman" w:hAnsi="Times New Roman"/>
          <w:bCs/>
          <w:sz w:val="24"/>
          <w:szCs w:val="24"/>
        </w:rPr>
      </w:pPr>
    </w:p>
    <w:p w14:paraId="023B276F" w14:textId="7A80ED3A" w:rsidR="00C757DB" w:rsidRPr="00383035" w:rsidRDefault="00E35995" w:rsidP="00C757DB">
      <w:pPr>
        <w:jc w:val="center"/>
        <w:rPr>
          <w:rFonts w:ascii="Times New Roman" w:hAnsi="Times New Roman"/>
          <w:b/>
          <w:bCs/>
          <w:sz w:val="24"/>
          <w:szCs w:val="24"/>
        </w:rPr>
      </w:pPr>
      <w:r w:rsidRPr="00383035">
        <w:rPr>
          <w:rFonts w:ascii="Times New Roman" w:hAnsi="Times New Roman"/>
          <w:b/>
          <w:bCs/>
          <w:sz w:val="24"/>
          <w:szCs w:val="24"/>
        </w:rPr>
        <w:t>Rīga 201</w:t>
      </w:r>
      <w:r w:rsidR="0088267A">
        <w:rPr>
          <w:rFonts w:ascii="Times New Roman" w:hAnsi="Times New Roman"/>
          <w:b/>
          <w:bCs/>
          <w:sz w:val="24"/>
          <w:szCs w:val="24"/>
        </w:rPr>
        <w:t>8</w:t>
      </w:r>
      <w:r w:rsidR="001C56AF" w:rsidRPr="00383035">
        <w:rPr>
          <w:rFonts w:ascii="Times New Roman" w:hAnsi="Times New Roman"/>
          <w:b/>
          <w:bCs/>
          <w:sz w:val="24"/>
          <w:szCs w:val="24"/>
        </w:rPr>
        <w:t>.gads</w:t>
      </w:r>
      <w:r w:rsidR="00C757DB" w:rsidRPr="00383035">
        <w:rPr>
          <w:rFonts w:ascii="Times New Roman" w:hAnsi="Times New Roman"/>
          <w:b/>
          <w:bCs/>
          <w:sz w:val="24"/>
          <w:szCs w:val="24"/>
        </w:rPr>
        <w:br w:type="page"/>
      </w:r>
    </w:p>
    <w:p w14:paraId="3162A0E9" w14:textId="28533893" w:rsidR="00101C54" w:rsidRPr="00383035" w:rsidRDefault="00A53C32" w:rsidP="00990F2D">
      <w:pPr>
        <w:pStyle w:val="ListParagraph"/>
        <w:widowControl w:val="0"/>
        <w:numPr>
          <w:ilvl w:val="0"/>
          <w:numId w:val="1"/>
        </w:numPr>
        <w:autoSpaceDE w:val="0"/>
        <w:autoSpaceDN w:val="0"/>
        <w:adjustRightInd w:val="0"/>
        <w:spacing w:after="120" w:line="240" w:lineRule="auto"/>
        <w:jc w:val="center"/>
        <w:rPr>
          <w:rFonts w:ascii="Times New Roman" w:hAnsi="Times New Roman"/>
          <w:sz w:val="24"/>
          <w:szCs w:val="24"/>
        </w:rPr>
      </w:pPr>
      <w:r w:rsidRPr="00383035">
        <w:rPr>
          <w:rFonts w:ascii="Times New Roman" w:hAnsi="Times New Roman"/>
          <w:b/>
          <w:bCs/>
          <w:sz w:val="24"/>
          <w:szCs w:val="24"/>
        </w:rPr>
        <w:lastRenderedPageBreak/>
        <w:t>VISPĀRĪGĀ INFORMĀCIJA</w:t>
      </w:r>
    </w:p>
    <w:p w14:paraId="7684631C" w14:textId="65462924" w:rsidR="00A53C32" w:rsidRPr="00383035" w:rsidRDefault="00A53C32" w:rsidP="00EA562B">
      <w:pPr>
        <w:numPr>
          <w:ilvl w:val="1"/>
          <w:numId w:val="5"/>
        </w:numPr>
        <w:spacing w:after="0" w:line="240" w:lineRule="auto"/>
        <w:ind w:left="567" w:hanging="567"/>
        <w:jc w:val="both"/>
        <w:rPr>
          <w:rFonts w:ascii="Times New Roman" w:hAnsi="Times New Roman"/>
          <w:sz w:val="24"/>
          <w:szCs w:val="24"/>
        </w:rPr>
      </w:pPr>
      <w:r w:rsidRPr="00383035">
        <w:rPr>
          <w:rFonts w:ascii="Times New Roman" w:hAnsi="Times New Roman"/>
          <w:b/>
          <w:sz w:val="24"/>
          <w:szCs w:val="24"/>
        </w:rPr>
        <w:t xml:space="preserve">Latvijas Universitātes organizētā iepirkuma </w:t>
      </w:r>
      <w:r w:rsidRPr="00FA7AD2">
        <w:rPr>
          <w:rFonts w:ascii="Times New Roman" w:hAnsi="Times New Roman"/>
          <w:b/>
          <w:sz w:val="24"/>
          <w:szCs w:val="24"/>
        </w:rPr>
        <w:t>“</w:t>
      </w:r>
      <w:r w:rsidR="00FA7AD2" w:rsidRPr="00FA7AD2">
        <w:rPr>
          <w:rFonts w:ascii="Times New Roman" w:hAnsi="Times New Roman"/>
          <w:b/>
          <w:sz w:val="24"/>
          <w:szCs w:val="24"/>
        </w:rPr>
        <w:t>Biznesa plānu izstrāde LU Akadēmiskā centra attīstības programmas III posma projektiem</w:t>
      </w:r>
      <w:r w:rsidRPr="00FA7AD2">
        <w:rPr>
          <w:rFonts w:ascii="Times New Roman" w:hAnsi="Times New Roman"/>
          <w:b/>
          <w:sz w:val="24"/>
          <w:szCs w:val="24"/>
        </w:rPr>
        <w:t>”</w:t>
      </w:r>
      <w:r w:rsidRPr="00383035">
        <w:rPr>
          <w:rFonts w:ascii="Times New Roman" w:hAnsi="Times New Roman"/>
          <w:b/>
          <w:sz w:val="24"/>
          <w:szCs w:val="24"/>
        </w:rPr>
        <w:t xml:space="preserve"> (turpmāk – Iepirkums)</w:t>
      </w:r>
      <w:r w:rsidRPr="00383035">
        <w:rPr>
          <w:rFonts w:ascii="Times New Roman" w:hAnsi="Times New Roman"/>
          <w:sz w:val="24"/>
          <w:szCs w:val="24"/>
        </w:rPr>
        <w:t>,</w:t>
      </w:r>
      <w:r w:rsidRPr="00383035">
        <w:rPr>
          <w:rFonts w:ascii="Times New Roman" w:hAnsi="Times New Roman"/>
          <w:b/>
          <w:sz w:val="24"/>
          <w:szCs w:val="24"/>
        </w:rPr>
        <w:t xml:space="preserve"> </w:t>
      </w:r>
      <w:r w:rsidRPr="00383035">
        <w:rPr>
          <w:rFonts w:ascii="Times New Roman" w:hAnsi="Times New Roman"/>
          <w:sz w:val="24"/>
          <w:szCs w:val="24"/>
        </w:rPr>
        <w:t>identifikācijas numurs:</w:t>
      </w:r>
      <w:r w:rsidRPr="00383035">
        <w:rPr>
          <w:rFonts w:ascii="Times New Roman" w:hAnsi="Times New Roman"/>
          <w:b/>
          <w:sz w:val="24"/>
          <w:szCs w:val="24"/>
        </w:rPr>
        <w:t xml:space="preserve"> </w:t>
      </w:r>
      <w:r w:rsidR="007B02BA">
        <w:rPr>
          <w:rFonts w:ascii="Times New Roman" w:hAnsi="Times New Roman"/>
          <w:b/>
          <w:sz w:val="24"/>
          <w:szCs w:val="24"/>
        </w:rPr>
        <w:t>LU 201</w:t>
      </w:r>
      <w:r w:rsidR="0088267A">
        <w:rPr>
          <w:rFonts w:ascii="Times New Roman" w:hAnsi="Times New Roman"/>
          <w:b/>
          <w:sz w:val="24"/>
          <w:szCs w:val="24"/>
        </w:rPr>
        <w:t>8</w:t>
      </w:r>
      <w:r w:rsidR="007B02BA">
        <w:rPr>
          <w:rFonts w:ascii="Times New Roman" w:hAnsi="Times New Roman"/>
          <w:b/>
          <w:sz w:val="24"/>
          <w:szCs w:val="24"/>
        </w:rPr>
        <w:t>/</w:t>
      </w:r>
      <w:r w:rsidR="00FA7AD2">
        <w:rPr>
          <w:rFonts w:ascii="Times New Roman" w:hAnsi="Times New Roman"/>
          <w:b/>
          <w:sz w:val="24"/>
          <w:szCs w:val="24"/>
        </w:rPr>
        <w:t>6</w:t>
      </w:r>
      <w:r w:rsidR="00190BA0">
        <w:rPr>
          <w:rFonts w:ascii="Times New Roman" w:hAnsi="Times New Roman"/>
          <w:b/>
          <w:sz w:val="24"/>
          <w:szCs w:val="24"/>
        </w:rPr>
        <w:t>2</w:t>
      </w:r>
      <w:r w:rsidR="007B02BA">
        <w:rPr>
          <w:rFonts w:ascii="Times New Roman" w:hAnsi="Times New Roman"/>
          <w:b/>
          <w:sz w:val="24"/>
          <w:szCs w:val="24"/>
        </w:rPr>
        <w:t>_I</w:t>
      </w:r>
      <w:r w:rsidR="00950446" w:rsidRPr="00383035">
        <w:rPr>
          <w:rFonts w:ascii="Times New Roman" w:hAnsi="Times New Roman"/>
          <w:b/>
          <w:color w:val="000000"/>
          <w:sz w:val="24"/>
          <w:szCs w:val="24"/>
        </w:rPr>
        <w:t>.</w:t>
      </w:r>
    </w:p>
    <w:p w14:paraId="4FDB136B" w14:textId="77777777" w:rsidR="00A53C32" w:rsidRPr="00383035" w:rsidRDefault="00A53C32" w:rsidP="00EA562B">
      <w:pPr>
        <w:numPr>
          <w:ilvl w:val="1"/>
          <w:numId w:val="5"/>
        </w:numPr>
        <w:spacing w:after="0" w:line="240" w:lineRule="auto"/>
        <w:ind w:left="567" w:hanging="567"/>
        <w:jc w:val="both"/>
        <w:rPr>
          <w:rFonts w:ascii="Times New Roman" w:hAnsi="Times New Roman"/>
          <w:sz w:val="24"/>
          <w:szCs w:val="24"/>
        </w:rPr>
      </w:pPr>
      <w:r w:rsidRPr="00383035">
        <w:rPr>
          <w:rFonts w:ascii="Times New Roman" w:hAnsi="Times New Roman"/>
          <w:b/>
          <w:sz w:val="24"/>
          <w:szCs w:val="24"/>
        </w:rPr>
        <w:t>Pasūtītājs:</w:t>
      </w:r>
    </w:p>
    <w:tbl>
      <w:tblPr>
        <w:tblW w:w="9072" w:type="dxa"/>
        <w:tblInd w:w="10" w:type="dxa"/>
        <w:tblLayout w:type="fixed"/>
        <w:tblCellMar>
          <w:left w:w="0" w:type="dxa"/>
          <w:right w:w="0" w:type="dxa"/>
        </w:tblCellMar>
        <w:tblLook w:val="0000" w:firstRow="0" w:lastRow="0" w:firstColumn="0" w:lastColumn="0" w:noHBand="0" w:noVBand="0"/>
      </w:tblPr>
      <w:tblGrid>
        <w:gridCol w:w="3808"/>
        <w:gridCol w:w="5264"/>
      </w:tblGrid>
      <w:tr w:rsidR="00A53C32" w:rsidRPr="00383035" w14:paraId="4E1D12D8" w14:textId="77777777" w:rsidTr="009A683F">
        <w:trPr>
          <w:trHeight w:val="273"/>
        </w:trPr>
        <w:tc>
          <w:tcPr>
            <w:tcW w:w="3808" w:type="dxa"/>
            <w:tcBorders>
              <w:top w:val="single" w:sz="8" w:space="0" w:color="auto"/>
              <w:left w:val="single" w:sz="8" w:space="0" w:color="auto"/>
              <w:bottom w:val="single" w:sz="8" w:space="0" w:color="auto"/>
              <w:right w:val="single" w:sz="8" w:space="0" w:color="auto"/>
            </w:tcBorders>
            <w:vAlign w:val="bottom"/>
          </w:tcPr>
          <w:p w14:paraId="2284DF97"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383035">
              <w:rPr>
                <w:rFonts w:ascii="Times New Roman" w:hAnsi="Times New Roman"/>
                <w:b/>
                <w:bCs/>
                <w:sz w:val="24"/>
                <w:szCs w:val="24"/>
              </w:rPr>
              <w:t>Pasūtītāja nosaukums</w:t>
            </w:r>
          </w:p>
        </w:tc>
        <w:tc>
          <w:tcPr>
            <w:tcW w:w="5264" w:type="dxa"/>
            <w:tcBorders>
              <w:top w:val="single" w:sz="8" w:space="0" w:color="auto"/>
              <w:left w:val="nil"/>
              <w:bottom w:val="single" w:sz="8" w:space="0" w:color="auto"/>
              <w:right w:val="single" w:sz="8" w:space="0" w:color="auto"/>
            </w:tcBorders>
            <w:vAlign w:val="bottom"/>
          </w:tcPr>
          <w:p w14:paraId="5E827706" w14:textId="77777777" w:rsidR="00A53C32" w:rsidRPr="00383035" w:rsidRDefault="00A53C32" w:rsidP="00A53C32">
            <w:pPr>
              <w:widowControl w:val="0"/>
              <w:autoSpaceDE w:val="0"/>
              <w:autoSpaceDN w:val="0"/>
              <w:adjustRightInd w:val="0"/>
              <w:spacing w:after="0"/>
              <w:ind w:left="142"/>
              <w:rPr>
                <w:rFonts w:ascii="Times New Roman" w:hAnsi="Times New Roman"/>
                <w:sz w:val="24"/>
                <w:szCs w:val="24"/>
              </w:rPr>
            </w:pPr>
            <w:r w:rsidRPr="00383035">
              <w:rPr>
                <w:rFonts w:ascii="Times New Roman" w:hAnsi="Times New Roman"/>
                <w:sz w:val="24"/>
                <w:szCs w:val="24"/>
              </w:rPr>
              <w:t>Latvijas Universitāte (turpmāk – LU vai Pasūtītājs)</w:t>
            </w:r>
          </w:p>
        </w:tc>
      </w:tr>
      <w:tr w:rsidR="00A53C32" w:rsidRPr="00383035" w14:paraId="3AC4AB2E" w14:textId="77777777" w:rsidTr="009A683F">
        <w:trPr>
          <w:trHeight w:val="266"/>
        </w:trPr>
        <w:tc>
          <w:tcPr>
            <w:tcW w:w="3808" w:type="dxa"/>
            <w:tcBorders>
              <w:top w:val="nil"/>
              <w:left w:val="single" w:sz="8" w:space="0" w:color="auto"/>
              <w:bottom w:val="single" w:sz="8" w:space="0" w:color="auto"/>
              <w:right w:val="single" w:sz="8" w:space="0" w:color="auto"/>
            </w:tcBorders>
            <w:vAlign w:val="bottom"/>
          </w:tcPr>
          <w:p w14:paraId="4C68D75D"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383035">
              <w:rPr>
                <w:rFonts w:ascii="Times New Roman" w:hAnsi="Times New Roman"/>
                <w:b/>
                <w:bCs/>
                <w:sz w:val="24"/>
                <w:szCs w:val="24"/>
              </w:rPr>
              <w:t>Adrese</w:t>
            </w:r>
          </w:p>
        </w:tc>
        <w:tc>
          <w:tcPr>
            <w:tcW w:w="5264" w:type="dxa"/>
            <w:tcBorders>
              <w:top w:val="nil"/>
              <w:left w:val="nil"/>
              <w:bottom w:val="single" w:sz="8" w:space="0" w:color="auto"/>
              <w:right w:val="single" w:sz="8" w:space="0" w:color="auto"/>
            </w:tcBorders>
            <w:vAlign w:val="bottom"/>
          </w:tcPr>
          <w:p w14:paraId="6D1ADE07" w14:textId="77777777" w:rsidR="00A53C32" w:rsidRPr="00383035" w:rsidRDefault="00A53C32" w:rsidP="00A53C32">
            <w:pPr>
              <w:widowControl w:val="0"/>
              <w:spacing w:after="0"/>
              <w:ind w:left="142"/>
              <w:rPr>
                <w:rFonts w:ascii="Times New Roman" w:hAnsi="Times New Roman"/>
                <w:sz w:val="24"/>
                <w:szCs w:val="24"/>
              </w:rPr>
            </w:pPr>
            <w:r w:rsidRPr="00383035">
              <w:rPr>
                <w:rFonts w:ascii="Times New Roman" w:hAnsi="Times New Roman"/>
                <w:sz w:val="24"/>
                <w:szCs w:val="24"/>
              </w:rPr>
              <w:t>Raiņa bulvāris 19, Rīga, LV-1586</w:t>
            </w:r>
          </w:p>
        </w:tc>
      </w:tr>
      <w:tr w:rsidR="00A53C32" w:rsidRPr="00383035" w14:paraId="4758BDC5" w14:textId="77777777" w:rsidTr="005329FB">
        <w:trPr>
          <w:trHeight w:val="266"/>
        </w:trPr>
        <w:tc>
          <w:tcPr>
            <w:tcW w:w="3808" w:type="dxa"/>
            <w:tcBorders>
              <w:top w:val="nil"/>
              <w:left w:val="single" w:sz="8" w:space="0" w:color="auto"/>
              <w:bottom w:val="single" w:sz="8" w:space="0" w:color="auto"/>
              <w:right w:val="single" w:sz="8" w:space="0" w:color="auto"/>
            </w:tcBorders>
            <w:vAlign w:val="bottom"/>
          </w:tcPr>
          <w:p w14:paraId="25E7C846"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b/>
                <w:bCs/>
                <w:sz w:val="24"/>
                <w:szCs w:val="24"/>
              </w:rPr>
            </w:pPr>
            <w:r w:rsidRPr="00383035">
              <w:rPr>
                <w:rFonts w:ascii="Times New Roman" w:hAnsi="Times New Roman"/>
                <w:b/>
                <w:sz w:val="24"/>
                <w:szCs w:val="24"/>
              </w:rPr>
              <w:t xml:space="preserve">Reģistrācijas Nr. Izglītības un zinātnes ministrijas (IZM) reģistrā </w:t>
            </w:r>
          </w:p>
        </w:tc>
        <w:tc>
          <w:tcPr>
            <w:tcW w:w="5264" w:type="dxa"/>
            <w:tcBorders>
              <w:top w:val="nil"/>
              <w:left w:val="nil"/>
              <w:bottom w:val="single" w:sz="8" w:space="0" w:color="auto"/>
              <w:right w:val="single" w:sz="8" w:space="0" w:color="auto"/>
            </w:tcBorders>
            <w:vAlign w:val="center"/>
          </w:tcPr>
          <w:p w14:paraId="7E8820A1" w14:textId="184A1E7B" w:rsidR="00A53C32" w:rsidRPr="00383035" w:rsidRDefault="00A53C32" w:rsidP="005329FB">
            <w:pPr>
              <w:widowControl w:val="0"/>
              <w:autoSpaceDE w:val="0"/>
              <w:autoSpaceDN w:val="0"/>
              <w:adjustRightInd w:val="0"/>
              <w:spacing w:after="0"/>
              <w:ind w:left="142"/>
              <w:rPr>
                <w:rFonts w:ascii="Times New Roman" w:hAnsi="Times New Roman"/>
                <w:sz w:val="24"/>
                <w:szCs w:val="24"/>
              </w:rPr>
            </w:pPr>
            <w:r w:rsidRPr="00383035">
              <w:rPr>
                <w:rFonts w:ascii="Times New Roman" w:hAnsi="Times New Roman"/>
                <w:sz w:val="24"/>
                <w:szCs w:val="24"/>
              </w:rPr>
              <w:t>3341000218</w:t>
            </w:r>
          </w:p>
        </w:tc>
      </w:tr>
      <w:tr w:rsidR="00A53C32" w:rsidRPr="00383035" w14:paraId="2EB60F27" w14:textId="77777777" w:rsidTr="009A683F">
        <w:trPr>
          <w:trHeight w:val="266"/>
        </w:trPr>
        <w:tc>
          <w:tcPr>
            <w:tcW w:w="3808" w:type="dxa"/>
            <w:tcBorders>
              <w:top w:val="nil"/>
              <w:left w:val="single" w:sz="8" w:space="0" w:color="auto"/>
              <w:bottom w:val="single" w:sz="8" w:space="0" w:color="auto"/>
              <w:right w:val="single" w:sz="8" w:space="0" w:color="auto"/>
            </w:tcBorders>
            <w:vAlign w:val="bottom"/>
          </w:tcPr>
          <w:p w14:paraId="3274FD04"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b/>
                <w:sz w:val="24"/>
                <w:szCs w:val="24"/>
              </w:rPr>
            </w:pPr>
            <w:r w:rsidRPr="00383035">
              <w:rPr>
                <w:rFonts w:ascii="Times New Roman" w:hAnsi="Times New Roman"/>
                <w:b/>
                <w:bCs/>
                <w:sz w:val="24"/>
                <w:szCs w:val="24"/>
              </w:rPr>
              <w:t xml:space="preserve">PVN maksātāja </w:t>
            </w:r>
            <w:proofErr w:type="spellStart"/>
            <w:r w:rsidRPr="00383035">
              <w:rPr>
                <w:rFonts w:ascii="Times New Roman" w:hAnsi="Times New Roman"/>
                <w:b/>
                <w:bCs/>
                <w:sz w:val="24"/>
                <w:szCs w:val="24"/>
              </w:rPr>
              <w:t>reģ</w:t>
            </w:r>
            <w:proofErr w:type="spellEnd"/>
            <w:r w:rsidRPr="00383035">
              <w:rPr>
                <w:rFonts w:ascii="Times New Roman" w:hAnsi="Times New Roman"/>
                <w:b/>
                <w:bCs/>
                <w:sz w:val="24"/>
                <w:szCs w:val="24"/>
              </w:rPr>
              <w:t>. Nr.</w:t>
            </w:r>
          </w:p>
        </w:tc>
        <w:tc>
          <w:tcPr>
            <w:tcW w:w="5264" w:type="dxa"/>
            <w:tcBorders>
              <w:top w:val="nil"/>
              <w:left w:val="nil"/>
              <w:bottom w:val="single" w:sz="8" w:space="0" w:color="auto"/>
              <w:right w:val="single" w:sz="8" w:space="0" w:color="auto"/>
            </w:tcBorders>
            <w:vAlign w:val="bottom"/>
          </w:tcPr>
          <w:p w14:paraId="4D1B631C" w14:textId="77777777" w:rsidR="00A53C32" w:rsidRPr="00383035" w:rsidRDefault="00A53C32" w:rsidP="00A53C32">
            <w:pPr>
              <w:widowControl w:val="0"/>
              <w:autoSpaceDE w:val="0"/>
              <w:autoSpaceDN w:val="0"/>
              <w:adjustRightInd w:val="0"/>
              <w:spacing w:after="0"/>
              <w:ind w:left="142"/>
              <w:rPr>
                <w:rFonts w:ascii="Times New Roman" w:hAnsi="Times New Roman"/>
                <w:sz w:val="24"/>
                <w:szCs w:val="24"/>
              </w:rPr>
            </w:pPr>
            <w:r w:rsidRPr="00383035">
              <w:rPr>
                <w:rFonts w:ascii="Times New Roman" w:hAnsi="Times New Roman"/>
                <w:sz w:val="24"/>
                <w:szCs w:val="24"/>
              </w:rPr>
              <w:t>LV90000076669</w:t>
            </w:r>
          </w:p>
        </w:tc>
      </w:tr>
      <w:tr w:rsidR="00A53C32" w:rsidRPr="00383035" w14:paraId="65D9095D" w14:textId="77777777" w:rsidTr="009A683F">
        <w:trPr>
          <w:trHeight w:val="494"/>
        </w:trPr>
        <w:tc>
          <w:tcPr>
            <w:tcW w:w="3808" w:type="dxa"/>
            <w:tcBorders>
              <w:top w:val="single" w:sz="8" w:space="0" w:color="auto"/>
              <w:left w:val="single" w:sz="8" w:space="0" w:color="auto"/>
              <w:bottom w:val="single" w:sz="4" w:space="0" w:color="auto"/>
              <w:right w:val="single" w:sz="8" w:space="0" w:color="auto"/>
            </w:tcBorders>
            <w:vAlign w:val="center"/>
          </w:tcPr>
          <w:p w14:paraId="197006D0"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b/>
                <w:bCs/>
                <w:sz w:val="24"/>
                <w:szCs w:val="24"/>
              </w:rPr>
            </w:pPr>
            <w:r w:rsidRPr="00383035">
              <w:rPr>
                <w:rFonts w:ascii="Times New Roman" w:hAnsi="Times New Roman"/>
                <w:b/>
                <w:bCs/>
                <w:sz w:val="24"/>
                <w:szCs w:val="24"/>
              </w:rPr>
              <w:t>Tālruņa Nr.</w:t>
            </w:r>
          </w:p>
          <w:p w14:paraId="79C22383"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b/>
                <w:sz w:val="24"/>
                <w:szCs w:val="24"/>
              </w:rPr>
            </w:pPr>
            <w:r w:rsidRPr="00383035">
              <w:rPr>
                <w:rFonts w:ascii="Times New Roman" w:hAnsi="Times New Roman"/>
                <w:b/>
                <w:sz w:val="24"/>
                <w:szCs w:val="24"/>
              </w:rPr>
              <w:t>Faksa Nr.</w:t>
            </w:r>
          </w:p>
        </w:tc>
        <w:tc>
          <w:tcPr>
            <w:tcW w:w="5264" w:type="dxa"/>
            <w:tcBorders>
              <w:top w:val="single" w:sz="8" w:space="0" w:color="auto"/>
              <w:left w:val="nil"/>
              <w:bottom w:val="single" w:sz="4" w:space="0" w:color="auto"/>
              <w:right w:val="single" w:sz="8" w:space="0" w:color="auto"/>
            </w:tcBorders>
          </w:tcPr>
          <w:p w14:paraId="27D96382" w14:textId="77777777" w:rsidR="00A53C32" w:rsidRPr="00383035" w:rsidRDefault="00A53C32" w:rsidP="00A53C32">
            <w:pPr>
              <w:widowControl w:val="0"/>
              <w:spacing w:after="0"/>
              <w:ind w:left="142"/>
              <w:rPr>
                <w:rFonts w:ascii="Times New Roman" w:hAnsi="Times New Roman"/>
                <w:sz w:val="24"/>
                <w:szCs w:val="24"/>
              </w:rPr>
            </w:pPr>
            <w:r w:rsidRPr="00383035">
              <w:rPr>
                <w:rFonts w:ascii="Times New Roman" w:hAnsi="Times New Roman"/>
                <w:sz w:val="24"/>
                <w:szCs w:val="24"/>
              </w:rPr>
              <w:t>+ 371 67034301</w:t>
            </w:r>
          </w:p>
          <w:p w14:paraId="59CB4313" w14:textId="77777777" w:rsidR="00A53C32" w:rsidRPr="00383035" w:rsidRDefault="00A53C32" w:rsidP="00A53C32">
            <w:pPr>
              <w:widowControl w:val="0"/>
              <w:spacing w:after="0"/>
              <w:ind w:left="142"/>
              <w:rPr>
                <w:rFonts w:ascii="Times New Roman" w:hAnsi="Times New Roman"/>
                <w:sz w:val="24"/>
                <w:szCs w:val="24"/>
              </w:rPr>
            </w:pPr>
            <w:r w:rsidRPr="00383035">
              <w:rPr>
                <w:rFonts w:ascii="Times New Roman" w:hAnsi="Times New Roman"/>
                <w:sz w:val="24"/>
                <w:szCs w:val="24"/>
              </w:rPr>
              <w:t>+ 371 67225039</w:t>
            </w:r>
          </w:p>
        </w:tc>
      </w:tr>
      <w:tr w:rsidR="00A53C32" w:rsidRPr="00383035" w14:paraId="063D9B08" w14:textId="77777777" w:rsidTr="00720D3B">
        <w:trPr>
          <w:trHeight w:val="1124"/>
        </w:trPr>
        <w:tc>
          <w:tcPr>
            <w:tcW w:w="3808" w:type="dxa"/>
            <w:tcBorders>
              <w:top w:val="single" w:sz="4" w:space="0" w:color="auto"/>
              <w:left w:val="single" w:sz="8" w:space="0" w:color="auto"/>
              <w:bottom w:val="single" w:sz="8" w:space="0" w:color="auto"/>
              <w:right w:val="single" w:sz="8" w:space="0" w:color="auto"/>
            </w:tcBorders>
            <w:vAlign w:val="center"/>
          </w:tcPr>
          <w:p w14:paraId="52493057"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383035">
              <w:rPr>
                <w:rFonts w:ascii="Times New Roman" w:hAnsi="Times New Roman"/>
                <w:b/>
                <w:bCs/>
                <w:sz w:val="24"/>
                <w:szCs w:val="24"/>
              </w:rPr>
              <w:t>Kontaktpersona</w:t>
            </w:r>
          </w:p>
        </w:tc>
        <w:tc>
          <w:tcPr>
            <w:tcW w:w="5264" w:type="dxa"/>
            <w:tcBorders>
              <w:top w:val="single" w:sz="4" w:space="0" w:color="auto"/>
              <w:left w:val="nil"/>
              <w:bottom w:val="single" w:sz="8" w:space="0" w:color="auto"/>
              <w:right w:val="single" w:sz="8" w:space="0" w:color="auto"/>
            </w:tcBorders>
          </w:tcPr>
          <w:p w14:paraId="5CD06799" w14:textId="0C0829B9" w:rsidR="00A53C32" w:rsidRPr="00383035" w:rsidRDefault="0088267A" w:rsidP="00A53C32">
            <w:pPr>
              <w:widowControl w:val="0"/>
              <w:spacing w:after="0"/>
              <w:ind w:left="142"/>
              <w:rPr>
                <w:rFonts w:ascii="Times New Roman" w:hAnsi="Times New Roman"/>
                <w:sz w:val="24"/>
                <w:szCs w:val="24"/>
              </w:rPr>
            </w:pPr>
            <w:r>
              <w:rPr>
                <w:rFonts w:ascii="Times New Roman" w:hAnsi="Times New Roman"/>
                <w:sz w:val="24"/>
                <w:szCs w:val="24"/>
              </w:rPr>
              <w:t>Santa Ulmane</w:t>
            </w:r>
            <w:r w:rsidR="00A53C32" w:rsidRPr="00383035">
              <w:rPr>
                <w:rFonts w:ascii="Times New Roman" w:hAnsi="Times New Roman"/>
                <w:sz w:val="24"/>
                <w:szCs w:val="24"/>
              </w:rPr>
              <w:t>, LU Juridiskā departamenta Iepirkumu nodaļas juriste</w:t>
            </w:r>
          </w:p>
          <w:p w14:paraId="1D1CB85E" w14:textId="77777777" w:rsidR="00F17907" w:rsidRPr="00383035" w:rsidRDefault="00F17907" w:rsidP="00804D1E">
            <w:pPr>
              <w:widowControl w:val="0"/>
              <w:spacing w:after="0"/>
              <w:rPr>
                <w:rFonts w:ascii="Times New Roman" w:hAnsi="Times New Roman"/>
                <w:sz w:val="24"/>
                <w:szCs w:val="24"/>
              </w:rPr>
            </w:pPr>
          </w:p>
          <w:p w14:paraId="7D96335E" w14:textId="7F92BCD2" w:rsidR="00A53C32" w:rsidRPr="00383035" w:rsidRDefault="00A53C32" w:rsidP="0088267A">
            <w:pPr>
              <w:widowControl w:val="0"/>
              <w:spacing w:after="0"/>
              <w:ind w:left="142"/>
              <w:rPr>
                <w:rFonts w:ascii="Times New Roman" w:hAnsi="Times New Roman"/>
                <w:sz w:val="24"/>
                <w:szCs w:val="24"/>
              </w:rPr>
            </w:pPr>
            <w:r w:rsidRPr="00383035">
              <w:rPr>
                <w:rFonts w:ascii="Times New Roman" w:hAnsi="Times New Roman"/>
                <w:sz w:val="24"/>
                <w:szCs w:val="24"/>
              </w:rPr>
              <w:t>+ 371 6703</w:t>
            </w:r>
            <w:r w:rsidR="0088267A">
              <w:rPr>
                <w:rFonts w:ascii="Times New Roman" w:hAnsi="Times New Roman"/>
                <w:sz w:val="24"/>
                <w:szCs w:val="24"/>
              </w:rPr>
              <w:t>4879</w:t>
            </w:r>
          </w:p>
        </w:tc>
      </w:tr>
      <w:tr w:rsidR="00A53C32" w:rsidRPr="00383035" w14:paraId="1B3FE813" w14:textId="77777777" w:rsidTr="009A683F">
        <w:trPr>
          <w:trHeight w:val="341"/>
        </w:trPr>
        <w:tc>
          <w:tcPr>
            <w:tcW w:w="3808" w:type="dxa"/>
            <w:tcBorders>
              <w:top w:val="nil"/>
              <w:left w:val="single" w:sz="8" w:space="0" w:color="auto"/>
              <w:bottom w:val="single" w:sz="8" w:space="0" w:color="auto"/>
              <w:right w:val="single" w:sz="8" w:space="0" w:color="auto"/>
            </w:tcBorders>
            <w:vAlign w:val="center"/>
          </w:tcPr>
          <w:p w14:paraId="04713B61" w14:textId="4C75867C" w:rsidR="00A53C32" w:rsidRPr="00383035"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383035">
              <w:rPr>
                <w:rFonts w:ascii="Times New Roman" w:hAnsi="Times New Roman"/>
                <w:b/>
                <w:bCs/>
                <w:sz w:val="24"/>
                <w:szCs w:val="24"/>
              </w:rPr>
              <w:t>E-pasta adrese</w:t>
            </w:r>
          </w:p>
        </w:tc>
        <w:tc>
          <w:tcPr>
            <w:tcW w:w="5264" w:type="dxa"/>
            <w:tcBorders>
              <w:top w:val="nil"/>
              <w:left w:val="nil"/>
              <w:bottom w:val="single" w:sz="8" w:space="0" w:color="auto"/>
              <w:right w:val="single" w:sz="8" w:space="0" w:color="auto"/>
            </w:tcBorders>
            <w:vAlign w:val="bottom"/>
          </w:tcPr>
          <w:p w14:paraId="06FFB7EE" w14:textId="77777777" w:rsidR="00A53C32" w:rsidRPr="00383035" w:rsidRDefault="00A53C32" w:rsidP="00A53C32">
            <w:pPr>
              <w:tabs>
                <w:tab w:val="left" w:pos="855"/>
              </w:tabs>
              <w:spacing w:after="0"/>
              <w:jc w:val="both"/>
              <w:rPr>
                <w:rFonts w:ascii="Times New Roman" w:hAnsi="Times New Roman"/>
                <w:sz w:val="24"/>
                <w:szCs w:val="24"/>
              </w:rPr>
            </w:pPr>
            <w:r w:rsidRPr="00383035">
              <w:rPr>
                <w:rFonts w:ascii="Times New Roman" w:hAnsi="Times New Roman"/>
                <w:sz w:val="24"/>
                <w:szCs w:val="24"/>
              </w:rPr>
              <w:t xml:space="preserve"> </w:t>
            </w:r>
            <w:hyperlink r:id="rId10" w:history="1">
              <w:r w:rsidRPr="00383035">
                <w:rPr>
                  <w:rFonts w:ascii="Times New Roman" w:hAnsi="Times New Roman"/>
                  <w:color w:val="0000FF"/>
                  <w:sz w:val="24"/>
                  <w:szCs w:val="24"/>
                  <w:u w:val="single"/>
                </w:rPr>
                <w:t>iepirkums@lu.lv</w:t>
              </w:r>
            </w:hyperlink>
          </w:p>
        </w:tc>
      </w:tr>
      <w:tr w:rsidR="00A53C32" w:rsidRPr="00383035" w14:paraId="67EF4152" w14:textId="77777777" w:rsidTr="009A683F">
        <w:trPr>
          <w:trHeight w:val="266"/>
        </w:trPr>
        <w:tc>
          <w:tcPr>
            <w:tcW w:w="3808" w:type="dxa"/>
            <w:tcBorders>
              <w:top w:val="single" w:sz="8" w:space="0" w:color="auto"/>
              <w:left w:val="single" w:sz="8" w:space="0" w:color="auto"/>
              <w:bottom w:val="single" w:sz="4" w:space="0" w:color="auto"/>
              <w:right w:val="single" w:sz="8" w:space="0" w:color="auto"/>
            </w:tcBorders>
            <w:vAlign w:val="bottom"/>
          </w:tcPr>
          <w:p w14:paraId="7DB6E6BB" w14:textId="77777777" w:rsidR="00A53C32" w:rsidRPr="00383035" w:rsidRDefault="00A53C32" w:rsidP="008F5D24">
            <w:pPr>
              <w:widowControl w:val="0"/>
              <w:autoSpaceDE w:val="0"/>
              <w:autoSpaceDN w:val="0"/>
              <w:adjustRightInd w:val="0"/>
              <w:spacing w:after="0" w:line="240" w:lineRule="auto"/>
              <w:ind w:left="142"/>
              <w:rPr>
                <w:rFonts w:ascii="Times New Roman" w:hAnsi="Times New Roman"/>
                <w:sz w:val="24"/>
                <w:szCs w:val="24"/>
              </w:rPr>
            </w:pPr>
            <w:r w:rsidRPr="00383035">
              <w:rPr>
                <w:rFonts w:ascii="Times New Roman" w:hAnsi="Times New Roman"/>
                <w:b/>
                <w:bCs/>
                <w:sz w:val="24"/>
                <w:szCs w:val="24"/>
              </w:rPr>
              <w:t>Darba laiks</w:t>
            </w:r>
          </w:p>
        </w:tc>
        <w:tc>
          <w:tcPr>
            <w:tcW w:w="5264" w:type="dxa"/>
            <w:tcBorders>
              <w:top w:val="single" w:sz="8" w:space="0" w:color="auto"/>
              <w:left w:val="nil"/>
              <w:bottom w:val="single" w:sz="4" w:space="0" w:color="auto"/>
              <w:right w:val="single" w:sz="8" w:space="0" w:color="auto"/>
            </w:tcBorders>
            <w:vAlign w:val="bottom"/>
          </w:tcPr>
          <w:p w14:paraId="6CBE9F39" w14:textId="77777777" w:rsidR="00A53C32" w:rsidRPr="00383035" w:rsidRDefault="00A53C32" w:rsidP="00A53C32">
            <w:pPr>
              <w:widowControl w:val="0"/>
              <w:autoSpaceDE w:val="0"/>
              <w:autoSpaceDN w:val="0"/>
              <w:adjustRightInd w:val="0"/>
              <w:spacing w:after="0"/>
              <w:ind w:left="142"/>
              <w:rPr>
                <w:rFonts w:ascii="Times New Roman" w:hAnsi="Times New Roman"/>
                <w:sz w:val="24"/>
                <w:szCs w:val="24"/>
              </w:rPr>
            </w:pPr>
            <w:r w:rsidRPr="00383035">
              <w:rPr>
                <w:rFonts w:ascii="Times New Roman" w:hAnsi="Times New Roman"/>
                <w:sz w:val="24"/>
                <w:szCs w:val="24"/>
              </w:rPr>
              <w:t>darba dienās no plkst. 8:30 līdz plkst.17:00</w:t>
            </w:r>
          </w:p>
        </w:tc>
      </w:tr>
    </w:tbl>
    <w:p w14:paraId="60A9CB1E" w14:textId="6D33DCC9" w:rsidR="00A53C32" w:rsidRPr="007B02BA" w:rsidRDefault="00A53C32" w:rsidP="00EA562B">
      <w:pPr>
        <w:numPr>
          <w:ilvl w:val="1"/>
          <w:numId w:val="5"/>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Iepirkumu veic </w:t>
      </w:r>
      <w:r w:rsidRPr="0088267A">
        <w:rPr>
          <w:rFonts w:ascii="Times New Roman" w:hAnsi="Times New Roman"/>
          <w:sz w:val="24"/>
          <w:szCs w:val="24"/>
        </w:rPr>
        <w:t xml:space="preserve">ar </w:t>
      </w:r>
      <w:r w:rsidR="0088267A" w:rsidRPr="0088267A">
        <w:rPr>
          <w:rFonts w:ascii="Times New Roman" w:hAnsi="Times New Roman"/>
          <w:sz w:val="24"/>
          <w:szCs w:val="24"/>
        </w:rPr>
        <w:t xml:space="preserve">Latvijas Universitātes 2017.gada 13.oktobra rīkojumu Nr.1/319 “Par Latvijas Universitātes iepirkumu komisiju sastāviem” izveidota LU </w:t>
      </w:r>
      <w:r w:rsidR="00FA7AD2">
        <w:rPr>
          <w:rFonts w:ascii="Times New Roman" w:hAnsi="Times New Roman"/>
          <w:sz w:val="24"/>
          <w:szCs w:val="24"/>
        </w:rPr>
        <w:t>Centralizēto</w:t>
      </w:r>
      <w:r w:rsidR="0088267A" w:rsidRPr="0088267A">
        <w:rPr>
          <w:rFonts w:ascii="Times New Roman" w:hAnsi="Times New Roman"/>
          <w:sz w:val="24"/>
          <w:szCs w:val="24"/>
        </w:rPr>
        <w:t xml:space="preserve"> iepirkumu komisija</w:t>
      </w:r>
      <w:r w:rsidRPr="0088267A">
        <w:rPr>
          <w:rFonts w:ascii="Times New Roman" w:hAnsi="Times New Roman"/>
          <w:sz w:val="24"/>
          <w:szCs w:val="24"/>
        </w:rPr>
        <w:t xml:space="preserve"> (turpmāk</w:t>
      </w:r>
      <w:r w:rsidRPr="007B02BA">
        <w:rPr>
          <w:rFonts w:ascii="Times New Roman" w:hAnsi="Times New Roman"/>
          <w:sz w:val="24"/>
          <w:szCs w:val="24"/>
        </w:rPr>
        <w:t xml:space="preserve"> – Iepirkuma komisija).</w:t>
      </w:r>
    </w:p>
    <w:p w14:paraId="703A2722" w14:textId="28C19A92" w:rsidR="005B3072" w:rsidRPr="00383035" w:rsidRDefault="00A53C32" w:rsidP="00EA562B">
      <w:pPr>
        <w:numPr>
          <w:ilvl w:val="1"/>
          <w:numId w:val="5"/>
        </w:numPr>
        <w:spacing w:after="0" w:line="240" w:lineRule="auto"/>
        <w:ind w:left="567" w:hanging="567"/>
        <w:jc w:val="both"/>
        <w:rPr>
          <w:rFonts w:ascii="Times New Roman" w:hAnsi="Times New Roman"/>
          <w:sz w:val="24"/>
          <w:szCs w:val="24"/>
        </w:rPr>
      </w:pPr>
      <w:r w:rsidRPr="00383035">
        <w:rPr>
          <w:rFonts w:ascii="Times New Roman" w:hAnsi="Times New Roman"/>
          <w:b/>
          <w:sz w:val="24"/>
          <w:szCs w:val="24"/>
        </w:rPr>
        <w:t>Iepirkuma priekšmets:</w:t>
      </w:r>
      <w:r w:rsidRPr="00383035">
        <w:rPr>
          <w:rFonts w:ascii="Times New Roman" w:hAnsi="Times New Roman"/>
          <w:sz w:val="24"/>
          <w:szCs w:val="24"/>
        </w:rPr>
        <w:t xml:space="preserve"> </w:t>
      </w:r>
      <w:r w:rsidR="00FA7AD2" w:rsidRPr="00FA7AD2">
        <w:rPr>
          <w:rFonts w:ascii="Times New Roman" w:hAnsi="Times New Roman"/>
          <w:sz w:val="24"/>
          <w:szCs w:val="24"/>
        </w:rPr>
        <w:t>Biznesa plānu izstrāde LU Akadēmiskā centra attīstības programmas III posma projektiem</w:t>
      </w:r>
      <w:r w:rsidR="001A4855" w:rsidRPr="00FA7AD2">
        <w:rPr>
          <w:rFonts w:ascii="Times New Roman" w:hAnsi="Times New Roman"/>
          <w:sz w:val="24"/>
          <w:szCs w:val="24"/>
        </w:rPr>
        <w:t>,</w:t>
      </w:r>
      <w:r w:rsidR="00430B8A" w:rsidRPr="00FA7AD2">
        <w:rPr>
          <w:rFonts w:ascii="Times New Roman" w:hAnsi="Times New Roman"/>
          <w:sz w:val="24"/>
          <w:szCs w:val="24"/>
        </w:rPr>
        <w:t xml:space="preserve"> </w:t>
      </w:r>
      <w:r w:rsidR="001A4855" w:rsidRPr="00FA7AD2">
        <w:rPr>
          <w:rFonts w:ascii="Times New Roman" w:hAnsi="Times New Roman"/>
          <w:sz w:val="24"/>
          <w:szCs w:val="24"/>
        </w:rPr>
        <w:t>atbilstoši</w:t>
      </w:r>
      <w:r w:rsidR="001A4855" w:rsidRPr="001A4855">
        <w:rPr>
          <w:rFonts w:ascii="Times New Roman" w:hAnsi="Times New Roman"/>
          <w:sz w:val="24"/>
          <w:szCs w:val="24"/>
        </w:rPr>
        <w:t xml:space="preserve"> Iepirkuma nolikuma (turpmāk-Nolikums) un tehniskās specifikācijas, kas ir pievienota šī Nolikuma 2.pielikumā “Tehniskā specifikācija un Pretendenta tehniskais piedāvājums”, prasībām</w:t>
      </w:r>
      <w:r w:rsidRPr="001A4855">
        <w:rPr>
          <w:rFonts w:ascii="Times New Roman" w:hAnsi="Times New Roman"/>
          <w:sz w:val="24"/>
          <w:szCs w:val="24"/>
        </w:rPr>
        <w:t>.</w:t>
      </w:r>
    </w:p>
    <w:p w14:paraId="6A1DC26D" w14:textId="09022CE1" w:rsidR="005B3072" w:rsidRPr="00383035" w:rsidRDefault="00A53C32" w:rsidP="00EA562B">
      <w:pPr>
        <w:numPr>
          <w:ilvl w:val="1"/>
          <w:numId w:val="5"/>
        </w:numPr>
        <w:spacing w:after="0" w:line="240" w:lineRule="auto"/>
        <w:ind w:left="567" w:hanging="567"/>
        <w:jc w:val="both"/>
        <w:rPr>
          <w:rFonts w:ascii="Times New Roman" w:hAnsi="Times New Roman"/>
          <w:sz w:val="24"/>
          <w:szCs w:val="24"/>
        </w:rPr>
      </w:pPr>
      <w:r w:rsidRPr="00383035">
        <w:rPr>
          <w:rFonts w:ascii="Times New Roman" w:hAnsi="Times New Roman"/>
          <w:b/>
          <w:sz w:val="24"/>
          <w:szCs w:val="24"/>
        </w:rPr>
        <w:t>CPV kods:</w:t>
      </w:r>
      <w:r w:rsidRPr="00383035">
        <w:rPr>
          <w:rFonts w:ascii="Times New Roman" w:hAnsi="Times New Roman"/>
          <w:bCs/>
          <w:sz w:val="24"/>
          <w:szCs w:val="24"/>
        </w:rPr>
        <w:t xml:space="preserve"> </w:t>
      </w:r>
      <w:r w:rsidR="00FA7AD2">
        <w:rPr>
          <w:rFonts w:ascii="Times New Roman" w:hAnsi="Times New Roman"/>
          <w:sz w:val="24"/>
          <w:szCs w:val="24"/>
        </w:rPr>
        <w:t>79314000</w:t>
      </w:r>
      <w:r w:rsidR="00540921">
        <w:rPr>
          <w:rFonts w:ascii="Times New Roman" w:hAnsi="Times New Roman"/>
          <w:sz w:val="24"/>
          <w:szCs w:val="24"/>
        </w:rPr>
        <w:t>-8</w:t>
      </w:r>
      <w:r w:rsidR="007B02BA" w:rsidRPr="002E7CEF">
        <w:rPr>
          <w:rFonts w:ascii="Times New Roman" w:hAnsi="Times New Roman"/>
          <w:sz w:val="24"/>
          <w:szCs w:val="24"/>
        </w:rPr>
        <w:t xml:space="preserve"> (</w:t>
      </w:r>
      <w:proofErr w:type="spellStart"/>
      <w:r w:rsidR="00FA7AD2">
        <w:rPr>
          <w:rFonts w:ascii="Times New Roman" w:hAnsi="Times New Roman"/>
          <w:sz w:val="24"/>
          <w:szCs w:val="24"/>
        </w:rPr>
        <w:t>Priekšizpēte</w:t>
      </w:r>
      <w:proofErr w:type="spellEnd"/>
      <w:r w:rsidR="007B02BA" w:rsidRPr="002E7CEF">
        <w:rPr>
          <w:rFonts w:ascii="Times New Roman" w:hAnsi="Times New Roman"/>
          <w:sz w:val="24"/>
          <w:szCs w:val="24"/>
        </w:rPr>
        <w:t>).</w:t>
      </w:r>
    </w:p>
    <w:p w14:paraId="23280DC2" w14:textId="4DF4716A" w:rsidR="00615B70" w:rsidRPr="00CF012B" w:rsidRDefault="00A53C32" w:rsidP="00EA562B">
      <w:pPr>
        <w:numPr>
          <w:ilvl w:val="1"/>
          <w:numId w:val="5"/>
        </w:numPr>
        <w:spacing w:after="0" w:line="240" w:lineRule="auto"/>
        <w:ind w:left="567" w:hanging="567"/>
        <w:jc w:val="both"/>
        <w:rPr>
          <w:rFonts w:ascii="Times New Roman" w:hAnsi="Times New Roman"/>
          <w:sz w:val="24"/>
          <w:szCs w:val="24"/>
        </w:rPr>
      </w:pPr>
      <w:r w:rsidRPr="00383035">
        <w:rPr>
          <w:rFonts w:ascii="Times New Roman" w:hAnsi="Times New Roman"/>
          <w:b/>
          <w:sz w:val="24"/>
          <w:szCs w:val="24"/>
        </w:rPr>
        <w:t>Plānotā līgumcena:</w:t>
      </w:r>
      <w:r w:rsidRPr="00383035">
        <w:rPr>
          <w:rFonts w:ascii="Times New Roman" w:hAnsi="Times New Roman"/>
          <w:sz w:val="24"/>
          <w:szCs w:val="24"/>
        </w:rPr>
        <w:t xml:space="preserve"> </w:t>
      </w:r>
      <w:r w:rsidR="0084329F">
        <w:rPr>
          <w:rFonts w:ascii="Times New Roman" w:hAnsi="Times New Roman"/>
          <w:sz w:val="24"/>
          <w:szCs w:val="24"/>
        </w:rPr>
        <w:t xml:space="preserve">līdz </w:t>
      </w:r>
      <w:r w:rsidR="00246846" w:rsidRPr="00383035">
        <w:rPr>
          <w:rFonts w:ascii="Times New Roman" w:hAnsi="Times New Roman"/>
          <w:sz w:val="24"/>
          <w:szCs w:val="24"/>
        </w:rPr>
        <w:t xml:space="preserve">EUR </w:t>
      </w:r>
      <w:r w:rsidR="00540921">
        <w:rPr>
          <w:rFonts w:ascii="Times New Roman" w:hAnsi="Times New Roman"/>
          <w:sz w:val="24"/>
          <w:szCs w:val="24"/>
        </w:rPr>
        <w:t>32</w:t>
      </w:r>
      <w:r w:rsidR="004F6C8F">
        <w:rPr>
          <w:rFonts w:ascii="Times New Roman" w:hAnsi="Times New Roman"/>
          <w:sz w:val="24"/>
          <w:szCs w:val="24"/>
        </w:rPr>
        <w:t> 000,</w:t>
      </w:r>
      <w:r w:rsidR="00874127">
        <w:rPr>
          <w:rFonts w:ascii="Times New Roman" w:hAnsi="Times New Roman"/>
          <w:sz w:val="24"/>
          <w:szCs w:val="24"/>
        </w:rPr>
        <w:t>00</w:t>
      </w:r>
      <w:r w:rsidR="00246846" w:rsidRPr="00383035">
        <w:rPr>
          <w:rFonts w:ascii="Times New Roman" w:hAnsi="Times New Roman"/>
          <w:sz w:val="24"/>
          <w:szCs w:val="24"/>
        </w:rPr>
        <w:t xml:space="preserve"> (</w:t>
      </w:r>
      <w:r w:rsidR="00540921">
        <w:rPr>
          <w:rFonts w:ascii="Times New Roman" w:hAnsi="Times New Roman"/>
          <w:sz w:val="24"/>
          <w:szCs w:val="24"/>
        </w:rPr>
        <w:t>trīsdesmit divi</w:t>
      </w:r>
      <w:r w:rsidR="004F6C8F">
        <w:rPr>
          <w:rFonts w:ascii="Times New Roman" w:hAnsi="Times New Roman"/>
          <w:sz w:val="24"/>
          <w:szCs w:val="24"/>
        </w:rPr>
        <w:t xml:space="preserve"> </w:t>
      </w:r>
      <w:r w:rsidR="00874127">
        <w:rPr>
          <w:rFonts w:ascii="Times New Roman" w:hAnsi="Times New Roman"/>
          <w:sz w:val="24"/>
          <w:szCs w:val="24"/>
        </w:rPr>
        <w:t xml:space="preserve">tūkstoši </w:t>
      </w:r>
      <w:proofErr w:type="spellStart"/>
      <w:r w:rsidR="00874127" w:rsidRPr="001A4855">
        <w:rPr>
          <w:rFonts w:ascii="Times New Roman" w:hAnsi="Times New Roman"/>
          <w:i/>
          <w:sz w:val="24"/>
          <w:szCs w:val="24"/>
        </w:rPr>
        <w:t>euro</w:t>
      </w:r>
      <w:proofErr w:type="spellEnd"/>
      <w:r w:rsidR="00874127">
        <w:rPr>
          <w:rFonts w:ascii="Times New Roman" w:hAnsi="Times New Roman"/>
          <w:sz w:val="24"/>
          <w:szCs w:val="24"/>
        </w:rPr>
        <w:t xml:space="preserve">, 00 </w:t>
      </w:r>
      <w:proofErr w:type="spellStart"/>
      <w:r w:rsidR="00246846" w:rsidRPr="001A4855">
        <w:rPr>
          <w:rFonts w:ascii="Times New Roman" w:hAnsi="Times New Roman"/>
          <w:i/>
          <w:sz w:val="24"/>
          <w:szCs w:val="24"/>
        </w:rPr>
        <w:t>euro</w:t>
      </w:r>
      <w:proofErr w:type="spellEnd"/>
      <w:r w:rsidR="00246846" w:rsidRPr="00383035">
        <w:rPr>
          <w:rFonts w:ascii="Times New Roman" w:hAnsi="Times New Roman"/>
          <w:sz w:val="24"/>
          <w:szCs w:val="24"/>
        </w:rPr>
        <w:t xml:space="preserve"> centi) bez pievienotās vērtības nodokļa.</w:t>
      </w:r>
      <w:r w:rsidR="00CF012B" w:rsidRPr="00CF012B">
        <w:rPr>
          <w:rFonts w:ascii="Times New Roman" w:hAnsi="Times New Roman"/>
          <w:sz w:val="24"/>
          <w:szCs w:val="24"/>
        </w:rPr>
        <w:t xml:space="preserve"> Ja pretendenta iesniegtais finanšu piedāvājums pārsniegs Nolikuma </w:t>
      </w:r>
      <w:r w:rsidR="00CF012B" w:rsidRPr="00CF012B">
        <w:rPr>
          <w:rFonts w:ascii="Times New Roman" w:hAnsi="Times New Roman"/>
          <w:b/>
          <w:sz w:val="24"/>
          <w:szCs w:val="24"/>
        </w:rPr>
        <w:t>1.6.punktā</w:t>
      </w:r>
      <w:r w:rsidR="00CF012B" w:rsidRPr="00CF012B">
        <w:rPr>
          <w:rFonts w:ascii="Times New Roman" w:hAnsi="Times New Roman"/>
          <w:sz w:val="24"/>
          <w:szCs w:val="24"/>
        </w:rPr>
        <w:t xml:space="preserve"> norādīto paredzamo līgumcenu, (pārsniegs Pasūtītājam pieejamo finansējumu Iepirkumam), Pasūtītājs, ņemot vērā šos objektīvos apstākļus, ir tiesīgs pārtraukt Iepirkumu un neslēgt Iepirkuma līgumu.</w:t>
      </w:r>
    </w:p>
    <w:p w14:paraId="55C8A7D3" w14:textId="7A5CB4AA" w:rsidR="00615B70" w:rsidRDefault="00664BA6" w:rsidP="00EA562B">
      <w:pPr>
        <w:pStyle w:val="ListParagraph"/>
        <w:numPr>
          <w:ilvl w:val="1"/>
          <w:numId w:val="5"/>
        </w:numPr>
        <w:spacing w:after="0" w:line="240" w:lineRule="auto"/>
        <w:ind w:left="567" w:hanging="567"/>
        <w:jc w:val="both"/>
        <w:rPr>
          <w:rFonts w:ascii="Times New Roman" w:hAnsi="Times New Roman"/>
          <w:sz w:val="24"/>
          <w:szCs w:val="24"/>
        </w:rPr>
      </w:pPr>
      <w:r>
        <w:rPr>
          <w:rFonts w:ascii="Times New Roman" w:hAnsi="Times New Roman"/>
          <w:b/>
          <w:sz w:val="24"/>
          <w:szCs w:val="24"/>
        </w:rPr>
        <w:t>Līguma izpildes</w:t>
      </w:r>
      <w:r w:rsidR="00430B8A" w:rsidRPr="00383035">
        <w:rPr>
          <w:rFonts w:ascii="Times New Roman" w:hAnsi="Times New Roman"/>
          <w:b/>
          <w:sz w:val="24"/>
          <w:szCs w:val="24"/>
        </w:rPr>
        <w:t xml:space="preserve"> termiņš</w:t>
      </w:r>
      <w:r w:rsidR="00A53C32" w:rsidRPr="00383035">
        <w:rPr>
          <w:rFonts w:ascii="Times New Roman" w:hAnsi="Times New Roman"/>
          <w:b/>
          <w:sz w:val="24"/>
          <w:szCs w:val="24"/>
        </w:rPr>
        <w:t>:</w:t>
      </w:r>
      <w:r w:rsidR="00A53C32" w:rsidRPr="00383035">
        <w:rPr>
          <w:rFonts w:ascii="Times New Roman" w:hAnsi="Times New Roman"/>
          <w:sz w:val="24"/>
          <w:szCs w:val="24"/>
        </w:rPr>
        <w:t xml:space="preserve"> </w:t>
      </w:r>
      <w:r w:rsidR="00540921">
        <w:rPr>
          <w:rFonts w:ascii="Times New Roman" w:hAnsi="Times New Roman"/>
          <w:sz w:val="24"/>
          <w:szCs w:val="24"/>
        </w:rPr>
        <w:t>3</w:t>
      </w:r>
      <w:r w:rsidR="004F6C8F">
        <w:rPr>
          <w:rFonts w:ascii="Times New Roman" w:hAnsi="Times New Roman"/>
          <w:sz w:val="24"/>
          <w:szCs w:val="24"/>
        </w:rPr>
        <w:t xml:space="preserve"> (</w:t>
      </w:r>
      <w:r w:rsidR="00540921">
        <w:rPr>
          <w:rFonts w:ascii="Times New Roman" w:hAnsi="Times New Roman"/>
          <w:sz w:val="24"/>
          <w:szCs w:val="24"/>
        </w:rPr>
        <w:t>trīs</w:t>
      </w:r>
      <w:r w:rsidR="004F6C8F">
        <w:rPr>
          <w:rFonts w:ascii="Times New Roman" w:hAnsi="Times New Roman"/>
          <w:sz w:val="24"/>
          <w:szCs w:val="24"/>
        </w:rPr>
        <w:t xml:space="preserve">) </w:t>
      </w:r>
      <w:r w:rsidR="00540921">
        <w:rPr>
          <w:rFonts w:ascii="Times New Roman" w:hAnsi="Times New Roman"/>
          <w:sz w:val="24"/>
          <w:szCs w:val="24"/>
        </w:rPr>
        <w:t>mēnešu</w:t>
      </w:r>
      <w:r w:rsidR="004F6C8F">
        <w:rPr>
          <w:rFonts w:ascii="Times New Roman" w:hAnsi="Times New Roman"/>
          <w:sz w:val="24"/>
          <w:szCs w:val="24"/>
        </w:rPr>
        <w:t xml:space="preserve"> laikā no līguma noslēgšanas dienas</w:t>
      </w:r>
      <w:r w:rsidR="00874127">
        <w:rPr>
          <w:rFonts w:ascii="Times New Roman" w:hAnsi="Times New Roman"/>
          <w:sz w:val="24"/>
          <w:szCs w:val="24"/>
        </w:rPr>
        <w:t>.</w:t>
      </w:r>
    </w:p>
    <w:p w14:paraId="3E0DD629" w14:textId="6517293B" w:rsidR="00FE6BD5" w:rsidRPr="00383035" w:rsidRDefault="00FE6BD5" w:rsidP="00EA562B">
      <w:pPr>
        <w:pStyle w:val="ListParagraph"/>
        <w:numPr>
          <w:ilvl w:val="1"/>
          <w:numId w:val="5"/>
        </w:numPr>
        <w:spacing w:after="0" w:line="240" w:lineRule="auto"/>
        <w:ind w:left="567" w:hanging="567"/>
        <w:jc w:val="both"/>
        <w:rPr>
          <w:rFonts w:ascii="Times New Roman" w:hAnsi="Times New Roman"/>
          <w:sz w:val="24"/>
          <w:szCs w:val="24"/>
        </w:rPr>
      </w:pPr>
      <w:r>
        <w:rPr>
          <w:rFonts w:ascii="Times New Roman" w:hAnsi="Times New Roman"/>
          <w:b/>
          <w:sz w:val="24"/>
          <w:szCs w:val="24"/>
        </w:rPr>
        <w:t>Līguma izpildes vieta:</w:t>
      </w:r>
      <w:r>
        <w:rPr>
          <w:rFonts w:ascii="Times New Roman" w:hAnsi="Times New Roman"/>
          <w:sz w:val="24"/>
          <w:szCs w:val="24"/>
        </w:rPr>
        <w:t xml:space="preserve"> </w:t>
      </w:r>
      <w:r w:rsidR="00540921">
        <w:rPr>
          <w:rFonts w:ascii="Times New Roman" w:hAnsi="Times New Roman"/>
          <w:sz w:val="24"/>
          <w:szCs w:val="24"/>
        </w:rPr>
        <w:t>Rīga</w:t>
      </w:r>
      <w:r>
        <w:rPr>
          <w:rFonts w:ascii="Times New Roman" w:hAnsi="Times New Roman"/>
          <w:sz w:val="24"/>
          <w:szCs w:val="24"/>
        </w:rPr>
        <w:t>.</w:t>
      </w:r>
    </w:p>
    <w:p w14:paraId="58191A49" w14:textId="565E77FC" w:rsidR="00A53C32" w:rsidRPr="00383035" w:rsidRDefault="00A53C32" w:rsidP="00EA562B">
      <w:pPr>
        <w:numPr>
          <w:ilvl w:val="1"/>
          <w:numId w:val="5"/>
        </w:numPr>
        <w:spacing w:after="0" w:line="240" w:lineRule="auto"/>
        <w:ind w:left="567" w:hanging="567"/>
        <w:jc w:val="both"/>
        <w:rPr>
          <w:rFonts w:ascii="Times New Roman" w:hAnsi="Times New Roman"/>
          <w:sz w:val="24"/>
          <w:szCs w:val="24"/>
        </w:rPr>
      </w:pPr>
      <w:r w:rsidRPr="00383035">
        <w:rPr>
          <w:rFonts w:ascii="Times New Roman" w:hAnsi="Times New Roman"/>
          <w:b/>
          <w:sz w:val="24"/>
          <w:szCs w:val="24"/>
        </w:rPr>
        <w:t>Piedāvājumu izvēles kritērijs:</w:t>
      </w:r>
      <w:r w:rsidRPr="00383035">
        <w:rPr>
          <w:rFonts w:ascii="Times New Roman" w:hAnsi="Times New Roman"/>
          <w:sz w:val="24"/>
          <w:szCs w:val="24"/>
        </w:rPr>
        <w:t xml:space="preserve"> </w:t>
      </w:r>
      <w:r w:rsidR="006B4EFF" w:rsidRPr="00383035">
        <w:rPr>
          <w:rFonts w:ascii="Times New Roman" w:hAnsi="Times New Roman"/>
          <w:sz w:val="24"/>
          <w:szCs w:val="24"/>
        </w:rPr>
        <w:t>saimnieciski visizdevīgākais piedāv</w:t>
      </w:r>
      <w:r w:rsidR="004F6C8F">
        <w:rPr>
          <w:rFonts w:ascii="Times New Roman" w:hAnsi="Times New Roman"/>
          <w:sz w:val="24"/>
          <w:szCs w:val="24"/>
        </w:rPr>
        <w:t>ājums</w:t>
      </w:r>
      <w:r w:rsidR="00350241" w:rsidRPr="00383035">
        <w:rPr>
          <w:rFonts w:ascii="Times New Roman" w:hAnsi="Times New Roman"/>
          <w:sz w:val="24"/>
          <w:szCs w:val="24"/>
        </w:rPr>
        <w:t>.</w:t>
      </w:r>
    </w:p>
    <w:p w14:paraId="5612395C" w14:textId="590C8363" w:rsidR="00A53C32" w:rsidRPr="00383035" w:rsidRDefault="00A53C32" w:rsidP="00EA562B">
      <w:pPr>
        <w:numPr>
          <w:ilvl w:val="1"/>
          <w:numId w:val="5"/>
        </w:numPr>
        <w:spacing w:after="0" w:line="240" w:lineRule="auto"/>
        <w:ind w:left="567" w:hanging="567"/>
        <w:jc w:val="both"/>
        <w:rPr>
          <w:rFonts w:ascii="Times New Roman" w:hAnsi="Times New Roman"/>
          <w:sz w:val="24"/>
          <w:szCs w:val="24"/>
        </w:rPr>
      </w:pPr>
      <w:r w:rsidRPr="00383035">
        <w:rPr>
          <w:rFonts w:ascii="Times New Roman" w:hAnsi="Times New Roman"/>
          <w:b/>
          <w:sz w:val="24"/>
          <w:szCs w:val="24"/>
        </w:rPr>
        <w:t>Piemērojamā iepirkuma metode:</w:t>
      </w:r>
      <w:r w:rsidRPr="00383035">
        <w:rPr>
          <w:rFonts w:ascii="Times New Roman" w:hAnsi="Times New Roman"/>
          <w:sz w:val="24"/>
          <w:szCs w:val="24"/>
        </w:rPr>
        <w:t xml:space="preserve"> Publisk</w:t>
      </w:r>
      <w:bookmarkStart w:id="1" w:name="_Toc42401991"/>
      <w:r w:rsidR="00350241" w:rsidRPr="00383035">
        <w:rPr>
          <w:rFonts w:ascii="Times New Roman" w:hAnsi="Times New Roman"/>
          <w:sz w:val="24"/>
          <w:szCs w:val="24"/>
        </w:rPr>
        <w:t>o iepirkumu likuma</w:t>
      </w:r>
      <w:r w:rsidR="009C7A7C" w:rsidRPr="00383035">
        <w:rPr>
          <w:rFonts w:ascii="Times New Roman" w:hAnsi="Times New Roman"/>
          <w:sz w:val="24"/>
          <w:szCs w:val="24"/>
        </w:rPr>
        <w:t xml:space="preserve"> (turpmāk – PIL)</w:t>
      </w:r>
      <w:r w:rsidR="00350241" w:rsidRPr="00383035">
        <w:rPr>
          <w:rFonts w:ascii="Times New Roman" w:hAnsi="Times New Roman"/>
          <w:sz w:val="24"/>
          <w:szCs w:val="24"/>
        </w:rPr>
        <w:t xml:space="preserve"> 9.panta kārtībā</w:t>
      </w:r>
      <w:r w:rsidRPr="00383035">
        <w:rPr>
          <w:rFonts w:ascii="Times New Roman" w:hAnsi="Times New Roman"/>
          <w:sz w:val="24"/>
          <w:szCs w:val="24"/>
        </w:rPr>
        <w:t>.</w:t>
      </w:r>
    </w:p>
    <w:p w14:paraId="142F6C45" w14:textId="77777777" w:rsidR="00A53C32" w:rsidRPr="00383035" w:rsidRDefault="00A53C32" w:rsidP="00EA562B">
      <w:pPr>
        <w:numPr>
          <w:ilvl w:val="1"/>
          <w:numId w:val="5"/>
        </w:numPr>
        <w:spacing w:after="0" w:line="240" w:lineRule="auto"/>
        <w:ind w:left="567" w:hanging="567"/>
        <w:jc w:val="both"/>
        <w:rPr>
          <w:rFonts w:ascii="Times New Roman" w:hAnsi="Times New Roman"/>
          <w:sz w:val="24"/>
          <w:szCs w:val="24"/>
        </w:rPr>
      </w:pPr>
      <w:r w:rsidRPr="00383035">
        <w:rPr>
          <w:rFonts w:ascii="Times New Roman" w:hAnsi="Times New Roman"/>
          <w:b/>
          <w:bCs/>
          <w:sz w:val="24"/>
          <w:szCs w:val="24"/>
        </w:rPr>
        <w:t>Iepirkuma dokumentācijas pieejamība:</w:t>
      </w:r>
    </w:p>
    <w:p w14:paraId="0634AA11" w14:textId="6476AEF4" w:rsidR="00554CD9" w:rsidRDefault="000A55DB" w:rsidP="00EA562B">
      <w:pPr>
        <w:numPr>
          <w:ilvl w:val="2"/>
          <w:numId w:val="5"/>
        </w:numPr>
        <w:spacing w:after="0" w:line="240" w:lineRule="auto"/>
        <w:ind w:left="1260"/>
        <w:jc w:val="both"/>
        <w:rPr>
          <w:rFonts w:ascii="Times New Roman" w:hAnsi="Times New Roman"/>
          <w:sz w:val="24"/>
          <w:szCs w:val="24"/>
        </w:rPr>
      </w:pPr>
      <w:r w:rsidRPr="00383035">
        <w:rPr>
          <w:rFonts w:ascii="Times New Roman" w:hAnsi="Times New Roman"/>
          <w:sz w:val="24"/>
          <w:szCs w:val="24"/>
        </w:rPr>
        <w:t>Piegādātājs (turpmāk – Piegādātājs) ar iepirkuma dokumentāciju var iepazīties un lejupielādēt pircēja profilā: Latvijas Universitātes tīmekļvietnē www.lu.lv sadaļā „</w:t>
      </w:r>
      <w:r w:rsidR="007C5CE7">
        <w:rPr>
          <w:rFonts w:ascii="Times New Roman" w:hAnsi="Times New Roman"/>
          <w:sz w:val="24"/>
          <w:szCs w:val="24"/>
        </w:rPr>
        <w:t>Par mums</w:t>
      </w:r>
      <w:r w:rsidRPr="00383035">
        <w:rPr>
          <w:rFonts w:ascii="Times New Roman" w:hAnsi="Times New Roman"/>
          <w:sz w:val="24"/>
          <w:szCs w:val="24"/>
        </w:rPr>
        <w:t xml:space="preserve">”, </w:t>
      </w:r>
      <w:proofErr w:type="spellStart"/>
      <w:r w:rsidRPr="00383035">
        <w:rPr>
          <w:rFonts w:ascii="Times New Roman" w:hAnsi="Times New Roman"/>
          <w:sz w:val="24"/>
          <w:szCs w:val="24"/>
        </w:rPr>
        <w:t>apakšsadaļā</w:t>
      </w:r>
      <w:proofErr w:type="spellEnd"/>
      <w:r w:rsidRPr="00383035">
        <w:rPr>
          <w:rFonts w:ascii="Times New Roman" w:hAnsi="Times New Roman"/>
          <w:sz w:val="24"/>
          <w:szCs w:val="24"/>
        </w:rPr>
        <w:t xml:space="preserve"> “Iepirkumi</w:t>
      </w:r>
      <w:r w:rsidR="007C5CE7">
        <w:rPr>
          <w:rFonts w:ascii="Times New Roman" w:hAnsi="Times New Roman"/>
          <w:sz w:val="24"/>
          <w:szCs w:val="24"/>
        </w:rPr>
        <w:t xml:space="preserve"> un izsoles</w:t>
      </w:r>
      <w:r w:rsidRPr="00383035">
        <w:rPr>
          <w:rFonts w:ascii="Times New Roman" w:hAnsi="Times New Roman"/>
          <w:sz w:val="24"/>
          <w:szCs w:val="24"/>
        </w:rPr>
        <w:t>”;</w:t>
      </w:r>
    </w:p>
    <w:p w14:paraId="687AB07B" w14:textId="76B12DBD" w:rsidR="000A55DB" w:rsidRPr="00554CD9" w:rsidRDefault="000A55DB" w:rsidP="00EA562B">
      <w:pPr>
        <w:numPr>
          <w:ilvl w:val="2"/>
          <w:numId w:val="5"/>
        </w:numPr>
        <w:spacing w:after="0" w:line="240" w:lineRule="auto"/>
        <w:ind w:left="1260"/>
        <w:jc w:val="both"/>
        <w:rPr>
          <w:rFonts w:ascii="Times New Roman" w:hAnsi="Times New Roman"/>
          <w:sz w:val="24"/>
          <w:szCs w:val="24"/>
        </w:rPr>
      </w:pPr>
      <w:r w:rsidRPr="00554CD9">
        <w:rPr>
          <w:rFonts w:ascii="Times New Roman" w:hAnsi="Times New Roman"/>
          <w:sz w:val="24"/>
          <w:szCs w:val="24"/>
        </w:rPr>
        <w:lastRenderedPageBreak/>
        <w:t>Ja Piegādātājs pieprasa izsniegt Iepirkuma dokumentus drukātā veidā, Pasūtītājs tos izsniedz triju darbdienu laikā pēc tam, kad saņemts šo dokumentu pieprasījums, ievērojot nosacījumu, ka dokumentu pieprasījums iesniegts laikus pirms piedāvājumu iesniegšanas termiņa beigām. Iepirkuma dokumentāciju var saņemt Pasūtītāja telpās Raiņa bulvārī 19, Rīgā, darba dienās no plkst. 9:00 līdz plkst.16:30, iepriekš sazinoties ar Pasūtītāja kontaktpersonu.</w:t>
      </w:r>
    </w:p>
    <w:p w14:paraId="0BDEF30D" w14:textId="77777777" w:rsidR="00A53C32" w:rsidRPr="00383035" w:rsidRDefault="00A53C32" w:rsidP="00EA562B">
      <w:pPr>
        <w:pStyle w:val="ListParagraph"/>
        <w:widowControl w:val="0"/>
        <w:numPr>
          <w:ilvl w:val="1"/>
          <w:numId w:val="5"/>
        </w:numPr>
        <w:overflowPunct w:val="0"/>
        <w:autoSpaceDE w:val="0"/>
        <w:autoSpaceDN w:val="0"/>
        <w:adjustRightInd w:val="0"/>
        <w:spacing w:after="0" w:line="240" w:lineRule="auto"/>
        <w:ind w:left="567" w:hanging="567"/>
        <w:contextualSpacing w:val="0"/>
        <w:jc w:val="both"/>
        <w:rPr>
          <w:rFonts w:ascii="Times New Roman" w:hAnsi="Times New Roman"/>
          <w:b/>
          <w:sz w:val="24"/>
          <w:szCs w:val="24"/>
        </w:rPr>
      </w:pPr>
      <w:r w:rsidRPr="00383035">
        <w:rPr>
          <w:rFonts w:ascii="Times New Roman" w:hAnsi="Times New Roman"/>
          <w:b/>
          <w:sz w:val="24"/>
          <w:szCs w:val="24"/>
        </w:rPr>
        <w:t>Papildu informācijas sniegšana:</w:t>
      </w:r>
    </w:p>
    <w:p w14:paraId="77AC5D08" w14:textId="77777777" w:rsidR="000A55DB" w:rsidRPr="00383035" w:rsidRDefault="000A55DB" w:rsidP="00EA562B">
      <w:pPr>
        <w:pStyle w:val="ListParagraph"/>
        <w:widowControl w:val="0"/>
        <w:numPr>
          <w:ilvl w:val="2"/>
          <w:numId w:val="5"/>
        </w:numPr>
        <w:overflowPunct w:val="0"/>
        <w:autoSpaceDE w:val="0"/>
        <w:autoSpaceDN w:val="0"/>
        <w:adjustRightInd w:val="0"/>
        <w:spacing w:after="0" w:line="240" w:lineRule="auto"/>
        <w:ind w:left="1287"/>
        <w:jc w:val="both"/>
        <w:rPr>
          <w:rFonts w:ascii="Times New Roman" w:hAnsi="Times New Roman"/>
          <w:b/>
          <w:sz w:val="24"/>
          <w:szCs w:val="24"/>
        </w:rPr>
      </w:pPr>
      <w:bookmarkStart w:id="2" w:name="_Toc476141825"/>
      <w:r w:rsidRPr="00383035">
        <w:rPr>
          <w:rFonts w:ascii="Times New Roman" w:eastAsia="Calibri" w:hAnsi="Times New Roman"/>
          <w:sz w:val="24"/>
          <w:szCs w:val="24"/>
        </w:rPr>
        <w:t xml:space="preserve">Piegādātājs apņemas sekot Iepirkuma komisijas sniegtajām atbildēm uz Piegādātāju jautājumiem, kas tiks publicētas minētajā </w:t>
      </w:r>
      <w:r w:rsidRPr="00383035">
        <w:rPr>
          <w:rFonts w:ascii="Times New Roman" w:hAnsi="Times New Roman"/>
          <w:sz w:val="24"/>
          <w:szCs w:val="24"/>
        </w:rPr>
        <w:t>tīmekļvietnē pie Iepirkuma nolikuma.</w:t>
      </w:r>
    </w:p>
    <w:p w14:paraId="2A79F1EC" w14:textId="77777777" w:rsidR="000A55DB" w:rsidRPr="00383035" w:rsidRDefault="000A55DB" w:rsidP="00EA562B">
      <w:pPr>
        <w:pStyle w:val="ListParagraph"/>
        <w:widowControl w:val="0"/>
        <w:numPr>
          <w:ilvl w:val="2"/>
          <w:numId w:val="5"/>
        </w:numPr>
        <w:overflowPunct w:val="0"/>
        <w:autoSpaceDE w:val="0"/>
        <w:autoSpaceDN w:val="0"/>
        <w:adjustRightInd w:val="0"/>
        <w:spacing w:after="0" w:line="240" w:lineRule="auto"/>
        <w:ind w:left="1287"/>
        <w:jc w:val="both"/>
        <w:rPr>
          <w:rFonts w:ascii="Times New Roman" w:hAnsi="Times New Roman"/>
          <w:b/>
          <w:sz w:val="24"/>
          <w:szCs w:val="24"/>
        </w:rPr>
      </w:pPr>
      <w:r w:rsidRPr="00383035">
        <w:rPr>
          <w:rFonts w:ascii="Times New Roman" w:hAnsi="Times New Roman"/>
          <w:sz w:val="24"/>
          <w:szCs w:val="24"/>
        </w:rPr>
        <w:t>Piegādātājs ir tiesīgs prasīt papildu informāciju par Iepirkumu, nosūtot Iepirkuma komisijai adresētu vēstuli pa pastu uz adresi: LU Juridiskā departamenta Iepirkumu nodaļai, Raiņa bulvāris 19, 130.telpa, Rīga, LV-1586,</w:t>
      </w:r>
      <w:r w:rsidRPr="00383035">
        <w:rPr>
          <w:rFonts w:ascii="Times New Roman" w:hAnsi="Times New Roman"/>
          <w:b/>
          <w:sz w:val="24"/>
          <w:szCs w:val="24"/>
        </w:rPr>
        <w:t xml:space="preserve"> </w:t>
      </w:r>
      <w:r w:rsidRPr="00383035">
        <w:rPr>
          <w:rFonts w:ascii="Times New Roman" w:hAnsi="Times New Roman"/>
          <w:sz w:val="24"/>
          <w:szCs w:val="24"/>
        </w:rPr>
        <w:t xml:space="preserve">vai faksu: + 371 67033919, vai elektroniski: </w:t>
      </w:r>
      <w:hyperlink r:id="rId11" w:history="1">
        <w:r w:rsidRPr="00383035">
          <w:rPr>
            <w:rStyle w:val="Hyperlink"/>
            <w:rFonts w:ascii="Times New Roman" w:hAnsi="Times New Roman"/>
            <w:sz w:val="24"/>
            <w:szCs w:val="24"/>
          </w:rPr>
          <w:t>iepirkums@lu.lv</w:t>
        </w:r>
      </w:hyperlink>
      <w:r w:rsidRPr="00383035">
        <w:rPr>
          <w:rFonts w:ascii="Times New Roman" w:hAnsi="Times New Roman"/>
          <w:sz w:val="24"/>
          <w:szCs w:val="24"/>
        </w:rPr>
        <w:t>. Ārpus Pasūtītāja noteiktā darba laika saņemtajiem jautājumiem, kas nosūtīti pa faksu vai elektroniski, par saņemšanas dienu uzskata nākamo darba dienu.</w:t>
      </w:r>
    </w:p>
    <w:p w14:paraId="2342A182" w14:textId="77777777" w:rsidR="000A55DB" w:rsidRPr="00383035" w:rsidRDefault="000A55DB" w:rsidP="00EA562B">
      <w:pPr>
        <w:pStyle w:val="ListParagraph"/>
        <w:widowControl w:val="0"/>
        <w:numPr>
          <w:ilvl w:val="2"/>
          <w:numId w:val="5"/>
        </w:numPr>
        <w:overflowPunct w:val="0"/>
        <w:autoSpaceDE w:val="0"/>
        <w:autoSpaceDN w:val="0"/>
        <w:adjustRightInd w:val="0"/>
        <w:spacing w:after="0" w:line="240" w:lineRule="auto"/>
        <w:ind w:left="1287"/>
        <w:jc w:val="both"/>
        <w:rPr>
          <w:rFonts w:ascii="Times New Roman" w:hAnsi="Times New Roman"/>
          <w:b/>
          <w:sz w:val="24"/>
          <w:szCs w:val="24"/>
        </w:rPr>
      </w:pPr>
      <w:r w:rsidRPr="00383035">
        <w:rPr>
          <w:rFonts w:ascii="Times New Roman" w:hAnsi="Times New Roman"/>
          <w:sz w:val="24"/>
          <w:szCs w:val="24"/>
        </w:rPr>
        <w:t xml:space="preserve">Ja Piegādātājs ir </w:t>
      </w:r>
      <w:r w:rsidRPr="007C5CE7">
        <w:rPr>
          <w:rFonts w:ascii="Times New Roman" w:hAnsi="Times New Roman"/>
          <w:b/>
          <w:sz w:val="24"/>
          <w:szCs w:val="24"/>
        </w:rPr>
        <w:t>laikus</w:t>
      </w:r>
      <w:r w:rsidRPr="00383035">
        <w:rPr>
          <w:rFonts w:ascii="Times New Roman" w:hAnsi="Times New Roman"/>
          <w:sz w:val="24"/>
          <w:szCs w:val="24"/>
        </w:rPr>
        <w:t xml:space="preserve"> pieprasījis papildu informāciju par Iepirkuma nolikumā iekļautajām prasībām, Pasūtītājs to sniedz triju darbdienu laikā, bet ne vēlāk kā četras dienas pirms piedāvājumu iesniegšanas termiņa beigām.</w:t>
      </w:r>
    </w:p>
    <w:p w14:paraId="4E3AC999" w14:textId="77777777" w:rsidR="000A55DB" w:rsidRPr="00383035" w:rsidRDefault="000A55DB" w:rsidP="00EA562B">
      <w:pPr>
        <w:pStyle w:val="ListParagraph"/>
        <w:widowControl w:val="0"/>
        <w:numPr>
          <w:ilvl w:val="1"/>
          <w:numId w:val="5"/>
        </w:numPr>
        <w:overflowPunct w:val="0"/>
        <w:autoSpaceDE w:val="0"/>
        <w:autoSpaceDN w:val="0"/>
        <w:adjustRightInd w:val="0"/>
        <w:spacing w:after="0" w:line="240" w:lineRule="auto"/>
        <w:ind w:left="567" w:hanging="567"/>
        <w:jc w:val="both"/>
        <w:rPr>
          <w:rFonts w:ascii="Times New Roman" w:hAnsi="Times New Roman"/>
          <w:b/>
          <w:sz w:val="24"/>
          <w:szCs w:val="24"/>
        </w:rPr>
      </w:pPr>
      <w:r w:rsidRPr="00383035">
        <w:rPr>
          <w:rFonts w:ascii="Times New Roman" w:hAnsi="Times New Roman"/>
          <w:b/>
          <w:sz w:val="24"/>
          <w:szCs w:val="24"/>
        </w:rPr>
        <w:t xml:space="preserve">Informācijas apmaiņa: </w:t>
      </w:r>
      <w:r w:rsidRPr="00383035">
        <w:rPr>
          <w:rFonts w:ascii="Times New Roman" w:hAnsi="Times New Roman"/>
          <w:sz w:val="24"/>
          <w:szCs w:val="24"/>
        </w:rPr>
        <w:t>Informācijas apmaiņa starp Pasūtītāju un piegādātājiem notiek pa pastu, faksu vai elektroniski.</w:t>
      </w:r>
    </w:p>
    <w:p w14:paraId="4054D676" w14:textId="77777777" w:rsidR="000A55DB" w:rsidRPr="00383035" w:rsidRDefault="000A55DB" w:rsidP="00EA562B">
      <w:pPr>
        <w:pStyle w:val="ListParagraph"/>
        <w:widowControl w:val="0"/>
        <w:numPr>
          <w:ilvl w:val="1"/>
          <w:numId w:val="5"/>
        </w:numPr>
        <w:overflowPunct w:val="0"/>
        <w:autoSpaceDE w:val="0"/>
        <w:autoSpaceDN w:val="0"/>
        <w:adjustRightInd w:val="0"/>
        <w:spacing w:after="0" w:line="240" w:lineRule="auto"/>
        <w:ind w:left="567" w:hanging="567"/>
        <w:jc w:val="both"/>
        <w:rPr>
          <w:rFonts w:ascii="Times New Roman" w:hAnsi="Times New Roman"/>
          <w:b/>
          <w:sz w:val="24"/>
          <w:szCs w:val="24"/>
        </w:rPr>
      </w:pPr>
      <w:r w:rsidRPr="00383035">
        <w:rPr>
          <w:rFonts w:ascii="Times New Roman" w:hAnsi="Times New Roman"/>
          <w:b/>
          <w:bCs/>
          <w:sz w:val="24"/>
          <w:szCs w:val="24"/>
        </w:rPr>
        <w:t>Piedāvājuma iesniegšanas termiņš, vieta, laiks un kārtība:</w:t>
      </w:r>
    </w:p>
    <w:p w14:paraId="11B44B94" w14:textId="217AE61D" w:rsidR="000A55DB" w:rsidRPr="00383035" w:rsidRDefault="000A55DB" w:rsidP="00EA562B">
      <w:pPr>
        <w:pStyle w:val="ListParagraph"/>
        <w:widowControl w:val="0"/>
        <w:numPr>
          <w:ilvl w:val="2"/>
          <w:numId w:val="5"/>
        </w:numPr>
        <w:overflowPunct w:val="0"/>
        <w:autoSpaceDE w:val="0"/>
        <w:autoSpaceDN w:val="0"/>
        <w:adjustRightInd w:val="0"/>
        <w:spacing w:after="0" w:line="240" w:lineRule="auto"/>
        <w:ind w:left="1287"/>
        <w:jc w:val="both"/>
        <w:rPr>
          <w:rFonts w:ascii="Times New Roman" w:hAnsi="Times New Roman"/>
          <w:b/>
          <w:sz w:val="24"/>
          <w:szCs w:val="24"/>
        </w:rPr>
      </w:pPr>
      <w:r w:rsidRPr="00383035">
        <w:rPr>
          <w:rFonts w:ascii="Times New Roman" w:hAnsi="Times New Roman"/>
          <w:sz w:val="24"/>
          <w:szCs w:val="24"/>
        </w:rPr>
        <w:t xml:space="preserve">piedāvājumu iesniedz </w:t>
      </w:r>
      <w:r w:rsidRPr="00383035">
        <w:rPr>
          <w:rFonts w:ascii="Times New Roman" w:hAnsi="Times New Roman"/>
          <w:b/>
          <w:sz w:val="24"/>
          <w:szCs w:val="24"/>
        </w:rPr>
        <w:t>līdz 201</w:t>
      </w:r>
      <w:r w:rsidR="004F6C8F">
        <w:rPr>
          <w:rFonts w:ascii="Times New Roman" w:hAnsi="Times New Roman"/>
          <w:b/>
          <w:sz w:val="24"/>
          <w:szCs w:val="24"/>
        </w:rPr>
        <w:t>8</w:t>
      </w:r>
      <w:r w:rsidRPr="00383035">
        <w:rPr>
          <w:rFonts w:ascii="Times New Roman" w:hAnsi="Times New Roman"/>
          <w:b/>
          <w:sz w:val="24"/>
          <w:szCs w:val="24"/>
        </w:rPr>
        <w:t>.</w:t>
      </w:r>
      <w:r w:rsidRPr="004B0575">
        <w:rPr>
          <w:rFonts w:ascii="Times New Roman" w:hAnsi="Times New Roman"/>
          <w:b/>
          <w:sz w:val="24"/>
          <w:szCs w:val="24"/>
        </w:rPr>
        <w:t xml:space="preserve">gada </w:t>
      </w:r>
      <w:r w:rsidR="0057210A" w:rsidRPr="004B0575">
        <w:rPr>
          <w:rFonts w:ascii="Times New Roman" w:hAnsi="Times New Roman"/>
          <w:b/>
          <w:sz w:val="24"/>
          <w:szCs w:val="24"/>
        </w:rPr>
        <w:t>1</w:t>
      </w:r>
      <w:r w:rsidR="004B0575" w:rsidRPr="004B0575">
        <w:rPr>
          <w:rFonts w:ascii="Times New Roman" w:hAnsi="Times New Roman"/>
          <w:b/>
          <w:sz w:val="24"/>
          <w:szCs w:val="24"/>
        </w:rPr>
        <w:t>4</w:t>
      </w:r>
      <w:r w:rsidR="00E33F66" w:rsidRPr="004B0575">
        <w:rPr>
          <w:rFonts w:ascii="Times New Roman" w:hAnsi="Times New Roman"/>
          <w:b/>
          <w:sz w:val="24"/>
          <w:szCs w:val="24"/>
        </w:rPr>
        <w:t>.</w:t>
      </w:r>
      <w:r w:rsidR="00540921" w:rsidRPr="004B0575">
        <w:rPr>
          <w:rFonts w:ascii="Times New Roman" w:hAnsi="Times New Roman"/>
          <w:b/>
          <w:sz w:val="24"/>
          <w:szCs w:val="24"/>
        </w:rPr>
        <w:t>decembrim</w:t>
      </w:r>
      <w:r w:rsidRPr="004B0575">
        <w:rPr>
          <w:rFonts w:ascii="Times New Roman" w:hAnsi="Times New Roman"/>
          <w:b/>
          <w:sz w:val="24"/>
          <w:szCs w:val="24"/>
        </w:rPr>
        <w:t>, plkst</w:t>
      </w:r>
      <w:r w:rsidRPr="00383035">
        <w:rPr>
          <w:rFonts w:ascii="Times New Roman" w:hAnsi="Times New Roman"/>
          <w:b/>
          <w:sz w:val="24"/>
          <w:szCs w:val="24"/>
        </w:rPr>
        <w:t>.11:00</w:t>
      </w:r>
      <w:r w:rsidRPr="00383035">
        <w:rPr>
          <w:rFonts w:ascii="Times New Roman" w:hAnsi="Times New Roman"/>
          <w:sz w:val="24"/>
          <w:szCs w:val="24"/>
        </w:rPr>
        <w:t xml:space="preserve"> </w:t>
      </w:r>
      <w:r w:rsidRPr="001A4855">
        <w:rPr>
          <w:rFonts w:ascii="Times New Roman" w:hAnsi="Times New Roman"/>
          <w:b/>
          <w:sz w:val="24"/>
          <w:szCs w:val="24"/>
        </w:rPr>
        <w:t>LU Dokumentu pārvaldības nodaļā, 136.telpā, Raiņa bulvārī 19, Rīgā</w:t>
      </w:r>
      <w:r w:rsidRPr="00383035">
        <w:rPr>
          <w:rFonts w:ascii="Times New Roman" w:hAnsi="Times New Roman"/>
          <w:sz w:val="24"/>
          <w:szCs w:val="24"/>
        </w:rPr>
        <w:t>, darba dienās no plkst.9:00 līdz plkst.16:30, nogādājot to personīgi, ar kurjeru vai nosūtot pa pastu;</w:t>
      </w:r>
    </w:p>
    <w:p w14:paraId="4CC43705" w14:textId="7A05607C" w:rsidR="000A55DB" w:rsidRPr="00383035" w:rsidRDefault="000A55DB" w:rsidP="00EA562B">
      <w:pPr>
        <w:pStyle w:val="ListParagraph"/>
        <w:widowControl w:val="0"/>
        <w:numPr>
          <w:ilvl w:val="2"/>
          <w:numId w:val="5"/>
        </w:numPr>
        <w:overflowPunct w:val="0"/>
        <w:autoSpaceDE w:val="0"/>
        <w:autoSpaceDN w:val="0"/>
        <w:adjustRightInd w:val="0"/>
        <w:spacing w:after="0" w:line="240" w:lineRule="auto"/>
        <w:ind w:left="1287"/>
        <w:jc w:val="both"/>
        <w:rPr>
          <w:rFonts w:ascii="Times New Roman" w:hAnsi="Times New Roman"/>
          <w:b/>
          <w:sz w:val="24"/>
          <w:szCs w:val="24"/>
        </w:rPr>
      </w:pPr>
      <w:r w:rsidRPr="00383035">
        <w:rPr>
          <w:rFonts w:ascii="Times New Roman" w:hAnsi="Times New Roman"/>
          <w:sz w:val="24"/>
          <w:szCs w:val="24"/>
        </w:rPr>
        <w:t>pasta sūtījums pretendentam jānogādā Iepirkuma nolikuma 1.1</w:t>
      </w:r>
      <w:r w:rsidR="007C5CE7">
        <w:rPr>
          <w:rFonts w:ascii="Times New Roman" w:hAnsi="Times New Roman"/>
          <w:sz w:val="24"/>
          <w:szCs w:val="24"/>
        </w:rPr>
        <w:t>4</w:t>
      </w:r>
      <w:r w:rsidRPr="00383035">
        <w:rPr>
          <w:rFonts w:ascii="Times New Roman" w:hAnsi="Times New Roman"/>
          <w:sz w:val="24"/>
          <w:szCs w:val="24"/>
        </w:rPr>
        <w:t>.1.punktā norādītajā adresē līdz Iepirkuma nolikuma 1.1</w:t>
      </w:r>
      <w:r w:rsidR="007C5CE7">
        <w:rPr>
          <w:rFonts w:ascii="Times New Roman" w:hAnsi="Times New Roman"/>
          <w:sz w:val="24"/>
          <w:szCs w:val="24"/>
        </w:rPr>
        <w:t>4</w:t>
      </w:r>
      <w:r w:rsidRPr="00383035">
        <w:rPr>
          <w:rFonts w:ascii="Times New Roman" w:hAnsi="Times New Roman"/>
          <w:sz w:val="24"/>
          <w:szCs w:val="24"/>
        </w:rPr>
        <w:t>.1.punktā norādītā piedāvājuma iesniegšanas termiņa beigām. Piedāvājumi, kas tiks saņemti pēc minētā termiņa, netiks pieņemti un tiks izsniegti vai nosūtīti iesniedzējam atpakaļ neatvērtā veidā.</w:t>
      </w:r>
    </w:p>
    <w:p w14:paraId="0A345F76" w14:textId="05A57F24" w:rsidR="00FB2813" w:rsidRPr="00383035" w:rsidRDefault="00FB2813" w:rsidP="00EA562B">
      <w:pPr>
        <w:pStyle w:val="naisf"/>
        <w:numPr>
          <w:ilvl w:val="1"/>
          <w:numId w:val="5"/>
        </w:numPr>
        <w:spacing w:before="0" w:after="0"/>
        <w:ind w:hanging="720"/>
        <w:rPr>
          <w:sz w:val="24"/>
          <w:szCs w:val="24"/>
          <w:lang w:val="lv-LV"/>
        </w:rPr>
      </w:pPr>
      <w:r w:rsidRPr="00383035">
        <w:rPr>
          <w:color w:val="000000"/>
          <w:sz w:val="24"/>
          <w:szCs w:val="24"/>
          <w:lang w:val="lv-LV"/>
        </w:rPr>
        <w:t xml:space="preserve">Piedāvājumu </w:t>
      </w:r>
      <w:r w:rsidR="00EC0EE5" w:rsidRPr="00383035">
        <w:rPr>
          <w:color w:val="000000"/>
          <w:sz w:val="24"/>
          <w:szCs w:val="24"/>
          <w:lang w:val="lv-LV"/>
        </w:rPr>
        <w:t>variantu</w:t>
      </w:r>
      <w:r w:rsidRPr="00383035">
        <w:rPr>
          <w:color w:val="000000"/>
          <w:sz w:val="24"/>
          <w:szCs w:val="24"/>
          <w:lang w:val="lv-LV"/>
        </w:rPr>
        <w:t xml:space="preserve"> iesniegšana nav paredzēta. </w:t>
      </w:r>
    </w:p>
    <w:p w14:paraId="74314488" w14:textId="21049D05" w:rsidR="00A53C32" w:rsidRPr="00383035" w:rsidRDefault="00400C39" w:rsidP="005F44B0">
      <w:pPr>
        <w:pStyle w:val="Heading1"/>
        <w:numPr>
          <w:ilvl w:val="0"/>
          <w:numId w:val="1"/>
        </w:numPr>
        <w:spacing w:after="120"/>
        <w:rPr>
          <w:rFonts w:cs="Times New Roman"/>
          <w:szCs w:val="24"/>
        </w:rPr>
      </w:pPr>
      <w:r w:rsidRPr="00383035">
        <w:rPr>
          <w:rFonts w:cs="Times New Roman"/>
          <w:szCs w:val="24"/>
        </w:rPr>
        <w:t xml:space="preserve">PIEDĀVĀJUMA NOFORMĒŠANAS UN </w:t>
      </w:r>
      <w:r w:rsidR="00A53C32" w:rsidRPr="00383035">
        <w:rPr>
          <w:rFonts w:cs="Times New Roman"/>
          <w:szCs w:val="24"/>
        </w:rPr>
        <w:t>IESNIEGŠANAS KĀRTĪBA</w:t>
      </w:r>
      <w:bookmarkEnd w:id="2"/>
    </w:p>
    <w:bookmarkEnd w:id="1"/>
    <w:p w14:paraId="57673A37"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Noformējot piedāvājumu, jāievēro šajā nolikumā (turpmāk – Nolikums) ietvertās prasības un jāietver šādi dokumenti:</w:t>
      </w:r>
    </w:p>
    <w:p w14:paraId="2E313AFB" w14:textId="77777777" w:rsidR="000A55DB" w:rsidRPr="00383035" w:rsidRDefault="000A55DB" w:rsidP="005F44B0">
      <w:pPr>
        <w:numPr>
          <w:ilvl w:val="2"/>
          <w:numId w:val="1"/>
        </w:numPr>
        <w:spacing w:after="0" w:line="240" w:lineRule="auto"/>
        <w:ind w:left="1287"/>
        <w:jc w:val="both"/>
        <w:rPr>
          <w:rFonts w:ascii="Times New Roman" w:hAnsi="Times New Roman"/>
          <w:sz w:val="24"/>
          <w:szCs w:val="24"/>
        </w:rPr>
      </w:pPr>
      <w:r w:rsidRPr="00383035">
        <w:rPr>
          <w:rFonts w:ascii="Times New Roman" w:hAnsi="Times New Roman"/>
          <w:sz w:val="24"/>
          <w:szCs w:val="24"/>
        </w:rPr>
        <w:t>titullapa, uz kuras norādīts pretendenta nosaukums, adrese, reģistrācijas numurs un Iepirkuma nosaukumu;</w:t>
      </w:r>
    </w:p>
    <w:p w14:paraId="31B07159" w14:textId="77777777" w:rsidR="000A55DB" w:rsidRPr="00383035" w:rsidRDefault="000A55DB" w:rsidP="005F44B0">
      <w:pPr>
        <w:numPr>
          <w:ilvl w:val="2"/>
          <w:numId w:val="1"/>
        </w:numPr>
        <w:spacing w:after="0" w:line="240" w:lineRule="auto"/>
        <w:ind w:left="1287"/>
        <w:jc w:val="both"/>
        <w:rPr>
          <w:rFonts w:ascii="Times New Roman" w:hAnsi="Times New Roman"/>
          <w:sz w:val="24"/>
          <w:szCs w:val="24"/>
        </w:rPr>
      </w:pPr>
      <w:r w:rsidRPr="00383035">
        <w:rPr>
          <w:rFonts w:ascii="Times New Roman" w:hAnsi="Times New Roman"/>
          <w:sz w:val="24"/>
          <w:szCs w:val="24"/>
        </w:rPr>
        <w:t>pretendenta pieteikums dalībai Iepirkumā, kas aizpildīts atbilstoši Nolikuma 1.pielikumam;</w:t>
      </w:r>
    </w:p>
    <w:p w14:paraId="58F925B8" w14:textId="77777777" w:rsidR="000A55DB" w:rsidRPr="00383035" w:rsidRDefault="000A55DB" w:rsidP="005F44B0">
      <w:pPr>
        <w:numPr>
          <w:ilvl w:val="2"/>
          <w:numId w:val="1"/>
        </w:numPr>
        <w:spacing w:after="0" w:line="240" w:lineRule="auto"/>
        <w:ind w:left="1287"/>
        <w:jc w:val="both"/>
        <w:rPr>
          <w:rFonts w:ascii="Times New Roman" w:hAnsi="Times New Roman"/>
          <w:sz w:val="24"/>
          <w:szCs w:val="24"/>
        </w:rPr>
      </w:pPr>
      <w:r w:rsidRPr="00383035">
        <w:rPr>
          <w:rFonts w:ascii="Times New Roman" w:hAnsi="Times New Roman"/>
          <w:sz w:val="24"/>
          <w:szCs w:val="24"/>
        </w:rPr>
        <w:t>pretendenta kvalifikācijas dokumenti atbilstoši Nolikuma 3.punktā noteiktajam;</w:t>
      </w:r>
    </w:p>
    <w:p w14:paraId="0059289E" w14:textId="1A2E95DC" w:rsidR="00615B70" w:rsidRPr="00383035" w:rsidRDefault="000A55DB" w:rsidP="005F44B0">
      <w:pPr>
        <w:numPr>
          <w:ilvl w:val="2"/>
          <w:numId w:val="1"/>
        </w:numPr>
        <w:spacing w:after="0" w:line="240" w:lineRule="auto"/>
        <w:ind w:left="1287"/>
        <w:jc w:val="both"/>
        <w:rPr>
          <w:rFonts w:ascii="Times New Roman" w:hAnsi="Times New Roman"/>
          <w:sz w:val="24"/>
          <w:szCs w:val="24"/>
        </w:rPr>
      </w:pPr>
      <w:r w:rsidRPr="00383035">
        <w:rPr>
          <w:rFonts w:ascii="Times New Roman" w:hAnsi="Times New Roman"/>
          <w:sz w:val="24"/>
          <w:szCs w:val="24"/>
        </w:rPr>
        <w:t>pretendenta tehniskais piedāvājums, kas sagatavots atbilstoši Nolikuma 4.punktā noteiktajam un 2.pielikumam</w:t>
      </w:r>
      <w:r w:rsidR="00615B70" w:rsidRPr="00383035">
        <w:rPr>
          <w:rFonts w:ascii="Times New Roman" w:hAnsi="Times New Roman"/>
          <w:sz w:val="24"/>
          <w:szCs w:val="24"/>
        </w:rPr>
        <w:t>;</w:t>
      </w:r>
    </w:p>
    <w:p w14:paraId="6928DB22" w14:textId="6031137D" w:rsidR="000A55DB" w:rsidRPr="00383035" w:rsidRDefault="00615B70" w:rsidP="005F44B0">
      <w:pPr>
        <w:numPr>
          <w:ilvl w:val="2"/>
          <w:numId w:val="1"/>
        </w:numPr>
        <w:spacing w:after="0" w:line="240" w:lineRule="auto"/>
        <w:ind w:left="1287"/>
        <w:jc w:val="both"/>
        <w:rPr>
          <w:rFonts w:ascii="Times New Roman" w:hAnsi="Times New Roman"/>
          <w:sz w:val="24"/>
          <w:szCs w:val="24"/>
        </w:rPr>
      </w:pPr>
      <w:r w:rsidRPr="00383035">
        <w:rPr>
          <w:rFonts w:ascii="Times New Roman" w:hAnsi="Times New Roman"/>
          <w:sz w:val="24"/>
          <w:szCs w:val="24"/>
        </w:rPr>
        <w:t>pretendenta finanšu piedāvājums, kas sagatavots atbilstoši Nolikuma 4.punktā noteiktajam un 3.pielikumam</w:t>
      </w:r>
      <w:r w:rsidR="000A55DB" w:rsidRPr="00383035">
        <w:rPr>
          <w:rFonts w:ascii="Times New Roman" w:hAnsi="Times New Roman"/>
          <w:sz w:val="24"/>
          <w:szCs w:val="24"/>
        </w:rPr>
        <w:t>.</w:t>
      </w:r>
    </w:p>
    <w:p w14:paraId="5F6B98A4"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lastRenderedPageBreak/>
        <w:t>Pretendentu piedāvājumam un visiem tam pievienotajiem dokumentiem ir jāatbilst Dokumentu juridiskā spēka likumam un Ministru kabineta noteikumiem Nr.916 “Dokumentu izstrādāšanas un noformēšanas kārtība”.</w:t>
      </w:r>
    </w:p>
    <w:p w14:paraId="3DCBBDFE"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Visiem dokumentiem jābūt sagatavotiem latviešu valodā. Pretendents noformē svešvalodā iesniegto dokumentu tulkojumus latviešu valodā atbilstoši Ministru kabineta 2000.gada 22.augusta noteikumiem Nr.291 „Kārtība, kādā apliecināmi dokumentu tulkojumi valsts valodā” noteiktajai kārtībai. </w:t>
      </w:r>
      <w:r w:rsidRPr="00383035">
        <w:rPr>
          <w:rFonts w:ascii="Times New Roman" w:hAnsi="Times New Roman"/>
          <w:sz w:val="24"/>
          <w:szCs w:val="24"/>
          <w:u w:val="single"/>
        </w:rPr>
        <w:t>Savukārt iesniegto dokumentu kopijas Pretendents noformē atbilstoši Ministru kabineta 2010.gada 28.septembra noteikumiem Nr.916 „Dokumentu izstrādāšanas un noformēšanas kārtība”</w:t>
      </w:r>
      <w:r w:rsidRPr="00383035">
        <w:rPr>
          <w:rFonts w:ascii="Times New Roman" w:hAnsi="Times New Roman"/>
          <w:sz w:val="24"/>
          <w:szCs w:val="24"/>
        </w:rPr>
        <w:t>.</w:t>
      </w:r>
    </w:p>
    <w:p w14:paraId="4C44A120"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Piedāvājuma oriģināli jāparaksta pretendenta pārstāvim ar paraksta tiesībām vai tā pilnvarotai personai. Ja pretendents ir personu apvienība, pieteikuma vēstules oriģināls jāparaksta katras personas, kas iekļauta personu apvienībā, pārstāvim ar paraksta tiesībām vai tā pilnvarotai personai.</w:t>
      </w:r>
    </w:p>
    <w:p w14:paraId="7FE61905"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Piedāvājumu paraksta pretendenta </w:t>
      </w:r>
      <w:proofErr w:type="spellStart"/>
      <w:r w:rsidRPr="00383035">
        <w:rPr>
          <w:rFonts w:ascii="Times New Roman" w:hAnsi="Times New Roman"/>
          <w:sz w:val="24"/>
          <w:szCs w:val="24"/>
        </w:rPr>
        <w:t>paraksttiesīgā</w:t>
      </w:r>
      <w:proofErr w:type="spellEnd"/>
      <w:r w:rsidRPr="00383035">
        <w:rPr>
          <w:rFonts w:ascii="Times New Roman" w:hAnsi="Times New Roman"/>
          <w:sz w:val="24"/>
          <w:szCs w:val="24"/>
        </w:rPr>
        <w:t xml:space="preserve"> vai attiecīgi pilnvarota persona. Ja piedāvājumu paraksta pilnvarota persona, piedāvājumam jāpievieno arī dokuments (kopija), kas norāda uz pilnvaras izdevēja tiesībām šādu pilnvaru pretendenta vārdā izsniegt.</w:t>
      </w:r>
    </w:p>
    <w:p w14:paraId="395AD133" w14:textId="1237634D"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Pretendentam jāiesniedz 1 (viens) piedāvājuma oriģināls papīra formātā (ar norādi “Oriģināls), </w:t>
      </w:r>
      <w:r w:rsidR="006A1F8A">
        <w:rPr>
          <w:rFonts w:ascii="Times New Roman" w:hAnsi="Times New Roman"/>
          <w:sz w:val="24"/>
          <w:szCs w:val="24"/>
        </w:rPr>
        <w:t>1</w:t>
      </w:r>
      <w:r w:rsidRPr="00383035">
        <w:rPr>
          <w:rFonts w:ascii="Times New Roman" w:hAnsi="Times New Roman"/>
          <w:sz w:val="24"/>
          <w:szCs w:val="24"/>
        </w:rPr>
        <w:t xml:space="preserve"> (</w:t>
      </w:r>
      <w:r w:rsidR="006A1F8A">
        <w:rPr>
          <w:rFonts w:ascii="Times New Roman" w:hAnsi="Times New Roman"/>
          <w:sz w:val="24"/>
          <w:szCs w:val="24"/>
        </w:rPr>
        <w:t>viena</w:t>
      </w:r>
      <w:r w:rsidRPr="00383035">
        <w:rPr>
          <w:rFonts w:ascii="Times New Roman" w:hAnsi="Times New Roman"/>
          <w:sz w:val="24"/>
          <w:szCs w:val="24"/>
        </w:rPr>
        <w:t xml:space="preserve">) kopijas papīra formātā (ar norādi “Kopija”) un 1 (viena) piedāvājuma kopija elektroniskā formā (Word, </w:t>
      </w:r>
      <w:proofErr w:type="spellStart"/>
      <w:r w:rsidRPr="00383035">
        <w:rPr>
          <w:rFonts w:ascii="Times New Roman" w:hAnsi="Times New Roman"/>
          <w:sz w:val="24"/>
          <w:szCs w:val="24"/>
        </w:rPr>
        <w:t>excel</w:t>
      </w:r>
      <w:proofErr w:type="spellEnd"/>
      <w:r w:rsidRPr="00383035">
        <w:rPr>
          <w:rFonts w:ascii="Times New Roman" w:hAnsi="Times New Roman"/>
          <w:sz w:val="24"/>
          <w:szCs w:val="24"/>
        </w:rPr>
        <w:t xml:space="preserve"> vai </w:t>
      </w:r>
      <w:proofErr w:type="spellStart"/>
      <w:r w:rsidRPr="00383035">
        <w:rPr>
          <w:rFonts w:ascii="Times New Roman" w:hAnsi="Times New Roman"/>
          <w:sz w:val="24"/>
          <w:szCs w:val="24"/>
        </w:rPr>
        <w:t>pdf</w:t>
      </w:r>
      <w:proofErr w:type="spellEnd"/>
      <w:r w:rsidRPr="00383035">
        <w:rPr>
          <w:rFonts w:ascii="Times New Roman" w:hAnsi="Times New Roman"/>
          <w:sz w:val="24"/>
          <w:szCs w:val="24"/>
        </w:rPr>
        <w:t xml:space="preserve"> formātā) USB zibatmiņā vai CD diskā.</w:t>
      </w:r>
    </w:p>
    <w:p w14:paraId="6C185915"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Visi piedāvājuma eksemplāri jāiesniedz </w:t>
      </w:r>
      <w:r w:rsidRPr="00383035">
        <w:rPr>
          <w:rFonts w:ascii="Times New Roman" w:hAnsi="Times New Roman"/>
          <w:bCs/>
          <w:sz w:val="24"/>
          <w:szCs w:val="24"/>
        </w:rPr>
        <w:t>vienā</w:t>
      </w:r>
      <w:r w:rsidRPr="00383035">
        <w:rPr>
          <w:rFonts w:ascii="Times New Roman" w:hAnsi="Times New Roman"/>
          <w:sz w:val="24"/>
          <w:szCs w:val="24"/>
        </w:rPr>
        <w:t xml:space="preserve"> aizvērtā un parakstītā aploksnē. Piedāvājuma dokumentiem jābūt </w:t>
      </w:r>
      <w:proofErr w:type="spellStart"/>
      <w:r w:rsidRPr="00383035">
        <w:rPr>
          <w:rFonts w:ascii="Times New Roman" w:hAnsi="Times New Roman"/>
          <w:sz w:val="24"/>
          <w:szCs w:val="24"/>
        </w:rPr>
        <w:t>cauršūtiem</w:t>
      </w:r>
      <w:proofErr w:type="spellEnd"/>
      <w:r w:rsidRPr="00383035">
        <w:rPr>
          <w:rFonts w:ascii="Times New Roman" w:hAnsi="Times New Roman"/>
          <w:sz w:val="24"/>
          <w:szCs w:val="24"/>
        </w:rPr>
        <w:t xml:space="preserve"> vai caurauklotiem tā, lai dokumentus nebūtu iespējams atdalīt. Piedāvājuma lapām jābūt numurētām. Uz pēdējās lapas aizmugures jānorāda </w:t>
      </w:r>
      <w:proofErr w:type="spellStart"/>
      <w:r w:rsidRPr="00383035">
        <w:rPr>
          <w:rFonts w:ascii="Times New Roman" w:hAnsi="Times New Roman"/>
          <w:sz w:val="24"/>
          <w:szCs w:val="24"/>
        </w:rPr>
        <w:t>cauršūto</w:t>
      </w:r>
      <w:proofErr w:type="spellEnd"/>
      <w:r w:rsidRPr="00383035">
        <w:rPr>
          <w:rFonts w:ascii="Times New Roman" w:hAnsi="Times New Roman"/>
          <w:sz w:val="24"/>
          <w:szCs w:val="24"/>
        </w:rPr>
        <w:t xml:space="preserve"> lapu skaits, ko ar savu parakstu apliecina pretendenta amatpersona ar paraksta tiesībām vai pretendenta pilnvarotā persona.</w:t>
      </w:r>
    </w:p>
    <w:p w14:paraId="7D1E665F" w14:textId="77777777"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Uz aploksnes jānorāda šāda informācija: </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0B7745" w:rsidRPr="00383035" w14:paraId="45F4E6B0" w14:textId="77777777" w:rsidTr="000A55DB">
        <w:trPr>
          <w:cantSplit/>
          <w:trHeight w:val="2684"/>
        </w:trPr>
        <w:tc>
          <w:tcPr>
            <w:tcW w:w="8818" w:type="dxa"/>
            <w:shd w:val="clear" w:color="auto" w:fill="auto"/>
          </w:tcPr>
          <w:p w14:paraId="03F2058A" w14:textId="77777777" w:rsidR="000B7745" w:rsidRPr="00383035" w:rsidRDefault="000B7745" w:rsidP="000A55DB">
            <w:pPr>
              <w:tabs>
                <w:tab w:val="num" w:pos="540"/>
              </w:tabs>
              <w:spacing w:after="0" w:line="240" w:lineRule="auto"/>
              <w:ind w:left="539" w:right="28" w:hanging="539"/>
              <w:jc w:val="right"/>
              <w:rPr>
                <w:rFonts w:ascii="Times New Roman" w:eastAsia="Calibri" w:hAnsi="Times New Roman"/>
                <w:sz w:val="24"/>
                <w:szCs w:val="24"/>
                <w:lang w:eastAsia="ar-SA"/>
              </w:rPr>
            </w:pPr>
            <w:r w:rsidRPr="00383035">
              <w:rPr>
                <w:rFonts w:ascii="Times New Roman" w:eastAsia="Calibri" w:hAnsi="Times New Roman"/>
                <w:sz w:val="24"/>
                <w:szCs w:val="24"/>
                <w:lang w:eastAsia="ar-SA"/>
              </w:rPr>
              <w:t>Latvijas Universitātes</w:t>
            </w:r>
          </w:p>
          <w:p w14:paraId="76CB3EBE" w14:textId="77777777" w:rsidR="000B7745" w:rsidRPr="00383035" w:rsidRDefault="000B7745" w:rsidP="000A55DB">
            <w:pPr>
              <w:tabs>
                <w:tab w:val="num" w:pos="540"/>
              </w:tabs>
              <w:spacing w:after="0" w:line="240" w:lineRule="auto"/>
              <w:ind w:left="539" w:right="28" w:hanging="539"/>
              <w:jc w:val="right"/>
              <w:rPr>
                <w:rFonts w:ascii="Times New Roman" w:eastAsia="Calibri" w:hAnsi="Times New Roman"/>
                <w:sz w:val="24"/>
                <w:szCs w:val="24"/>
                <w:lang w:eastAsia="ar-SA"/>
              </w:rPr>
            </w:pPr>
            <w:r w:rsidRPr="00383035">
              <w:rPr>
                <w:rFonts w:ascii="Times New Roman" w:eastAsia="Calibri" w:hAnsi="Times New Roman"/>
                <w:sz w:val="24"/>
                <w:szCs w:val="24"/>
                <w:lang w:eastAsia="ar-SA"/>
              </w:rPr>
              <w:t>Iepirkuma komisijai</w:t>
            </w:r>
          </w:p>
          <w:p w14:paraId="6E330764" w14:textId="77777777" w:rsidR="000B7745" w:rsidRPr="00383035" w:rsidRDefault="000B7745" w:rsidP="000A55DB">
            <w:pPr>
              <w:tabs>
                <w:tab w:val="num" w:pos="540"/>
              </w:tabs>
              <w:spacing w:after="0" w:line="240" w:lineRule="auto"/>
              <w:ind w:left="539" w:right="28" w:hanging="539"/>
              <w:jc w:val="right"/>
              <w:rPr>
                <w:rFonts w:ascii="Times New Roman" w:eastAsia="Calibri" w:hAnsi="Times New Roman"/>
                <w:sz w:val="24"/>
                <w:szCs w:val="24"/>
                <w:lang w:eastAsia="ar-SA"/>
              </w:rPr>
            </w:pPr>
            <w:r w:rsidRPr="00383035">
              <w:rPr>
                <w:rFonts w:ascii="Times New Roman" w:hAnsi="Times New Roman"/>
                <w:sz w:val="24"/>
                <w:szCs w:val="24"/>
                <w:lang w:eastAsia="ar-SA"/>
              </w:rPr>
              <w:t>Raiņa bulvārī 19, Rīgā</w:t>
            </w:r>
            <w:r w:rsidRPr="00383035">
              <w:rPr>
                <w:rFonts w:ascii="Times New Roman" w:hAnsi="Times New Roman"/>
                <w:sz w:val="24"/>
                <w:szCs w:val="24"/>
              </w:rPr>
              <w:t>,</w:t>
            </w:r>
            <w:r w:rsidRPr="00383035">
              <w:rPr>
                <w:rFonts w:ascii="Times New Roman" w:eastAsia="Calibri" w:hAnsi="Times New Roman"/>
                <w:sz w:val="24"/>
                <w:szCs w:val="24"/>
                <w:lang w:eastAsia="ar-SA"/>
              </w:rPr>
              <w:t xml:space="preserve"> LV-1586</w:t>
            </w:r>
          </w:p>
          <w:p w14:paraId="36AF77A6" w14:textId="77777777" w:rsidR="000B7745" w:rsidRPr="00383035" w:rsidRDefault="000B7745" w:rsidP="000A55DB">
            <w:pPr>
              <w:tabs>
                <w:tab w:val="num" w:pos="540"/>
              </w:tabs>
              <w:spacing w:after="0" w:line="240" w:lineRule="auto"/>
              <w:ind w:left="540" w:right="26" w:hanging="540"/>
              <w:rPr>
                <w:rFonts w:ascii="Times New Roman" w:eastAsia="Calibri" w:hAnsi="Times New Roman"/>
                <w:i/>
                <w:sz w:val="24"/>
                <w:szCs w:val="24"/>
                <w:lang w:eastAsia="ar-SA"/>
              </w:rPr>
            </w:pPr>
            <w:r w:rsidRPr="00383035">
              <w:rPr>
                <w:rFonts w:ascii="Times New Roman" w:eastAsia="Calibri" w:hAnsi="Times New Roman"/>
                <w:i/>
                <w:sz w:val="24"/>
                <w:szCs w:val="24"/>
                <w:lang w:eastAsia="ar-SA"/>
              </w:rPr>
              <w:t xml:space="preserve">Pretendenta nosaukums, juridiskā adrese, tālruņa Nr. </w:t>
            </w:r>
          </w:p>
          <w:p w14:paraId="048DD993" w14:textId="77777777" w:rsidR="000B7745" w:rsidRPr="00383035" w:rsidRDefault="000B7745" w:rsidP="000A55DB">
            <w:pPr>
              <w:tabs>
                <w:tab w:val="num" w:pos="540"/>
              </w:tabs>
              <w:spacing w:after="0" w:line="240" w:lineRule="auto"/>
              <w:ind w:left="540" w:right="26" w:hanging="540"/>
              <w:rPr>
                <w:rFonts w:ascii="Times New Roman" w:eastAsia="Calibri" w:hAnsi="Times New Roman"/>
                <w:i/>
                <w:sz w:val="24"/>
                <w:szCs w:val="24"/>
                <w:lang w:eastAsia="ar-SA"/>
              </w:rPr>
            </w:pPr>
            <w:r w:rsidRPr="00383035">
              <w:rPr>
                <w:rFonts w:ascii="Times New Roman" w:eastAsia="Calibri" w:hAnsi="Times New Roman"/>
                <w:i/>
                <w:sz w:val="24"/>
                <w:szCs w:val="24"/>
                <w:lang w:eastAsia="ar-SA"/>
              </w:rPr>
              <w:t>(fiziskai personai  - vārds, uzvārds un adrese, tālruņa Nr.)</w:t>
            </w:r>
          </w:p>
          <w:p w14:paraId="50E08DB4" w14:textId="77777777" w:rsidR="000B7745" w:rsidRPr="00383035" w:rsidRDefault="000B7745" w:rsidP="000A55DB">
            <w:pPr>
              <w:tabs>
                <w:tab w:val="num" w:pos="540"/>
              </w:tabs>
              <w:spacing w:after="0" w:line="240" w:lineRule="auto"/>
              <w:ind w:left="540" w:right="26" w:hanging="540"/>
              <w:jc w:val="center"/>
              <w:rPr>
                <w:rFonts w:ascii="Times New Roman" w:eastAsia="Calibri" w:hAnsi="Times New Roman"/>
                <w:sz w:val="24"/>
                <w:szCs w:val="24"/>
                <w:lang w:eastAsia="ar-SA"/>
              </w:rPr>
            </w:pPr>
            <w:r w:rsidRPr="00383035">
              <w:rPr>
                <w:rFonts w:ascii="Times New Roman" w:eastAsia="Calibri" w:hAnsi="Times New Roman"/>
                <w:sz w:val="24"/>
                <w:szCs w:val="24"/>
                <w:lang w:eastAsia="ar-SA"/>
              </w:rPr>
              <w:t xml:space="preserve">Piedāvājums iepirkumam </w:t>
            </w:r>
          </w:p>
          <w:p w14:paraId="51A92029" w14:textId="66D9AA88" w:rsidR="000B7745" w:rsidRPr="00540921" w:rsidRDefault="007D3F0F" w:rsidP="000A55DB">
            <w:pPr>
              <w:tabs>
                <w:tab w:val="num" w:pos="540"/>
              </w:tabs>
              <w:spacing w:after="0" w:line="240" w:lineRule="auto"/>
              <w:ind w:left="540" w:right="26" w:hanging="540"/>
              <w:jc w:val="center"/>
              <w:rPr>
                <w:rFonts w:ascii="Times New Roman" w:eastAsia="Calibri" w:hAnsi="Times New Roman"/>
                <w:b/>
                <w:sz w:val="24"/>
                <w:szCs w:val="24"/>
                <w:lang w:eastAsia="ar-SA"/>
              </w:rPr>
            </w:pPr>
            <w:r w:rsidRPr="00540921">
              <w:rPr>
                <w:rFonts w:ascii="Times New Roman" w:hAnsi="Times New Roman"/>
                <w:b/>
                <w:sz w:val="24"/>
                <w:szCs w:val="24"/>
              </w:rPr>
              <w:t>“</w:t>
            </w:r>
            <w:r w:rsidR="00540921" w:rsidRPr="00540921">
              <w:rPr>
                <w:rFonts w:ascii="Times New Roman" w:hAnsi="Times New Roman"/>
                <w:b/>
                <w:sz w:val="24"/>
                <w:szCs w:val="24"/>
              </w:rPr>
              <w:t>Biznesa plānu izstrāde LU Akadēmiskā centra attīstības programmas III posma projektiem</w:t>
            </w:r>
            <w:r w:rsidRPr="00540921">
              <w:rPr>
                <w:rFonts w:ascii="Times New Roman" w:hAnsi="Times New Roman"/>
                <w:b/>
                <w:sz w:val="24"/>
                <w:szCs w:val="24"/>
              </w:rPr>
              <w:t>”</w:t>
            </w:r>
          </w:p>
          <w:p w14:paraId="6043A2B4" w14:textId="271B326D" w:rsidR="000B7745" w:rsidRPr="00383035" w:rsidRDefault="000B7745" w:rsidP="000A55DB">
            <w:pPr>
              <w:tabs>
                <w:tab w:val="num" w:pos="540"/>
              </w:tabs>
              <w:spacing w:after="0" w:line="240" w:lineRule="auto"/>
              <w:ind w:left="540" w:right="26" w:hanging="540"/>
              <w:jc w:val="center"/>
              <w:rPr>
                <w:rFonts w:ascii="Times New Roman" w:eastAsia="Calibri" w:hAnsi="Times New Roman"/>
                <w:b/>
                <w:sz w:val="24"/>
                <w:szCs w:val="24"/>
                <w:lang w:eastAsia="ar-SA"/>
              </w:rPr>
            </w:pPr>
            <w:r w:rsidRPr="00383035">
              <w:rPr>
                <w:rFonts w:ascii="Times New Roman" w:eastAsia="Calibri" w:hAnsi="Times New Roman"/>
                <w:b/>
                <w:sz w:val="24"/>
                <w:szCs w:val="24"/>
                <w:lang w:eastAsia="ar-SA"/>
              </w:rPr>
              <w:t>(iepirkuma identifikācijas Nr.</w:t>
            </w:r>
            <w:r w:rsidRPr="00383035">
              <w:rPr>
                <w:rFonts w:ascii="Times New Roman" w:eastAsia="Calibri" w:hAnsi="Times New Roman"/>
                <w:b/>
                <w:bCs/>
                <w:sz w:val="24"/>
                <w:szCs w:val="24"/>
                <w:lang w:eastAsia="ar-SA"/>
              </w:rPr>
              <w:t xml:space="preserve"> </w:t>
            </w:r>
            <w:r w:rsidR="007B02BA">
              <w:rPr>
                <w:rFonts w:ascii="Times New Roman" w:eastAsia="Calibri" w:hAnsi="Times New Roman"/>
                <w:b/>
                <w:bCs/>
                <w:sz w:val="24"/>
                <w:szCs w:val="24"/>
                <w:lang w:eastAsia="ar-SA"/>
              </w:rPr>
              <w:t>LU 201</w:t>
            </w:r>
            <w:r w:rsidR="00EC0EE5">
              <w:rPr>
                <w:rFonts w:ascii="Times New Roman" w:eastAsia="Calibri" w:hAnsi="Times New Roman"/>
                <w:b/>
                <w:bCs/>
                <w:sz w:val="24"/>
                <w:szCs w:val="24"/>
                <w:lang w:eastAsia="ar-SA"/>
              </w:rPr>
              <w:t>8</w:t>
            </w:r>
            <w:r w:rsidR="007B02BA">
              <w:rPr>
                <w:rFonts w:ascii="Times New Roman" w:eastAsia="Calibri" w:hAnsi="Times New Roman"/>
                <w:b/>
                <w:bCs/>
                <w:sz w:val="24"/>
                <w:szCs w:val="24"/>
                <w:lang w:eastAsia="ar-SA"/>
              </w:rPr>
              <w:t>/</w:t>
            </w:r>
            <w:r w:rsidR="00540921">
              <w:rPr>
                <w:rFonts w:ascii="Times New Roman" w:eastAsia="Calibri" w:hAnsi="Times New Roman"/>
                <w:b/>
                <w:bCs/>
                <w:sz w:val="24"/>
                <w:szCs w:val="24"/>
                <w:lang w:eastAsia="ar-SA"/>
              </w:rPr>
              <w:t>6</w:t>
            </w:r>
            <w:r w:rsidR="00190BA0">
              <w:rPr>
                <w:rFonts w:ascii="Times New Roman" w:eastAsia="Calibri" w:hAnsi="Times New Roman"/>
                <w:b/>
                <w:bCs/>
                <w:sz w:val="24"/>
                <w:szCs w:val="24"/>
                <w:lang w:eastAsia="ar-SA"/>
              </w:rPr>
              <w:t>2</w:t>
            </w:r>
            <w:r w:rsidR="007B02BA">
              <w:rPr>
                <w:rFonts w:ascii="Times New Roman" w:eastAsia="Calibri" w:hAnsi="Times New Roman"/>
                <w:b/>
                <w:bCs/>
                <w:sz w:val="24"/>
                <w:szCs w:val="24"/>
                <w:lang w:eastAsia="ar-SA"/>
              </w:rPr>
              <w:t>_I</w:t>
            </w:r>
            <w:r w:rsidRPr="00383035">
              <w:rPr>
                <w:rFonts w:ascii="Times New Roman" w:eastAsia="Calibri" w:hAnsi="Times New Roman"/>
                <w:b/>
                <w:sz w:val="24"/>
                <w:szCs w:val="24"/>
                <w:lang w:eastAsia="ar-SA"/>
              </w:rPr>
              <w:t xml:space="preserve">) </w:t>
            </w:r>
          </w:p>
          <w:p w14:paraId="1DC5BD1E" w14:textId="2CF3F82B" w:rsidR="000B7745" w:rsidRPr="00383035" w:rsidRDefault="000B7745" w:rsidP="004B0575">
            <w:pPr>
              <w:tabs>
                <w:tab w:val="num" w:pos="540"/>
              </w:tabs>
              <w:spacing w:after="0" w:line="240" w:lineRule="auto"/>
              <w:ind w:left="540" w:right="26" w:hanging="540"/>
              <w:jc w:val="center"/>
              <w:rPr>
                <w:rFonts w:ascii="Times New Roman" w:eastAsia="Calibri" w:hAnsi="Times New Roman"/>
                <w:sz w:val="24"/>
                <w:szCs w:val="24"/>
                <w:lang w:eastAsia="ar-SA"/>
              </w:rPr>
            </w:pPr>
            <w:r w:rsidRPr="00383035">
              <w:rPr>
                <w:rFonts w:ascii="Times New Roman" w:eastAsia="Calibri" w:hAnsi="Times New Roman"/>
                <w:sz w:val="24"/>
                <w:szCs w:val="24"/>
                <w:lang w:eastAsia="ar-SA"/>
              </w:rPr>
              <w:t>Neatvērt līdz 201</w:t>
            </w:r>
            <w:r w:rsidR="00EC0EE5">
              <w:rPr>
                <w:rFonts w:ascii="Times New Roman" w:eastAsia="Calibri" w:hAnsi="Times New Roman"/>
                <w:sz w:val="24"/>
                <w:szCs w:val="24"/>
                <w:lang w:eastAsia="ar-SA"/>
              </w:rPr>
              <w:t>8</w:t>
            </w:r>
            <w:r w:rsidRPr="00383035">
              <w:rPr>
                <w:rFonts w:ascii="Times New Roman" w:eastAsia="Calibri" w:hAnsi="Times New Roman"/>
                <w:sz w:val="24"/>
                <w:szCs w:val="24"/>
                <w:lang w:eastAsia="ar-SA"/>
              </w:rPr>
              <w:t>.</w:t>
            </w:r>
            <w:r w:rsidRPr="004B0575">
              <w:rPr>
                <w:rFonts w:ascii="Times New Roman" w:eastAsia="Calibri" w:hAnsi="Times New Roman"/>
                <w:sz w:val="24"/>
                <w:szCs w:val="24"/>
                <w:lang w:eastAsia="ar-SA"/>
              </w:rPr>
              <w:t xml:space="preserve">gada </w:t>
            </w:r>
            <w:r w:rsidR="0057210A" w:rsidRPr="004B0575">
              <w:rPr>
                <w:rFonts w:ascii="Times New Roman" w:hAnsi="Times New Roman"/>
                <w:b/>
                <w:sz w:val="24"/>
                <w:szCs w:val="24"/>
              </w:rPr>
              <w:t>1</w:t>
            </w:r>
            <w:r w:rsidR="004B0575" w:rsidRPr="004B0575">
              <w:rPr>
                <w:rFonts w:ascii="Times New Roman" w:hAnsi="Times New Roman"/>
                <w:b/>
                <w:sz w:val="24"/>
                <w:szCs w:val="24"/>
              </w:rPr>
              <w:t>4</w:t>
            </w:r>
            <w:r w:rsidR="00540921" w:rsidRPr="004B0575">
              <w:rPr>
                <w:rFonts w:ascii="Times New Roman" w:hAnsi="Times New Roman"/>
                <w:b/>
                <w:sz w:val="24"/>
                <w:szCs w:val="24"/>
              </w:rPr>
              <w:t>.decembrim</w:t>
            </w:r>
            <w:r w:rsidR="00540921" w:rsidRPr="004B0575">
              <w:rPr>
                <w:rFonts w:ascii="Times New Roman" w:eastAsia="Calibri" w:hAnsi="Times New Roman"/>
                <w:sz w:val="24"/>
                <w:szCs w:val="24"/>
                <w:lang w:eastAsia="ar-SA"/>
              </w:rPr>
              <w:t xml:space="preserve"> </w:t>
            </w:r>
            <w:r w:rsidRPr="004B0575">
              <w:rPr>
                <w:rFonts w:ascii="Times New Roman" w:eastAsia="Calibri" w:hAnsi="Times New Roman"/>
                <w:sz w:val="24"/>
                <w:szCs w:val="24"/>
                <w:lang w:eastAsia="ar-SA"/>
              </w:rPr>
              <w:t>, plkst.</w:t>
            </w:r>
            <w:bookmarkStart w:id="3" w:name="_GoBack"/>
            <w:bookmarkEnd w:id="3"/>
            <w:r w:rsidRPr="00383035">
              <w:rPr>
                <w:rFonts w:ascii="Times New Roman" w:eastAsia="Calibri" w:hAnsi="Times New Roman"/>
                <w:sz w:val="24"/>
                <w:szCs w:val="24"/>
                <w:lang w:eastAsia="ar-SA"/>
              </w:rPr>
              <w:t xml:space="preserve">11:00 </w:t>
            </w:r>
          </w:p>
        </w:tc>
      </w:tr>
    </w:tbl>
    <w:p w14:paraId="6437082F" w14:textId="77777777" w:rsidR="00A53C32" w:rsidRPr="00383035" w:rsidRDefault="00A53C32" w:rsidP="00484E5B">
      <w:pPr>
        <w:spacing w:after="0" w:line="240" w:lineRule="auto"/>
        <w:jc w:val="both"/>
        <w:rPr>
          <w:rFonts w:ascii="Times New Roman" w:hAnsi="Times New Roman"/>
          <w:sz w:val="24"/>
          <w:szCs w:val="24"/>
        </w:rPr>
      </w:pPr>
    </w:p>
    <w:p w14:paraId="7D25B5F7" w14:textId="77777777" w:rsidR="000A55DB" w:rsidRPr="00383035" w:rsidRDefault="000A55DB" w:rsidP="005F44B0">
      <w:pPr>
        <w:pStyle w:val="naisf"/>
        <w:numPr>
          <w:ilvl w:val="1"/>
          <w:numId w:val="1"/>
        </w:numPr>
        <w:spacing w:before="0" w:after="0"/>
        <w:ind w:left="567" w:hanging="567"/>
        <w:rPr>
          <w:sz w:val="24"/>
          <w:szCs w:val="24"/>
          <w:lang w:val="lv-LV"/>
        </w:rPr>
      </w:pPr>
      <w:r w:rsidRPr="00383035">
        <w:rPr>
          <w:sz w:val="24"/>
          <w:szCs w:val="24"/>
          <w:lang w:val="lv-LV"/>
        </w:rPr>
        <w:t>Iepirkuma komisija pieņem izskatīšanai tikai tos piedāvājumus, kas noformēti tā, lai piedāvājumā iekļautā informācija nebūtu pieejama līdz piedāvājumu atvēršanas brīdim. Ja piedāvājums nav noformēts atbilstoši Nolikumā noteiktajam, Iepirkuma komisija piedāvājumu atdod atpakaļ tā iesniedzējam un pretendenta piedāvājumu nereģistrē.</w:t>
      </w:r>
    </w:p>
    <w:p w14:paraId="2AC2B367" w14:textId="77777777" w:rsidR="000A55DB" w:rsidRPr="00383035" w:rsidRDefault="000A55DB" w:rsidP="005F44B0">
      <w:pPr>
        <w:pStyle w:val="naisf"/>
        <w:numPr>
          <w:ilvl w:val="1"/>
          <w:numId w:val="1"/>
        </w:numPr>
        <w:spacing w:before="0" w:after="0"/>
        <w:ind w:left="567" w:hanging="567"/>
        <w:rPr>
          <w:sz w:val="24"/>
          <w:szCs w:val="24"/>
          <w:lang w:val="lv-LV"/>
        </w:rPr>
      </w:pPr>
      <w:r w:rsidRPr="00383035">
        <w:rPr>
          <w:b/>
          <w:sz w:val="24"/>
          <w:szCs w:val="24"/>
          <w:lang w:val="lv-LV"/>
        </w:rPr>
        <w:t>Piedāvājumu atvēršanai nav paredzēta atklāta piedāvājumu atvēršanas sanāksme.</w:t>
      </w:r>
    </w:p>
    <w:p w14:paraId="0A6934D6" w14:textId="41B9EB84" w:rsidR="000A55DB" w:rsidRPr="00383035" w:rsidRDefault="000A55DB" w:rsidP="005F44B0">
      <w:pPr>
        <w:pStyle w:val="naisf"/>
        <w:numPr>
          <w:ilvl w:val="1"/>
          <w:numId w:val="1"/>
        </w:numPr>
        <w:spacing w:before="0" w:after="0"/>
        <w:ind w:left="567" w:hanging="567"/>
        <w:rPr>
          <w:sz w:val="24"/>
          <w:szCs w:val="24"/>
          <w:lang w:val="lv-LV"/>
        </w:rPr>
      </w:pPr>
      <w:r w:rsidRPr="00383035">
        <w:rPr>
          <w:sz w:val="24"/>
          <w:szCs w:val="24"/>
          <w:lang w:val="lv-LV"/>
        </w:rPr>
        <w:lastRenderedPageBreak/>
        <w:t>Iesniegto piedāvājumu pretendents var grozīt tikai līdz Nolikuma 1.1</w:t>
      </w:r>
      <w:r w:rsidR="007C5CE7">
        <w:rPr>
          <w:sz w:val="24"/>
          <w:szCs w:val="24"/>
          <w:lang w:val="lv-LV"/>
        </w:rPr>
        <w:t>4</w:t>
      </w:r>
      <w:r w:rsidRPr="00383035">
        <w:rPr>
          <w:sz w:val="24"/>
          <w:szCs w:val="24"/>
          <w:lang w:val="lv-LV"/>
        </w:rPr>
        <w:t>.1.punktā  norādītā piedāvājumu iesniegšanas termiņa beigām, norādot uz aploksnes papildu Nolikuma 2.8.punktā norādītajai informācijai atzīmi – „GROZĪJUMI”.</w:t>
      </w:r>
    </w:p>
    <w:p w14:paraId="648B9D1F" w14:textId="07C5D927" w:rsidR="00A53C32" w:rsidRPr="00EC0EE5" w:rsidRDefault="000A55DB" w:rsidP="00EC0EE5">
      <w:pPr>
        <w:pStyle w:val="naisf"/>
        <w:numPr>
          <w:ilvl w:val="1"/>
          <w:numId w:val="1"/>
        </w:numPr>
        <w:spacing w:before="0" w:after="0"/>
        <w:ind w:left="567" w:hanging="567"/>
        <w:rPr>
          <w:sz w:val="24"/>
          <w:szCs w:val="24"/>
          <w:lang w:val="lv-LV"/>
        </w:rPr>
      </w:pPr>
      <w:r w:rsidRPr="00383035">
        <w:rPr>
          <w:spacing w:val="-1"/>
          <w:sz w:val="24"/>
          <w:szCs w:val="24"/>
          <w:lang w:val="lv-LV"/>
        </w:rPr>
        <w:t>Visi jautājumi, kas nav atrunāti šajā Nolikumā, tiek risināti saskaņā ar Publisko iepirkumu likuma noteikumiem.</w:t>
      </w:r>
    </w:p>
    <w:p w14:paraId="76F5A7C2" w14:textId="77777777" w:rsidR="00E33F66" w:rsidRPr="00383035" w:rsidRDefault="00E33F66" w:rsidP="00A53C32">
      <w:pPr>
        <w:widowControl w:val="0"/>
        <w:autoSpaceDE w:val="0"/>
        <w:autoSpaceDN w:val="0"/>
        <w:adjustRightInd w:val="0"/>
        <w:spacing w:after="0" w:line="240" w:lineRule="auto"/>
        <w:jc w:val="both"/>
        <w:rPr>
          <w:rFonts w:ascii="Times New Roman" w:hAnsi="Times New Roman"/>
          <w:sz w:val="24"/>
          <w:szCs w:val="24"/>
        </w:rPr>
      </w:pPr>
    </w:p>
    <w:p w14:paraId="30A7B5DB" w14:textId="77BD413C" w:rsidR="00101C54" w:rsidRPr="00383035" w:rsidRDefault="00101C54" w:rsidP="005F44B0">
      <w:pPr>
        <w:pStyle w:val="ListParagraph"/>
        <w:widowControl w:val="0"/>
        <w:numPr>
          <w:ilvl w:val="0"/>
          <w:numId w:val="1"/>
        </w:numPr>
        <w:overflowPunct w:val="0"/>
        <w:autoSpaceDE w:val="0"/>
        <w:autoSpaceDN w:val="0"/>
        <w:adjustRightInd w:val="0"/>
        <w:spacing w:after="120" w:line="240" w:lineRule="auto"/>
        <w:ind w:left="539" w:hanging="539"/>
        <w:jc w:val="center"/>
        <w:rPr>
          <w:rFonts w:ascii="Times New Roman" w:hAnsi="Times New Roman"/>
          <w:b/>
          <w:sz w:val="24"/>
          <w:szCs w:val="24"/>
        </w:rPr>
      </w:pPr>
      <w:r w:rsidRPr="00383035">
        <w:rPr>
          <w:rFonts w:ascii="Times New Roman" w:hAnsi="Times New Roman"/>
          <w:b/>
          <w:sz w:val="24"/>
          <w:szCs w:val="24"/>
        </w:rPr>
        <w:t>KVALIFIKĀCIJAS PRASĪBAS PRETENDENTIEM UN IESNIEDZAMIE KVALIFIKĀCIJAS DOKUMENTI</w:t>
      </w:r>
    </w:p>
    <w:p w14:paraId="716D1A34" w14:textId="28ED8460" w:rsidR="000A55DB" w:rsidRPr="00383035" w:rsidRDefault="000A55DB" w:rsidP="005F44B0">
      <w:pPr>
        <w:numPr>
          <w:ilvl w:val="1"/>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Pretendents var būt fiziska vai juridiska persona, piegādātāju apvienība jebkurā juridiskā statusā. Pretendentam, iesniedzot pieteikumu dalībai </w:t>
      </w:r>
      <w:r w:rsidR="007D3F0F" w:rsidRPr="00383035">
        <w:rPr>
          <w:rFonts w:ascii="Times New Roman" w:hAnsi="Times New Roman"/>
          <w:sz w:val="24"/>
          <w:szCs w:val="24"/>
        </w:rPr>
        <w:t>I</w:t>
      </w:r>
      <w:r w:rsidRPr="00383035">
        <w:rPr>
          <w:rFonts w:ascii="Times New Roman" w:hAnsi="Times New Roman"/>
          <w:sz w:val="24"/>
          <w:szCs w:val="24"/>
        </w:rPr>
        <w:t>epirkumā (1.pielikums), jānorāda visi piegādātāju apvienības dalībnieki.</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523"/>
      </w:tblGrid>
      <w:tr w:rsidR="00C034F0" w:rsidRPr="00383035" w14:paraId="55795301" w14:textId="77777777" w:rsidTr="009F3628">
        <w:tc>
          <w:tcPr>
            <w:tcW w:w="4480" w:type="dxa"/>
            <w:shd w:val="clear" w:color="auto" w:fill="D9D9D9"/>
          </w:tcPr>
          <w:p w14:paraId="22D2EC3D" w14:textId="77777777" w:rsidR="00C034F0" w:rsidRPr="00383035" w:rsidRDefault="00C034F0" w:rsidP="00DA1909">
            <w:pPr>
              <w:pStyle w:val="ListParagraph"/>
              <w:numPr>
                <w:ilvl w:val="1"/>
                <w:numId w:val="1"/>
              </w:numPr>
              <w:spacing w:after="0" w:line="240" w:lineRule="auto"/>
              <w:ind w:left="607" w:hanging="607"/>
              <w:jc w:val="both"/>
              <w:rPr>
                <w:rFonts w:ascii="Times New Roman" w:hAnsi="Times New Roman"/>
                <w:sz w:val="24"/>
                <w:szCs w:val="24"/>
              </w:rPr>
            </w:pPr>
            <w:r w:rsidRPr="00383035">
              <w:rPr>
                <w:rFonts w:ascii="Times New Roman" w:hAnsi="Times New Roman"/>
                <w:sz w:val="24"/>
                <w:szCs w:val="24"/>
              </w:rPr>
              <w:t>Pretendentam jāatbilst šādām pretendentu kvalifikācijas prasībām:</w:t>
            </w:r>
          </w:p>
        </w:tc>
        <w:tc>
          <w:tcPr>
            <w:tcW w:w="4523" w:type="dxa"/>
            <w:shd w:val="clear" w:color="auto" w:fill="D9D9D9"/>
          </w:tcPr>
          <w:p w14:paraId="10BD9E94" w14:textId="77777777" w:rsidR="00C034F0" w:rsidRPr="00383035" w:rsidRDefault="00C034F0" w:rsidP="00DA1909">
            <w:pPr>
              <w:numPr>
                <w:ilvl w:val="1"/>
                <w:numId w:val="1"/>
              </w:numPr>
              <w:spacing w:after="0" w:line="240" w:lineRule="auto"/>
              <w:ind w:left="607" w:hanging="607"/>
              <w:jc w:val="both"/>
              <w:rPr>
                <w:rFonts w:ascii="Times New Roman" w:hAnsi="Times New Roman"/>
                <w:sz w:val="24"/>
                <w:szCs w:val="24"/>
              </w:rPr>
            </w:pPr>
            <w:r w:rsidRPr="00383035">
              <w:rPr>
                <w:rFonts w:ascii="Times New Roman" w:hAnsi="Times New Roman"/>
                <w:sz w:val="24"/>
                <w:szCs w:val="24"/>
              </w:rPr>
              <w:t>Lai pierādītu atbilstību Pasūtītāja noteiktajām kvalifikācijas prasībām, pretendentam jāiesniedz šādi dokumenti:</w:t>
            </w:r>
          </w:p>
        </w:tc>
      </w:tr>
      <w:tr w:rsidR="00C034F0" w:rsidRPr="00383035" w14:paraId="671B3FA5" w14:textId="77777777" w:rsidTr="009F3628">
        <w:tc>
          <w:tcPr>
            <w:tcW w:w="4480" w:type="dxa"/>
          </w:tcPr>
          <w:p w14:paraId="2A7232E5" w14:textId="7AE600FE" w:rsidR="00C034F0" w:rsidRPr="00383035" w:rsidRDefault="00C034F0" w:rsidP="00EA562B">
            <w:pPr>
              <w:pStyle w:val="ListParagraph"/>
              <w:numPr>
                <w:ilvl w:val="2"/>
                <w:numId w:val="6"/>
              </w:numPr>
              <w:spacing w:after="0" w:line="240" w:lineRule="auto"/>
              <w:ind w:left="567" w:hanging="567"/>
              <w:jc w:val="both"/>
              <w:rPr>
                <w:rFonts w:ascii="Times New Roman" w:hAnsi="Times New Roman"/>
                <w:bCs/>
                <w:sz w:val="24"/>
                <w:szCs w:val="24"/>
              </w:rPr>
            </w:pPr>
            <w:r w:rsidRPr="00383035">
              <w:rPr>
                <w:rFonts w:ascii="Times New Roman" w:hAnsi="Times New Roman"/>
                <w:sz w:val="24"/>
                <w:szCs w:val="24"/>
              </w:rPr>
              <w:t xml:space="preserve">Pretendents ir fiziska vai juridiska persona, vai šādu personu apvienība jebkurā to kombinācijā, kas attiecīgi piedāvā </w:t>
            </w:r>
            <w:r w:rsidR="000A55DB" w:rsidRPr="00383035">
              <w:rPr>
                <w:rFonts w:ascii="Times New Roman" w:hAnsi="Times New Roman"/>
                <w:sz w:val="24"/>
                <w:szCs w:val="24"/>
              </w:rPr>
              <w:t>sniegt</w:t>
            </w:r>
            <w:r w:rsidRPr="00383035">
              <w:rPr>
                <w:rFonts w:ascii="Times New Roman" w:hAnsi="Times New Roman"/>
                <w:sz w:val="24"/>
                <w:szCs w:val="24"/>
              </w:rPr>
              <w:t xml:space="preserve"> </w:t>
            </w:r>
            <w:r w:rsidR="00DA5B3B" w:rsidRPr="00383035">
              <w:rPr>
                <w:rFonts w:ascii="Times New Roman" w:hAnsi="Times New Roman"/>
                <w:sz w:val="24"/>
                <w:szCs w:val="24"/>
              </w:rPr>
              <w:t>N</w:t>
            </w:r>
            <w:r w:rsidR="00E725F0" w:rsidRPr="00383035">
              <w:rPr>
                <w:rFonts w:ascii="Times New Roman" w:hAnsi="Times New Roman"/>
                <w:sz w:val="24"/>
                <w:szCs w:val="24"/>
              </w:rPr>
              <w:t>olikuma prasībām atbilstošu</w:t>
            </w:r>
            <w:r w:rsidRPr="00383035">
              <w:rPr>
                <w:rFonts w:ascii="Times New Roman" w:hAnsi="Times New Roman"/>
                <w:sz w:val="24"/>
                <w:szCs w:val="24"/>
              </w:rPr>
              <w:t xml:space="preserve"> </w:t>
            </w:r>
            <w:r w:rsidR="000A55DB" w:rsidRPr="00383035">
              <w:rPr>
                <w:rFonts w:ascii="Times New Roman" w:hAnsi="Times New Roman"/>
                <w:sz w:val="24"/>
                <w:szCs w:val="24"/>
              </w:rPr>
              <w:t>Pakalpojumu.</w:t>
            </w:r>
          </w:p>
        </w:tc>
        <w:tc>
          <w:tcPr>
            <w:tcW w:w="4523" w:type="dxa"/>
          </w:tcPr>
          <w:p w14:paraId="7A173362" w14:textId="37D0D0B7" w:rsidR="00C034F0" w:rsidRPr="00383035" w:rsidRDefault="00C034F0" w:rsidP="00DA1909">
            <w:pPr>
              <w:pStyle w:val="ListParagraph"/>
              <w:numPr>
                <w:ilvl w:val="2"/>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Pretendenta</w:t>
            </w:r>
            <w:r w:rsidR="00CA77D3" w:rsidRPr="00383035">
              <w:rPr>
                <w:rFonts w:ascii="Times New Roman" w:hAnsi="Times New Roman"/>
                <w:sz w:val="24"/>
                <w:szCs w:val="24"/>
              </w:rPr>
              <w:t>m</w:t>
            </w:r>
            <w:r w:rsidRPr="00383035">
              <w:rPr>
                <w:rFonts w:ascii="Times New Roman" w:hAnsi="Times New Roman"/>
                <w:sz w:val="24"/>
                <w:szCs w:val="24"/>
              </w:rPr>
              <w:t xml:space="preserve"> </w:t>
            </w:r>
            <w:r w:rsidR="00CA77D3" w:rsidRPr="00383035">
              <w:rPr>
                <w:rFonts w:ascii="Times New Roman" w:hAnsi="Times New Roman"/>
                <w:sz w:val="24"/>
                <w:szCs w:val="24"/>
              </w:rPr>
              <w:t xml:space="preserve">jāiesniedz </w:t>
            </w:r>
            <w:r w:rsidRPr="00383035">
              <w:rPr>
                <w:rFonts w:ascii="Times New Roman" w:hAnsi="Times New Roman"/>
                <w:sz w:val="24"/>
                <w:szCs w:val="24"/>
              </w:rPr>
              <w:t>pieteikums</w:t>
            </w:r>
            <w:r w:rsidRPr="00383035">
              <w:rPr>
                <w:rFonts w:ascii="Times New Roman" w:hAnsi="Times New Roman"/>
                <w:bCs/>
                <w:sz w:val="24"/>
                <w:szCs w:val="24"/>
              </w:rPr>
              <w:t xml:space="preserve"> par piedalīšanos </w:t>
            </w:r>
            <w:r w:rsidRPr="00383035">
              <w:rPr>
                <w:rFonts w:ascii="Times New Roman" w:eastAsia="Calibri" w:hAnsi="Times New Roman"/>
                <w:sz w:val="24"/>
                <w:szCs w:val="24"/>
                <w:lang w:eastAsia="ar-SA"/>
              </w:rPr>
              <w:t>I</w:t>
            </w:r>
            <w:r w:rsidRPr="00383035">
              <w:rPr>
                <w:rFonts w:ascii="Times New Roman" w:hAnsi="Times New Roman"/>
                <w:bCs/>
                <w:sz w:val="24"/>
                <w:szCs w:val="24"/>
              </w:rPr>
              <w:t>epirkumā</w:t>
            </w:r>
            <w:r w:rsidR="00DA5B3B" w:rsidRPr="00383035">
              <w:rPr>
                <w:rFonts w:ascii="Times New Roman" w:hAnsi="Times New Roman"/>
                <w:sz w:val="24"/>
                <w:szCs w:val="24"/>
              </w:rPr>
              <w:t>, kas sagatavots atbilstoši N</w:t>
            </w:r>
            <w:r w:rsidRPr="00383035">
              <w:rPr>
                <w:rFonts w:ascii="Times New Roman" w:hAnsi="Times New Roman"/>
                <w:sz w:val="24"/>
                <w:szCs w:val="24"/>
              </w:rPr>
              <w:t>olikuma 1.pielikumā noteiktajai veidlapai.</w:t>
            </w:r>
          </w:p>
        </w:tc>
      </w:tr>
      <w:tr w:rsidR="00C034F0" w:rsidRPr="00383035" w14:paraId="63C39F70" w14:textId="77777777" w:rsidTr="009F3628">
        <w:tc>
          <w:tcPr>
            <w:tcW w:w="4480" w:type="dxa"/>
          </w:tcPr>
          <w:p w14:paraId="1B657F53" w14:textId="52018515" w:rsidR="00C034F0" w:rsidRPr="00383035" w:rsidRDefault="00C034F0" w:rsidP="00EA562B">
            <w:pPr>
              <w:pStyle w:val="ListParagraph"/>
              <w:numPr>
                <w:ilvl w:val="2"/>
                <w:numId w:val="6"/>
              </w:numPr>
              <w:spacing w:after="0" w:line="240" w:lineRule="auto"/>
              <w:ind w:left="567" w:hanging="567"/>
              <w:jc w:val="both"/>
              <w:rPr>
                <w:rFonts w:ascii="Times New Roman" w:hAnsi="Times New Roman"/>
                <w:b/>
                <w:bCs/>
                <w:sz w:val="24"/>
                <w:szCs w:val="24"/>
              </w:rPr>
            </w:pPr>
            <w:r w:rsidRPr="00383035">
              <w:rPr>
                <w:rFonts w:ascii="Times New Roman" w:hAnsi="Times New Roman"/>
                <w:bCs/>
                <w:sz w:val="24"/>
                <w:szCs w:val="24"/>
              </w:rPr>
              <w:t>Pretendents ir reģistrēts Latvijas Republikas Uzņēmumu reģistra Komercreģistrā vai līdzvērtīgā reģistrā ārvalstīs, atbilstoši attiecīgās valsts normatīvo aktu prasībām.</w:t>
            </w:r>
          </w:p>
        </w:tc>
        <w:tc>
          <w:tcPr>
            <w:tcW w:w="4523" w:type="dxa"/>
          </w:tcPr>
          <w:p w14:paraId="1FD25996" w14:textId="297C2BF4" w:rsidR="00C034F0" w:rsidRPr="00383035" w:rsidRDefault="00C034F0" w:rsidP="00DA1909">
            <w:pPr>
              <w:pStyle w:val="ListParagraph"/>
              <w:numPr>
                <w:ilvl w:val="2"/>
                <w:numId w:val="1"/>
              </w:numPr>
              <w:spacing w:after="0" w:line="240" w:lineRule="auto"/>
              <w:ind w:left="567" w:hanging="567"/>
              <w:jc w:val="both"/>
              <w:rPr>
                <w:rFonts w:ascii="Times New Roman" w:hAnsi="Times New Roman"/>
                <w:sz w:val="24"/>
                <w:szCs w:val="24"/>
              </w:rPr>
            </w:pPr>
            <w:r w:rsidRPr="00383035">
              <w:rPr>
                <w:rFonts w:ascii="Times New Roman" w:hAnsi="Times New Roman"/>
                <w:sz w:val="24"/>
                <w:szCs w:val="24"/>
              </w:rPr>
              <w:t>Reģistrācijas faktu par Latvijas Republikā reģistrēto pretendentu reģistrāciju atbilstoši normatīvo aktu prasībām, Iepirkuma komisija pārbaudīs Lursoft datu bāzē.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w:t>
            </w:r>
            <w:r w:rsidR="004839CB" w:rsidRPr="00383035">
              <w:rPr>
                <w:rFonts w:ascii="Times New Roman" w:hAnsi="Times New Roman"/>
                <w:sz w:val="24"/>
                <w:szCs w:val="24"/>
              </w:rPr>
              <w:t>u, tad pretendents pieteikumā (N</w:t>
            </w:r>
            <w:r w:rsidRPr="00383035">
              <w:rPr>
                <w:rFonts w:ascii="Times New Roman" w:hAnsi="Times New Roman"/>
                <w:sz w:val="24"/>
                <w:szCs w:val="24"/>
              </w:rPr>
              <w:t>olikuma 1.pielikums) norāda kompetento iestādi attiecīgajā valstī, kas var apliecināt reģistrācijas faktu.</w:t>
            </w:r>
          </w:p>
        </w:tc>
      </w:tr>
      <w:tr w:rsidR="00F5410E" w:rsidRPr="00383035" w14:paraId="682555F7" w14:textId="77777777" w:rsidTr="004B74B6">
        <w:trPr>
          <w:trHeight w:val="2644"/>
        </w:trPr>
        <w:tc>
          <w:tcPr>
            <w:tcW w:w="4480" w:type="dxa"/>
          </w:tcPr>
          <w:p w14:paraId="75116B31" w14:textId="73A2A89D" w:rsidR="00F5410E" w:rsidRPr="00414803" w:rsidRDefault="00414803" w:rsidP="00EA562B">
            <w:pPr>
              <w:pStyle w:val="ListParagraph"/>
              <w:numPr>
                <w:ilvl w:val="2"/>
                <w:numId w:val="6"/>
              </w:numPr>
              <w:spacing w:after="0" w:line="240" w:lineRule="auto"/>
              <w:ind w:left="607" w:hanging="607"/>
              <w:jc w:val="both"/>
              <w:rPr>
                <w:rFonts w:ascii="Times New Roman" w:hAnsi="Times New Roman"/>
                <w:sz w:val="24"/>
                <w:szCs w:val="24"/>
                <w:lang w:eastAsia="en-GB"/>
              </w:rPr>
            </w:pPr>
            <w:r w:rsidRPr="00414803">
              <w:rPr>
                <w:rFonts w:ascii="Times New Roman" w:hAnsi="Times New Roman"/>
                <w:bCs/>
                <w:sz w:val="24"/>
                <w:szCs w:val="24"/>
              </w:rPr>
              <w:lastRenderedPageBreak/>
              <w:t>P</w:t>
            </w:r>
            <w:r>
              <w:rPr>
                <w:rFonts w:ascii="Times New Roman" w:hAnsi="Times New Roman"/>
                <w:bCs/>
                <w:sz w:val="24"/>
                <w:szCs w:val="24"/>
              </w:rPr>
              <w:t>retendentam</w:t>
            </w:r>
            <w:r w:rsidRPr="00414803">
              <w:rPr>
                <w:rFonts w:ascii="Times New Roman" w:hAnsi="Times New Roman"/>
                <w:bCs/>
                <w:sz w:val="24"/>
                <w:szCs w:val="24"/>
              </w:rPr>
              <w:t xml:space="preserve"> iepriekšējo</w:t>
            </w:r>
            <w:r>
              <w:rPr>
                <w:rFonts w:ascii="Times New Roman" w:hAnsi="Times New Roman"/>
                <w:b/>
                <w:bCs/>
                <w:sz w:val="24"/>
                <w:szCs w:val="24"/>
              </w:rPr>
              <w:t xml:space="preserve"> </w:t>
            </w:r>
            <w:r w:rsidR="00F5410E" w:rsidRPr="00414803">
              <w:rPr>
                <w:rFonts w:ascii="Times New Roman" w:hAnsi="Times New Roman"/>
                <w:sz w:val="24"/>
                <w:szCs w:val="24"/>
              </w:rPr>
              <w:t xml:space="preserve">3 (trīs) gadu laikā (2015., 2016., 2017. un 2018.gadā līdz piedāvājuma iesniegšanas brīdim) </w:t>
            </w:r>
            <w:r>
              <w:rPr>
                <w:rFonts w:ascii="Times New Roman" w:hAnsi="Times New Roman"/>
                <w:sz w:val="24"/>
                <w:szCs w:val="24"/>
              </w:rPr>
              <w:t xml:space="preserve">ir </w:t>
            </w:r>
            <w:r w:rsidR="00F5410E" w:rsidRPr="00414803">
              <w:rPr>
                <w:rFonts w:ascii="Times New Roman" w:hAnsi="Times New Roman"/>
                <w:sz w:val="24"/>
                <w:szCs w:val="24"/>
              </w:rPr>
              <w:t>pieredze vismaz 3 (trīs) vadības konsultāciju projektu izpildē  infrastruktūras attīstības jomā, no kuriem:</w:t>
            </w:r>
          </w:p>
          <w:p w14:paraId="4EDC2C49" w14:textId="77777777" w:rsidR="000F176E" w:rsidRDefault="00F5410E" w:rsidP="00EA562B">
            <w:pPr>
              <w:pStyle w:val="ListParagraph"/>
              <w:numPr>
                <w:ilvl w:val="3"/>
                <w:numId w:val="6"/>
              </w:numPr>
              <w:spacing w:after="0" w:line="240" w:lineRule="auto"/>
              <w:ind w:right="210"/>
              <w:jc w:val="both"/>
              <w:rPr>
                <w:rFonts w:ascii="Times New Roman" w:hAnsi="Times New Roman"/>
                <w:sz w:val="24"/>
                <w:szCs w:val="24"/>
              </w:rPr>
            </w:pPr>
            <w:r w:rsidRPr="000F176E">
              <w:rPr>
                <w:rFonts w:ascii="Times New Roman" w:hAnsi="Times New Roman"/>
                <w:sz w:val="24"/>
                <w:szCs w:val="24"/>
              </w:rPr>
              <w:t>vismaz 1 (viens) projekts ir sporta vai veselības veicināšanas infrastruktūras attīstības jomā, ietverot teritorijas attīstības  un funkcionālās izmantošanas stratēģiskās konsultācijas;</w:t>
            </w:r>
          </w:p>
          <w:p w14:paraId="76D1BCB4" w14:textId="77777777" w:rsidR="000F176E" w:rsidRDefault="00F5410E" w:rsidP="00EA562B">
            <w:pPr>
              <w:pStyle w:val="ListParagraph"/>
              <w:numPr>
                <w:ilvl w:val="3"/>
                <w:numId w:val="6"/>
              </w:numPr>
              <w:spacing w:after="0" w:line="240" w:lineRule="auto"/>
              <w:ind w:right="210"/>
              <w:jc w:val="both"/>
              <w:rPr>
                <w:rFonts w:ascii="Times New Roman" w:hAnsi="Times New Roman"/>
                <w:sz w:val="24"/>
                <w:szCs w:val="24"/>
              </w:rPr>
            </w:pPr>
            <w:r w:rsidRPr="000F176E">
              <w:rPr>
                <w:rFonts w:ascii="Times New Roman" w:hAnsi="Times New Roman"/>
                <w:sz w:val="24"/>
                <w:szCs w:val="24"/>
              </w:rPr>
              <w:t>vismaz 1 (viens) projektā veikta infrastruktūras objektu izvietošanas alternatīvu analīze, tehniski ekonomiskā pamatojuma vai biznesa plāna izstrāde;</w:t>
            </w:r>
          </w:p>
          <w:p w14:paraId="1D59926E" w14:textId="77777777" w:rsidR="000F176E" w:rsidRDefault="00F5410E" w:rsidP="00EA562B">
            <w:pPr>
              <w:pStyle w:val="ListParagraph"/>
              <w:numPr>
                <w:ilvl w:val="3"/>
                <w:numId w:val="6"/>
              </w:numPr>
              <w:spacing w:after="0" w:line="240" w:lineRule="auto"/>
              <w:ind w:right="210"/>
              <w:jc w:val="both"/>
              <w:rPr>
                <w:rFonts w:ascii="Times New Roman" w:hAnsi="Times New Roman"/>
                <w:sz w:val="24"/>
                <w:szCs w:val="24"/>
              </w:rPr>
            </w:pPr>
            <w:r w:rsidRPr="000F176E">
              <w:rPr>
                <w:rFonts w:ascii="Times New Roman" w:hAnsi="Times New Roman"/>
                <w:sz w:val="24"/>
                <w:szCs w:val="24"/>
              </w:rPr>
              <w:t>Vismaz 1 (viens) projektā veikta stratēģiskā plānošana, tirgus potenciāla un klientu segmentu analīze, pieprasījuma prognožu sagatavošana.</w:t>
            </w:r>
          </w:p>
          <w:p w14:paraId="0425C40C" w14:textId="77777777" w:rsidR="000F176E" w:rsidRDefault="00F5410E" w:rsidP="00EA562B">
            <w:pPr>
              <w:pStyle w:val="ListParagraph"/>
              <w:numPr>
                <w:ilvl w:val="3"/>
                <w:numId w:val="6"/>
              </w:numPr>
              <w:spacing w:after="0" w:line="240" w:lineRule="auto"/>
              <w:ind w:right="210"/>
              <w:jc w:val="both"/>
              <w:rPr>
                <w:rFonts w:ascii="Times New Roman" w:hAnsi="Times New Roman"/>
                <w:sz w:val="24"/>
                <w:szCs w:val="24"/>
              </w:rPr>
            </w:pPr>
            <w:r w:rsidRPr="000F176E">
              <w:rPr>
                <w:rFonts w:ascii="Times New Roman" w:hAnsi="Times New Roman"/>
                <w:sz w:val="24"/>
                <w:szCs w:val="24"/>
              </w:rPr>
              <w:t>Vismaz 1 (viena</w:t>
            </w:r>
            <w:r w:rsidR="00414803" w:rsidRPr="000F176E">
              <w:rPr>
                <w:rFonts w:ascii="Times New Roman" w:hAnsi="Times New Roman"/>
                <w:sz w:val="24"/>
                <w:szCs w:val="24"/>
              </w:rPr>
              <w:t>m</w:t>
            </w:r>
            <w:r w:rsidRPr="000F176E">
              <w:rPr>
                <w:rFonts w:ascii="Times New Roman" w:hAnsi="Times New Roman"/>
                <w:sz w:val="24"/>
                <w:szCs w:val="24"/>
              </w:rPr>
              <w:t>) no pretendenta pieredzē iekļaut</w:t>
            </w:r>
            <w:r w:rsidR="00414803" w:rsidRPr="000F176E">
              <w:rPr>
                <w:rFonts w:ascii="Times New Roman" w:hAnsi="Times New Roman"/>
                <w:sz w:val="24"/>
                <w:szCs w:val="24"/>
              </w:rPr>
              <w:t>ajiem īstenotajiem</w:t>
            </w:r>
            <w:r w:rsidRPr="000F176E">
              <w:rPr>
                <w:rFonts w:ascii="Times New Roman" w:hAnsi="Times New Roman"/>
                <w:sz w:val="24"/>
                <w:szCs w:val="24"/>
              </w:rPr>
              <w:t xml:space="preserve"> konsultāciju projekt</w:t>
            </w:r>
            <w:r w:rsidR="00414803" w:rsidRPr="000F176E">
              <w:rPr>
                <w:rFonts w:ascii="Times New Roman" w:hAnsi="Times New Roman"/>
                <w:sz w:val="24"/>
                <w:szCs w:val="24"/>
              </w:rPr>
              <w:t>iem</w:t>
            </w:r>
            <w:r w:rsidRPr="000F176E">
              <w:rPr>
                <w:rFonts w:ascii="Times New Roman" w:hAnsi="Times New Roman"/>
                <w:sz w:val="24"/>
                <w:szCs w:val="24"/>
              </w:rPr>
              <w:t xml:space="preserve"> finanšu apjoms </w:t>
            </w:r>
            <w:r w:rsidR="00644AF8" w:rsidRPr="000F176E">
              <w:rPr>
                <w:rFonts w:ascii="Times New Roman" w:hAnsi="Times New Roman"/>
                <w:sz w:val="24"/>
                <w:szCs w:val="24"/>
              </w:rPr>
              <w:t xml:space="preserve">ir </w:t>
            </w:r>
            <w:r w:rsidR="00644AF8" w:rsidRPr="000F176E">
              <w:rPr>
                <w:rFonts w:ascii="Times New Roman" w:hAnsi="Times New Roman"/>
                <w:b/>
                <w:sz w:val="24"/>
                <w:szCs w:val="24"/>
              </w:rPr>
              <w:t>vismaz</w:t>
            </w:r>
            <w:r w:rsidR="00554CD9" w:rsidRPr="000F176E">
              <w:rPr>
                <w:rFonts w:ascii="Times New Roman" w:hAnsi="Times New Roman"/>
                <w:b/>
                <w:sz w:val="24"/>
                <w:szCs w:val="24"/>
              </w:rPr>
              <w:t xml:space="preserve"> 64</w:t>
            </w:r>
            <w:r w:rsidR="00583681" w:rsidRPr="000F176E">
              <w:rPr>
                <w:rFonts w:ascii="Times New Roman" w:hAnsi="Times New Roman"/>
                <w:b/>
                <w:sz w:val="24"/>
                <w:szCs w:val="24"/>
              </w:rPr>
              <w:t>000,00</w:t>
            </w:r>
            <w:r w:rsidR="00554CD9" w:rsidRPr="000F176E">
              <w:rPr>
                <w:rFonts w:ascii="Times New Roman" w:hAnsi="Times New Roman"/>
                <w:b/>
                <w:sz w:val="24"/>
                <w:szCs w:val="24"/>
              </w:rPr>
              <w:t xml:space="preserve"> EUR </w:t>
            </w:r>
            <w:r w:rsidRPr="000F176E">
              <w:rPr>
                <w:rFonts w:ascii="Times New Roman" w:hAnsi="Times New Roman"/>
                <w:b/>
                <w:sz w:val="24"/>
                <w:szCs w:val="24"/>
              </w:rPr>
              <w:t>bez PVN</w:t>
            </w:r>
            <w:r w:rsidRPr="000F176E">
              <w:rPr>
                <w:rFonts w:ascii="Times New Roman" w:hAnsi="Times New Roman"/>
                <w:sz w:val="24"/>
                <w:szCs w:val="24"/>
              </w:rPr>
              <w:t>.</w:t>
            </w:r>
          </w:p>
          <w:p w14:paraId="3481BC0D" w14:textId="12989F59" w:rsidR="00F5410E" w:rsidRPr="000F176E" w:rsidRDefault="00414803" w:rsidP="00EA562B">
            <w:pPr>
              <w:pStyle w:val="ListParagraph"/>
              <w:numPr>
                <w:ilvl w:val="3"/>
                <w:numId w:val="6"/>
              </w:numPr>
              <w:spacing w:after="0" w:line="240" w:lineRule="auto"/>
              <w:ind w:right="210"/>
              <w:jc w:val="both"/>
              <w:rPr>
                <w:rFonts w:ascii="Times New Roman" w:hAnsi="Times New Roman"/>
                <w:sz w:val="24"/>
                <w:szCs w:val="24"/>
              </w:rPr>
            </w:pPr>
            <w:r w:rsidRPr="000F176E">
              <w:rPr>
                <w:rFonts w:ascii="Times New Roman" w:hAnsi="Times New Roman"/>
                <w:sz w:val="24"/>
                <w:szCs w:val="24"/>
              </w:rPr>
              <w:t>Vismaz 1 (viena</w:t>
            </w:r>
            <w:r w:rsidR="005777D5" w:rsidRPr="000F176E">
              <w:rPr>
                <w:rFonts w:ascii="Times New Roman" w:hAnsi="Times New Roman"/>
                <w:sz w:val="24"/>
                <w:szCs w:val="24"/>
              </w:rPr>
              <w:t xml:space="preserve">) no pretendenta pieredzē iekļautajiem īstenotajiem </w:t>
            </w:r>
            <w:r w:rsidR="00F5410E" w:rsidRPr="000F176E">
              <w:rPr>
                <w:rFonts w:ascii="Times New Roman" w:hAnsi="Times New Roman"/>
                <w:sz w:val="24"/>
                <w:szCs w:val="24"/>
              </w:rPr>
              <w:t>projekt</w:t>
            </w:r>
            <w:r w:rsidRPr="000F176E">
              <w:rPr>
                <w:rFonts w:ascii="Times New Roman" w:hAnsi="Times New Roman"/>
                <w:sz w:val="24"/>
                <w:szCs w:val="24"/>
              </w:rPr>
              <w:t>a</w:t>
            </w:r>
            <w:r w:rsidR="00F5410E" w:rsidRPr="000F176E">
              <w:rPr>
                <w:rFonts w:ascii="Times New Roman" w:hAnsi="Times New Roman"/>
                <w:sz w:val="24"/>
                <w:szCs w:val="24"/>
              </w:rPr>
              <w:t xml:space="preserve"> ietvaros </w:t>
            </w:r>
            <w:r w:rsidR="005777D5" w:rsidRPr="000F176E">
              <w:rPr>
                <w:rFonts w:ascii="Times New Roman" w:hAnsi="Times New Roman"/>
                <w:sz w:val="24"/>
                <w:szCs w:val="24"/>
              </w:rPr>
              <w:t xml:space="preserve">ir </w:t>
            </w:r>
            <w:r w:rsidR="00F5410E" w:rsidRPr="000F176E">
              <w:rPr>
                <w:rFonts w:ascii="Times New Roman" w:hAnsi="Times New Roman"/>
                <w:sz w:val="24"/>
                <w:szCs w:val="24"/>
              </w:rPr>
              <w:t>izvērtētas Pasūtītāja iespējas sadarbības (finanšu) partnera pies</w:t>
            </w:r>
            <w:r w:rsidR="005777D5" w:rsidRPr="000F176E">
              <w:rPr>
                <w:rFonts w:ascii="Times New Roman" w:hAnsi="Times New Roman"/>
                <w:sz w:val="24"/>
                <w:szCs w:val="24"/>
              </w:rPr>
              <w:t>aistei, kā arī izvērtēts valsts/</w:t>
            </w:r>
            <w:r w:rsidR="00F5410E" w:rsidRPr="000F176E">
              <w:rPr>
                <w:rFonts w:ascii="Times New Roman" w:hAnsi="Times New Roman"/>
                <w:sz w:val="24"/>
                <w:szCs w:val="24"/>
              </w:rPr>
              <w:t>pašvaldības atbalsta saderīgums  ar tirgus pieprasījumu</w:t>
            </w:r>
            <w:r w:rsidR="005777D5" w:rsidRPr="000F176E">
              <w:rPr>
                <w:rFonts w:ascii="Times New Roman" w:hAnsi="Times New Roman"/>
                <w:sz w:val="24"/>
                <w:szCs w:val="24"/>
              </w:rPr>
              <w:t>.</w:t>
            </w:r>
          </w:p>
        </w:tc>
        <w:tc>
          <w:tcPr>
            <w:tcW w:w="4523" w:type="dxa"/>
            <w:shd w:val="clear" w:color="auto" w:fill="auto"/>
          </w:tcPr>
          <w:p w14:paraId="64AEA10C" w14:textId="77777777" w:rsidR="00F5410E" w:rsidRPr="001C7279" w:rsidRDefault="00F5410E" w:rsidP="00EA562B">
            <w:pPr>
              <w:pStyle w:val="ListParagraph"/>
              <w:numPr>
                <w:ilvl w:val="0"/>
                <w:numId w:val="17"/>
              </w:numPr>
              <w:spacing w:after="0" w:line="240" w:lineRule="auto"/>
              <w:jc w:val="both"/>
              <w:rPr>
                <w:rFonts w:ascii="Times New Roman" w:hAnsi="Times New Roman"/>
                <w:vanish/>
                <w:sz w:val="24"/>
                <w:szCs w:val="24"/>
              </w:rPr>
            </w:pPr>
          </w:p>
          <w:p w14:paraId="384007F4" w14:textId="77777777" w:rsidR="00F5410E" w:rsidRPr="001C7279" w:rsidRDefault="00F5410E" w:rsidP="00EA562B">
            <w:pPr>
              <w:pStyle w:val="ListParagraph"/>
              <w:numPr>
                <w:ilvl w:val="0"/>
                <w:numId w:val="17"/>
              </w:numPr>
              <w:spacing w:after="0" w:line="240" w:lineRule="auto"/>
              <w:jc w:val="both"/>
              <w:rPr>
                <w:rFonts w:ascii="Times New Roman" w:hAnsi="Times New Roman"/>
                <w:vanish/>
                <w:sz w:val="24"/>
                <w:szCs w:val="24"/>
              </w:rPr>
            </w:pPr>
          </w:p>
          <w:p w14:paraId="7A89FDFD" w14:textId="77777777" w:rsidR="00F5410E" w:rsidRPr="001C7279" w:rsidRDefault="00F5410E" w:rsidP="00EA562B">
            <w:pPr>
              <w:pStyle w:val="ListParagraph"/>
              <w:numPr>
                <w:ilvl w:val="1"/>
                <w:numId w:val="17"/>
              </w:numPr>
              <w:spacing w:after="0" w:line="240" w:lineRule="auto"/>
              <w:jc w:val="both"/>
              <w:rPr>
                <w:rFonts w:ascii="Times New Roman" w:hAnsi="Times New Roman"/>
                <w:vanish/>
                <w:sz w:val="24"/>
                <w:szCs w:val="24"/>
              </w:rPr>
            </w:pPr>
          </w:p>
          <w:p w14:paraId="2CE1D845" w14:textId="7E316CE6" w:rsidR="00F5410E" w:rsidRPr="001C7279" w:rsidRDefault="00414803" w:rsidP="00EA562B">
            <w:pPr>
              <w:pStyle w:val="ListParagraph"/>
              <w:numPr>
                <w:ilvl w:val="2"/>
                <w:numId w:val="17"/>
              </w:numPr>
              <w:spacing w:after="0" w:line="240" w:lineRule="auto"/>
              <w:ind w:left="625" w:hanging="625"/>
              <w:jc w:val="both"/>
              <w:rPr>
                <w:rFonts w:ascii="Times New Roman" w:hAnsi="Times New Roman"/>
                <w:sz w:val="24"/>
                <w:szCs w:val="24"/>
                <w:lang w:eastAsia="en-US"/>
              </w:rPr>
            </w:pPr>
            <w:r>
              <w:rPr>
                <w:rFonts w:ascii="Times New Roman" w:hAnsi="Times New Roman"/>
                <w:sz w:val="24"/>
                <w:szCs w:val="24"/>
                <w:lang w:eastAsia="en-US"/>
              </w:rPr>
              <w:t xml:space="preserve">Pretendenta </w:t>
            </w:r>
            <w:r w:rsidR="00153AD9">
              <w:rPr>
                <w:rFonts w:ascii="Times New Roman" w:hAnsi="Times New Roman"/>
                <w:sz w:val="24"/>
                <w:szCs w:val="24"/>
                <w:lang w:eastAsia="en-US"/>
              </w:rPr>
              <w:t>sagatavota inform</w:t>
            </w:r>
            <w:r w:rsidR="003B15EB">
              <w:rPr>
                <w:rFonts w:ascii="Times New Roman" w:hAnsi="Times New Roman"/>
                <w:sz w:val="24"/>
                <w:szCs w:val="24"/>
                <w:lang w:eastAsia="en-US"/>
              </w:rPr>
              <w:t>ācija par tā pieredzi</w:t>
            </w:r>
            <w:r w:rsidR="004724E5">
              <w:rPr>
                <w:rFonts w:ascii="Times New Roman" w:hAnsi="Times New Roman"/>
                <w:sz w:val="24"/>
                <w:szCs w:val="24"/>
                <w:lang w:eastAsia="en-US"/>
              </w:rPr>
              <w:t xml:space="preserve"> </w:t>
            </w:r>
            <w:r w:rsidR="004724E5" w:rsidRPr="009E5337">
              <w:rPr>
                <w:rFonts w:ascii="Times New Roman" w:hAnsi="Times New Roman"/>
                <w:sz w:val="24"/>
                <w:szCs w:val="24"/>
              </w:rPr>
              <w:t xml:space="preserve">atbilstoši nolikuma </w:t>
            </w:r>
            <w:r w:rsidR="004724E5" w:rsidRPr="00804D1E">
              <w:rPr>
                <w:rFonts w:ascii="Times New Roman" w:hAnsi="Times New Roman"/>
                <w:sz w:val="24"/>
                <w:szCs w:val="24"/>
              </w:rPr>
              <w:t>4.pielikumam</w:t>
            </w:r>
            <w:r w:rsidR="004724E5" w:rsidRPr="009E5337">
              <w:rPr>
                <w:rFonts w:ascii="Times New Roman" w:hAnsi="Times New Roman"/>
                <w:sz w:val="24"/>
                <w:szCs w:val="24"/>
              </w:rPr>
              <w:t xml:space="preserve"> “Informācija par </w:t>
            </w:r>
            <w:r w:rsidR="004724E5">
              <w:rPr>
                <w:rFonts w:ascii="Times New Roman" w:hAnsi="Times New Roman"/>
                <w:sz w:val="24"/>
                <w:szCs w:val="24"/>
              </w:rPr>
              <w:t>pretendenta</w:t>
            </w:r>
            <w:r w:rsidR="004724E5" w:rsidRPr="009E5337">
              <w:rPr>
                <w:rFonts w:ascii="Times New Roman" w:hAnsi="Times New Roman"/>
                <w:sz w:val="24"/>
                <w:szCs w:val="24"/>
              </w:rPr>
              <w:t xml:space="preserve"> pieredzi”</w:t>
            </w:r>
            <w:r w:rsidR="004724E5">
              <w:rPr>
                <w:rFonts w:ascii="Times New Roman" w:hAnsi="Times New Roman"/>
                <w:sz w:val="24"/>
                <w:szCs w:val="24"/>
                <w:lang w:eastAsia="en-US"/>
              </w:rPr>
              <w:t xml:space="preserve"> </w:t>
            </w:r>
            <w:r w:rsidR="00153AD9">
              <w:rPr>
                <w:rFonts w:ascii="Times New Roman" w:hAnsi="Times New Roman"/>
                <w:sz w:val="24"/>
                <w:szCs w:val="24"/>
                <w:lang w:eastAsia="en-US"/>
              </w:rPr>
              <w:t>atbilstoši Nolikuma</w:t>
            </w:r>
            <w:r w:rsidR="00F5410E" w:rsidRPr="001C7279">
              <w:rPr>
                <w:rFonts w:ascii="Times New Roman" w:hAnsi="Times New Roman"/>
                <w:sz w:val="24"/>
                <w:szCs w:val="24"/>
                <w:lang w:eastAsia="en-US"/>
              </w:rPr>
              <w:t xml:space="preserve">  </w:t>
            </w:r>
            <w:r w:rsidR="00C97BF4">
              <w:rPr>
                <w:rFonts w:ascii="Times New Roman" w:hAnsi="Times New Roman"/>
                <w:sz w:val="24"/>
                <w:szCs w:val="24"/>
                <w:lang w:eastAsia="en-US"/>
              </w:rPr>
              <w:t xml:space="preserve">3.2.3.apakšpunktā noteiktajam. </w:t>
            </w:r>
          </w:p>
          <w:p w14:paraId="70181D34" w14:textId="56D10CB8" w:rsidR="00F5410E" w:rsidRPr="001C7279" w:rsidRDefault="00F5410E" w:rsidP="00DA1909">
            <w:pPr>
              <w:spacing w:after="0" w:line="240" w:lineRule="auto"/>
              <w:ind w:left="360"/>
              <w:jc w:val="both"/>
              <w:rPr>
                <w:rFonts w:ascii="Times New Roman" w:hAnsi="Times New Roman"/>
                <w:bCs/>
                <w:sz w:val="24"/>
                <w:szCs w:val="24"/>
              </w:rPr>
            </w:pPr>
          </w:p>
        </w:tc>
      </w:tr>
      <w:tr w:rsidR="00DB32DB" w:rsidRPr="00383035" w14:paraId="2CF3C76A" w14:textId="77777777" w:rsidTr="00BA28E0">
        <w:trPr>
          <w:trHeight w:val="1034"/>
        </w:trPr>
        <w:tc>
          <w:tcPr>
            <w:tcW w:w="4480" w:type="dxa"/>
          </w:tcPr>
          <w:p w14:paraId="68E919BC" w14:textId="77777777" w:rsidR="009E5337" w:rsidRPr="009E5337" w:rsidRDefault="00C97BF4" w:rsidP="00EA562B">
            <w:pPr>
              <w:pStyle w:val="ListParagraph"/>
              <w:numPr>
                <w:ilvl w:val="2"/>
                <w:numId w:val="6"/>
              </w:numPr>
              <w:spacing w:after="0" w:line="240" w:lineRule="auto"/>
              <w:ind w:left="780"/>
              <w:jc w:val="both"/>
              <w:rPr>
                <w:rFonts w:ascii="Times New Roman" w:hAnsi="Times New Roman"/>
                <w:sz w:val="24"/>
                <w:szCs w:val="24"/>
                <w:lang w:val="en-GB" w:eastAsia="en-GB"/>
              </w:rPr>
            </w:pPr>
            <w:r w:rsidRPr="00C97BF4">
              <w:rPr>
                <w:rFonts w:ascii="Times New Roman" w:hAnsi="Times New Roman"/>
                <w:bCs/>
                <w:sz w:val="24"/>
                <w:szCs w:val="24"/>
              </w:rPr>
              <w:lastRenderedPageBreak/>
              <w:t xml:space="preserve">Pretendents pakalpojuma sniegšanā piesaista </w:t>
            </w:r>
            <w:r w:rsidRPr="00C97BF4">
              <w:rPr>
                <w:rFonts w:ascii="Times New Roman" w:hAnsi="Times New Roman"/>
                <w:b/>
                <w:bCs/>
                <w:sz w:val="24"/>
                <w:szCs w:val="24"/>
                <w:u w:val="single"/>
              </w:rPr>
              <w:t>vismaz 1 (vienu)</w:t>
            </w:r>
            <w:r w:rsidRPr="00C97BF4">
              <w:rPr>
                <w:rFonts w:ascii="Times New Roman" w:hAnsi="Times New Roman"/>
                <w:b/>
                <w:bCs/>
                <w:sz w:val="24"/>
                <w:szCs w:val="24"/>
                <w:u w:val="single"/>
                <w:shd w:val="clear" w:color="auto" w:fill="FFFFFF"/>
              </w:rPr>
              <w:t xml:space="preserve"> p</w:t>
            </w:r>
            <w:r w:rsidR="00DB32DB" w:rsidRPr="00C97BF4">
              <w:rPr>
                <w:rFonts w:ascii="Times New Roman" w:hAnsi="Times New Roman"/>
                <w:b/>
                <w:bCs/>
                <w:sz w:val="24"/>
                <w:szCs w:val="24"/>
                <w:u w:val="single"/>
                <w:shd w:val="clear" w:color="auto" w:fill="FFFFFF"/>
              </w:rPr>
              <w:t>rojektu vadītāj</w:t>
            </w:r>
            <w:r w:rsidRPr="00C97BF4">
              <w:rPr>
                <w:rFonts w:ascii="Times New Roman" w:hAnsi="Times New Roman"/>
                <w:b/>
                <w:bCs/>
                <w:sz w:val="24"/>
                <w:szCs w:val="24"/>
                <w:u w:val="single"/>
                <w:shd w:val="clear" w:color="auto" w:fill="FFFFFF"/>
              </w:rPr>
              <w:t>u, kuram ir:</w:t>
            </w:r>
          </w:p>
          <w:p w14:paraId="20300553" w14:textId="77777777" w:rsidR="000F176E" w:rsidRPr="000F176E" w:rsidRDefault="00DB32DB" w:rsidP="00EA562B">
            <w:pPr>
              <w:pStyle w:val="ListParagraph"/>
              <w:numPr>
                <w:ilvl w:val="3"/>
                <w:numId w:val="6"/>
              </w:numPr>
              <w:spacing w:after="0" w:line="240" w:lineRule="auto"/>
              <w:ind w:left="1410"/>
              <w:jc w:val="both"/>
              <w:rPr>
                <w:rFonts w:ascii="Times New Roman" w:hAnsi="Times New Roman"/>
                <w:sz w:val="24"/>
                <w:szCs w:val="24"/>
                <w:lang w:val="en-GB" w:eastAsia="en-GB"/>
              </w:rPr>
            </w:pPr>
            <w:r w:rsidRPr="009E5337">
              <w:rPr>
                <w:rFonts w:ascii="Times New Roman" w:hAnsi="Times New Roman"/>
                <w:sz w:val="24"/>
                <w:szCs w:val="24"/>
              </w:rPr>
              <w:t>Maģistra grāds</w:t>
            </w:r>
            <w:r w:rsidR="000E6A9E" w:rsidRPr="009E5337">
              <w:rPr>
                <w:rFonts w:ascii="Times New Roman" w:hAnsi="Times New Roman"/>
                <w:sz w:val="24"/>
                <w:szCs w:val="24"/>
              </w:rPr>
              <w:t xml:space="preserve"> ekonomikā, tiesību zin</w:t>
            </w:r>
            <w:r w:rsidR="00C97BF4" w:rsidRPr="009E5337">
              <w:rPr>
                <w:rFonts w:ascii="Times New Roman" w:hAnsi="Times New Roman"/>
                <w:sz w:val="24"/>
                <w:szCs w:val="24"/>
              </w:rPr>
              <w:t>ībās</w:t>
            </w:r>
            <w:r w:rsidR="000E6A9E" w:rsidRPr="009E5337">
              <w:rPr>
                <w:rFonts w:ascii="Times New Roman" w:hAnsi="Times New Roman"/>
                <w:sz w:val="24"/>
                <w:szCs w:val="24"/>
              </w:rPr>
              <w:t xml:space="preserve"> un/vai vadības zinībās</w:t>
            </w:r>
            <w:r w:rsidRPr="009E5337">
              <w:rPr>
                <w:rFonts w:ascii="Times New Roman" w:hAnsi="Times New Roman"/>
                <w:sz w:val="24"/>
                <w:szCs w:val="24"/>
              </w:rPr>
              <w:t>;</w:t>
            </w:r>
          </w:p>
          <w:p w14:paraId="5C86FB8F" w14:textId="77777777" w:rsidR="000F176E" w:rsidRPr="000F176E" w:rsidRDefault="000E6A9E" w:rsidP="00EA562B">
            <w:pPr>
              <w:pStyle w:val="ListParagraph"/>
              <w:numPr>
                <w:ilvl w:val="3"/>
                <w:numId w:val="6"/>
              </w:numPr>
              <w:spacing w:after="0" w:line="240" w:lineRule="auto"/>
              <w:ind w:left="1410"/>
              <w:jc w:val="both"/>
              <w:rPr>
                <w:rFonts w:ascii="Times New Roman" w:hAnsi="Times New Roman"/>
                <w:sz w:val="24"/>
                <w:szCs w:val="24"/>
                <w:lang w:val="en-GB" w:eastAsia="en-GB"/>
              </w:rPr>
            </w:pPr>
            <w:r w:rsidRPr="000F176E">
              <w:rPr>
                <w:rFonts w:ascii="Times New Roman" w:hAnsi="Times New Roman"/>
                <w:sz w:val="24"/>
                <w:szCs w:val="24"/>
              </w:rPr>
              <w:t>S</w:t>
            </w:r>
            <w:r w:rsidR="00DB32DB" w:rsidRPr="000F176E">
              <w:rPr>
                <w:rFonts w:ascii="Times New Roman" w:hAnsi="Times New Roman"/>
                <w:sz w:val="24"/>
                <w:szCs w:val="24"/>
              </w:rPr>
              <w:t xml:space="preserve">tarptautiski atzīts </w:t>
            </w:r>
            <w:r w:rsidRPr="000F176E">
              <w:rPr>
                <w:rFonts w:ascii="Times New Roman" w:hAnsi="Times New Roman"/>
                <w:sz w:val="24"/>
                <w:szCs w:val="24"/>
              </w:rPr>
              <w:t>spēkā esošs</w:t>
            </w:r>
            <w:r w:rsidR="00DB32DB" w:rsidRPr="000F176E">
              <w:rPr>
                <w:rFonts w:ascii="Times New Roman" w:hAnsi="Times New Roman"/>
                <w:sz w:val="24"/>
                <w:szCs w:val="24"/>
              </w:rPr>
              <w:t xml:space="preserve"> projektu vadības sertifikāts (PMI, PMP, </w:t>
            </w:r>
            <w:proofErr w:type="spellStart"/>
            <w:r w:rsidR="00DB32DB" w:rsidRPr="000F176E">
              <w:rPr>
                <w:rFonts w:ascii="Times New Roman" w:hAnsi="Times New Roman"/>
                <w:sz w:val="24"/>
                <w:szCs w:val="24"/>
              </w:rPr>
              <w:t>Prince</w:t>
            </w:r>
            <w:proofErr w:type="spellEnd"/>
            <w:r w:rsidR="00DB32DB" w:rsidRPr="000F176E">
              <w:rPr>
                <w:rFonts w:ascii="Times New Roman" w:hAnsi="Times New Roman"/>
                <w:sz w:val="24"/>
                <w:szCs w:val="24"/>
              </w:rPr>
              <w:t xml:space="preserve"> 2, </w:t>
            </w:r>
            <w:proofErr w:type="spellStart"/>
            <w:r w:rsidR="00DB32DB" w:rsidRPr="000F176E">
              <w:rPr>
                <w:rFonts w:ascii="Times New Roman" w:hAnsi="Times New Roman"/>
                <w:sz w:val="24"/>
                <w:szCs w:val="24"/>
              </w:rPr>
              <w:t>CompTIA</w:t>
            </w:r>
            <w:proofErr w:type="spellEnd"/>
            <w:r w:rsidR="00DB32DB" w:rsidRPr="000F176E">
              <w:rPr>
                <w:rFonts w:ascii="Times New Roman" w:hAnsi="Times New Roman"/>
                <w:sz w:val="24"/>
                <w:szCs w:val="24"/>
              </w:rPr>
              <w:t xml:space="preserve"> vai līdzvērtīgs) vai augstākā izglītība </w:t>
            </w:r>
            <w:r w:rsidRPr="000F176E">
              <w:rPr>
                <w:rFonts w:ascii="Times New Roman" w:hAnsi="Times New Roman"/>
                <w:sz w:val="24"/>
                <w:szCs w:val="24"/>
              </w:rPr>
              <w:t xml:space="preserve">(vismaz bakalaura grāds) </w:t>
            </w:r>
            <w:r w:rsidR="00DB32DB" w:rsidRPr="000F176E">
              <w:rPr>
                <w:rFonts w:ascii="Times New Roman" w:hAnsi="Times New Roman"/>
                <w:sz w:val="24"/>
                <w:szCs w:val="24"/>
              </w:rPr>
              <w:t>projektu vadībā;</w:t>
            </w:r>
          </w:p>
          <w:p w14:paraId="47AB7A8C" w14:textId="28EFB7C9" w:rsidR="000F176E" w:rsidRPr="000F176E" w:rsidRDefault="00C348F3" w:rsidP="00EA562B">
            <w:pPr>
              <w:pStyle w:val="ListParagraph"/>
              <w:numPr>
                <w:ilvl w:val="3"/>
                <w:numId w:val="6"/>
              </w:numPr>
              <w:spacing w:after="0" w:line="240" w:lineRule="auto"/>
              <w:ind w:left="1410"/>
              <w:jc w:val="both"/>
              <w:rPr>
                <w:rFonts w:ascii="Times New Roman" w:hAnsi="Times New Roman"/>
                <w:sz w:val="24"/>
                <w:szCs w:val="24"/>
                <w:lang w:val="en-GB" w:eastAsia="en-GB"/>
              </w:rPr>
            </w:pPr>
            <w:r w:rsidRPr="000F176E">
              <w:rPr>
                <w:rFonts w:ascii="Times New Roman" w:hAnsi="Times New Roman"/>
                <w:sz w:val="24"/>
                <w:szCs w:val="24"/>
              </w:rPr>
              <w:t xml:space="preserve">pēdējo 3 (trīs) gadu (2015., 2016., 2017. un 2018.gadā līdz piedāvājuma iesniegšanas brīdim) ir pieredze </w:t>
            </w:r>
            <w:r w:rsidR="00DB32DB" w:rsidRPr="000F176E">
              <w:rPr>
                <w:rFonts w:ascii="Times New Roman" w:hAnsi="Times New Roman"/>
                <w:sz w:val="24"/>
                <w:szCs w:val="24"/>
              </w:rPr>
              <w:t xml:space="preserve">vismaz </w:t>
            </w:r>
            <w:r w:rsidRPr="000F176E">
              <w:rPr>
                <w:rFonts w:ascii="Times New Roman" w:hAnsi="Times New Roman"/>
                <w:sz w:val="24"/>
                <w:szCs w:val="24"/>
              </w:rPr>
              <w:t xml:space="preserve">1 </w:t>
            </w:r>
            <w:r w:rsidR="00DB32DB" w:rsidRPr="000F176E">
              <w:rPr>
                <w:rFonts w:ascii="Times New Roman" w:hAnsi="Times New Roman"/>
                <w:sz w:val="24"/>
                <w:szCs w:val="24"/>
              </w:rPr>
              <w:t>(</w:t>
            </w:r>
            <w:r w:rsidRPr="000F176E">
              <w:rPr>
                <w:rFonts w:ascii="Times New Roman" w:hAnsi="Times New Roman"/>
                <w:sz w:val="24"/>
                <w:szCs w:val="24"/>
              </w:rPr>
              <w:t>viena</w:t>
            </w:r>
            <w:r w:rsidR="00DB32DB" w:rsidRPr="000F176E">
              <w:rPr>
                <w:rFonts w:ascii="Times New Roman" w:hAnsi="Times New Roman"/>
                <w:sz w:val="24"/>
                <w:szCs w:val="24"/>
              </w:rPr>
              <w:t xml:space="preserve">) </w:t>
            </w:r>
            <w:r w:rsidRPr="000F176E">
              <w:rPr>
                <w:rFonts w:ascii="Times New Roman" w:hAnsi="Times New Roman"/>
                <w:sz w:val="24"/>
                <w:szCs w:val="24"/>
              </w:rPr>
              <w:t>konsultāciju projekta vadībā;</w:t>
            </w:r>
          </w:p>
          <w:p w14:paraId="47E3086E" w14:textId="2A66DFFB" w:rsidR="00DB32DB" w:rsidRPr="000F176E" w:rsidRDefault="00DB32DB" w:rsidP="00EA562B">
            <w:pPr>
              <w:pStyle w:val="ListParagraph"/>
              <w:numPr>
                <w:ilvl w:val="3"/>
                <w:numId w:val="6"/>
              </w:numPr>
              <w:spacing w:after="0" w:line="240" w:lineRule="auto"/>
              <w:ind w:left="1410"/>
              <w:jc w:val="both"/>
              <w:rPr>
                <w:rFonts w:ascii="Times New Roman" w:hAnsi="Times New Roman"/>
                <w:sz w:val="24"/>
                <w:szCs w:val="24"/>
                <w:lang w:val="en-GB" w:eastAsia="en-GB"/>
              </w:rPr>
            </w:pPr>
            <w:r w:rsidRPr="000F176E">
              <w:rPr>
                <w:rFonts w:ascii="Times New Roman" w:hAnsi="Times New Roman"/>
                <w:sz w:val="24"/>
                <w:szCs w:val="24"/>
              </w:rPr>
              <w:t xml:space="preserve">pēdējo 3 (trīs) gadu (2015., 2016., 2017. un 2018.gadā līdz piedāvājuma iesniegšanas brīdim) laikā </w:t>
            </w:r>
            <w:r w:rsidR="00C348F3" w:rsidRPr="000F176E">
              <w:rPr>
                <w:rFonts w:ascii="Times New Roman" w:hAnsi="Times New Roman"/>
                <w:sz w:val="24"/>
                <w:szCs w:val="24"/>
              </w:rPr>
              <w:t xml:space="preserve">ir </w:t>
            </w:r>
            <w:r w:rsidRPr="000F176E">
              <w:rPr>
                <w:rFonts w:ascii="Times New Roman" w:hAnsi="Times New Roman"/>
                <w:sz w:val="24"/>
                <w:szCs w:val="24"/>
              </w:rPr>
              <w:t xml:space="preserve">pieredze vismaz 1 (vienā) projektā, kura ietvaros veikta Pasūtītāja infrastruktūras attīstības konsultāciju projekta vadība. </w:t>
            </w:r>
          </w:p>
        </w:tc>
        <w:tc>
          <w:tcPr>
            <w:tcW w:w="4523" w:type="dxa"/>
            <w:shd w:val="clear" w:color="auto" w:fill="auto"/>
          </w:tcPr>
          <w:p w14:paraId="0D554850" w14:textId="31528C1C" w:rsidR="00542C6C" w:rsidRPr="00EA0889" w:rsidRDefault="00542C6C" w:rsidP="00EA562B">
            <w:pPr>
              <w:pStyle w:val="ListParagraph"/>
              <w:numPr>
                <w:ilvl w:val="2"/>
                <w:numId w:val="17"/>
              </w:numPr>
              <w:spacing w:after="0" w:line="240" w:lineRule="auto"/>
              <w:ind w:left="721"/>
              <w:jc w:val="both"/>
              <w:rPr>
                <w:rFonts w:ascii="Times New Roman" w:hAnsi="Times New Roman"/>
                <w:sz w:val="24"/>
                <w:szCs w:val="24"/>
                <w:lang w:eastAsia="en-US"/>
              </w:rPr>
            </w:pPr>
            <w:r w:rsidRPr="00EA0889">
              <w:rPr>
                <w:rFonts w:ascii="Times New Roman" w:hAnsi="Times New Roman"/>
                <w:sz w:val="24"/>
                <w:szCs w:val="24"/>
              </w:rPr>
              <w:t>Lai apliecinātu Pretendenta piesaistītā projektu vadītāja atbilstību Nolikuma 3.2.4.apakšpunktā noteiktajam, Pretendents iesniedz šādu informāciju par projektu vadītāju:</w:t>
            </w:r>
          </w:p>
          <w:p w14:paraId="22A2BD9F" w14:textId="5EED3CBE" w:rsidR="000F176E" w:rsidRDefault="00D264A0" w:rsidP="00EA562B">
            <w:pPr>
              <w:pStyle w:val="ListParagraph"/>
              <w:numPr>
                <w:ilvl w:val="3"/>
                <w:numId w:val="17"/>
              </w:numPr>
              <w:spacing w:after="0" w:line="240" w:lineRule="auto"/>
              <w:ind w:left="1441"/>
              <w:jc w:val="both"/>
              <w:rPr>
                <w:rFonts w:ascii="Times New Roman" w:hAnsi="Times New Roman"/>
                <w:sz w:val="24"/>
                <w:szCs w:val="24"/>
              </w:rPr>
            </w:pPr>
            <w:r w:rsidRPr="00D264A0">
              <w:rPr>
                <w:rFonts w:ascii="Times New Roman" w:hAnsi="Times New Roman"/>
                <w:sz w:val="24"/>
                <w:szCs w:val="24"/>
                <w:u w:val="single"/>
              </w:rPr>
              <w:t>apliecinātu</w:t>
            </w:r>
            <w:r w:rsidR="00542C6C" w:rsidRPr="00D264A0">
              <w:rPr>
                <w:rFonts w:ascii="Times New Roman" w:hAnsi="Times New Roman"/>
                <w:sz w:val="24"/>
                <w:szCs w:val="24"/>
              </w:rPr>
              <w:t xml:space="preserve"> diploma kopiju</w:t>
            </w:r>
            <w:r w:rsidR="00542C6C" w:rsidRPr="000F176E">
              <w:rPr>
                <w:rFonts w:ascii="Times New Roman" w:hAnsi="Times New Roman"/>
                <w:sz w:val="24"/>
                <w:szCs w:val="24"/>
              </w:rPr>
              <w:t>, kas apliecina iegūto maģistra grādu ekonomikā, tiesību zinībās un/vai vadības zinībās</w:t>
            </w:r>
            <w:r w:rsidR="000F176E">
              <w:rPr>
                <w:rFonts w:ascii="Times New Roman" w:hAnsi="Times New Roman"/>
                <w:sz w:val="24"/>
                <w:szCs w:val="24"/>
              </w:rPr>
              <w:t>;</w:t>
            </w:r>
          </w:p>
          <w:p w14:paraId="07CD4DCD" w14:textId="77777777" w:rsidR="000F176E" w:rsidRDefault="00542C6C" w:rsidP="00EA562B">
            <w:pPr>
              <w:pStyle w:val="ListParagraph"/>
              <w:numPr>
                <w:ilvl w:val="3"/>
                <w:numId w:val="17"/>
              </w:numPr>
              <w:spacing w:after="0" w:line="240" w:lineRule="auto"/>
              <w:ind w:left="1441"/>
              <w:jc w:val="both"/>
              <w:rPr>
                <w:rFonts w:ascii="Times New Roman" w:hAnsi="Times New Roman"/>
                <w:sz w:val="24"/>
                <w:szCs w:val="24"/>
              </w:rPr>
            </w:pPr>
            <w:r w:rsidRPr="000F176E">
              <w:rPr>
                <w:rFonts w:ascii="Times New Roman" w:hAnsi="Times New Roman"/>
                <w:sz w:val="24"/>
                <w:szCs w:val="24"/>
              </w:rPr>
              <w:t xml:space="preserve">starptautiski atzītu spēkā esošu projektu vadības sertifikāta (PMI, PMP, </w:t>
            </w:r>
            <w:proofErr w:type="spellStart"/>
            <w:r w:rsidRPr="000F176E">
              <w:rPr>
                <w:rFonts w:ascii="Times New Roman" w:hAnsi="Times New Roman"/>
                <w:sz w:val="24"/>
                <w:szCs w:val="24"/>
              </w:rPr>
              <w:t>Prince</w:t>
            </w:r>
            <w:proofErr w:type="spellEnd"/>
            <w:r w:rsidRPr="000F176E">
              <w:rPr>
                <w:rFonts w:ascii="Times New Roman" w:hAnsi="Times New Roman"/>
                <w:sz w:val="24"/>
                <w:szCs w:val="24"/>
              </w:rPr>
              <w:t xml:space="preserve"> 2, </w:t>
            </w:r>
            <w:proofErr w:type="spellStart"/>
            <w:r w:rsidRPr="000F176E">
              <w:rPr>
                <w:rFonts w:ascii="Times New Roman" w:hAnsi="Times New Roman"/>
                <w:sz w:val="24"/>
                <w:szCs w:val="24"/>
              </w:rPr>
              <w:t>CompTIA</w:t>
            </w:r>
            <w:proofErr w:type="spellEnd"/>
            <w:r w:rsidRPr="000F176E">
              <w:rPr>
                <w:rFonts w:ascii="Times New Roman" w:hAnsi="Times New Roman"/>
                <w:sz w:val="24"/>
                <w:szCs w:val="24"/>
              </w:rPr>
              <w:t xml:space="preserve"> vai līdzvērtīgs) </w:t>
            </w:r>
            <w:r w:rsidRPr="00D264A0">
              <w:rPr>
                <w:rFonts w:ascii="Times New Roman" w:hAnsi="Times New Roman"/>
                <w:sz w:val="24"/>
                <w:szCs w:val="24"/>
                <w:u w:val="single"/>
              </w:rPr>
              <w:t>apliecinātu</w:t>
            </w:r>
            <w:r w:rsidRPr="000F176E">
              <w:rPr>
                <w:rFonts w:ascii="Times New Roman" w:hAnsi="Times New Roman"/>
                <w:sz w:val="24"/>
                <w:szCs w:val="24"/>
              </w:rPr>
              <w:t xml:space="preserve"> kopiju vai augstākās izglītības (vismaz bakalaura grāds) projektu vadībā </w:t>
            </w:r>
            <w:r w:rsidRPr="007C5CE7">
              <w:rPr>
                <w:rFonts w:ascii="Times New Roman" w:hAnsi="Times New Roman"/>
                <w:sz w:val="24"/>
                <w:szCs w:val="24"/>
                <w:u w:val="single"/>
              </w:rPr>
              <w:t>apliecinātu</w:t>
            </w:r>
            <w:r w:rsidRPr="000F176E">
              <w:rPr>
                <w:rFonts w:ascii="Times New Roman" w:hAnsi="Times New Roman"/>
                <w:sz w:val="24"/>
                <w:szCs w:val="24"/>
              </w:rPr>
              <w:t xml:space="preserve"> diploma kopiju</w:t>
            </w:r>
            <w:r w:rsidR="000F176E">
              <w:rPr>
                <w:rFonts w:ascii="Times New Roman" w:hAnsi="Times New Roman"/>
                <w:sz w:val="24"/>
                <w:szCs w:val="24"/>
              </w:rPr>
              <w:t>;</w:t>
            </w:r>
          </w:p>
          <w:p w14:paraId="21A9FD74" w14:textId="076A265B" w:rsidR="00542C6C" w:rsidRPr="000F176E" w:rsidRDefault="00542C6C" w:rsidP="00EA562B">
            <w:pPr>
              <w:pStyle w:val="ListParagraph"/>
              <w:numPr>
                <w:ilvl w:val="3"/>
                <w:numId w:val="17"/>
              </w:numPr>
              <w:spacing w:after="0" w:line="240" w:lineRule="auto"/>
              <w:ind w:left="1441"/>
              <w:jc w:val="both"/>
              <w:rPr>
                <w:rFonts w:ascii="Times New Roman" w:hAnsi="Times New Roman"/>
                <w:sz w:val="24"/>
                <w:szCs w:val="24"/>
              </w:rPr>
            </w:pPr>
            <w:r w:rsidRPr="000F176E">
              <w:rPr>
                <w:rFonts w:ascii="Times New Roman" w:hAnsi="Times New Roman"/>
                <w:sz w:val="24"/>
                <w:szCs w:val="24"/>
              </w:rPr>
              <w:t xml:space="preserve">Pretendenta sagatavotu informāciju par projektu vadītāja pieredzi atbilstoši nolikuma </w:t>
            </w:r>
            <w:r w:rsidRPr="00804D1E">
              <w:rPr>
                <w:rFonts w:ascii="Times New Roman" w:hAnsi="Times New Roman"/>
                <w:sz w:val="24"/>
                <w:szCs w:val="24"/>
              </w:rPr>
              <w:t>5.pielikumam</w:t>
            </w:r>
            <w:r w:rsidRPr="000F176E">
              <w:rPr>
                <w:rFonts w:ascii="Times New Roman" w:hAnsi="Times New Roman"/>
                <w:sz w:val="24"/>
                <w:szCs w:val="24"/>
              </w:rPr>
              <w:t xml:space="preserve"> “Informācija par projektu vadītāja</w:t>
            </w:r>
            <w:r w:rsidR="00CF4376">
              <w:rPr>
                <w:rFonts w:ascii="Times New Roman" w:hAnsi="Times New Roman"/>
                <w:sz w:val="24"/>
                <w:szCs w:val="24"/>
              </w:rPr>
              <w:t xml:space="preserve"> veiktajiem pakalpojumiem</w:t>
            </w:r>
            <w:r w:rsidR="009E5337" w:rsidRPr="000F176E">
              <w:rPr>
                <w:rFonts w:ascii="Times New Roman" w:hAnsi="Times New Roman"/>
                <w:sz w:val="24"/>
                <w:szCs w:val="24"/>
              </w:rPr>
              <w:t xml:space="preserve">” </w:t>
            </w:r>
            <w:r w:rsidR="009E5337" w:rsidRPr="000F176E">
              <w:rPr>
                <w:rFonts w:ascii="Times New Roman" w:hAnsi="Times New Roman"/>
                <w:sz w:val="24"/>
                <w:szCs w:val="24"/>
                <w:lang w:eastAsia="en-US"/>
              </w:rPr>
              <w:t>atbilstoši Noli</w:t>
            </w:r>
            <w:r w:rsidR="00FF21EB" w:rsidRPr="000F176E">
              <w:rPr>
                <w:rFonts w:ascii="Times New Roman" w:hAnsi="Times New Roman"/>
                <w:sz w:val="24"/>
                <w:szCs w:val="24"/>
                <w:lang w:eastAsia="en-US"/>
              </w:rPr>
              <w:t>kuma 3.2.4.</w:t>
            </w:r>
            <w:r w:rsidR="009E5337" w:rsidRPr="000F176E">
              <w:rPr>
                <w:rFonts w:ascii="Times New Roman" w:hAnsi="Times New Roman"/>
                <w:sz w:val="24"/>
                <w:szCs w:val="24"/>
                <w:lang w:eastAsia="en-US"/>
              </w:rPr>
              <w:t>3. un 3.2.4.4.punktā noteiktajam.</w:t>
            </w:r>
          </w:p>
          <w:p w14:paraId="239A48FE" w14:textId="10A17515" w:rsidR="00AF7334" w:rsidRPr="009E5337" w:rsidRDefault="00AF7334" w:rsidP="00DA1909">
            <w:pPr>
              <w:pStyle w:val="ListParagraph"/>
              <w:spacing w:after="0" w:line="240" w:lineRule="auto"/>
              <w:ind w:left="721"/>
              <w:jc w:val="both"/>
              <w:rPr>
                <w:rFonts w:ascii="Times New Roman" w:hAnsi="Times New Roman"/>
                <w:sz w:val="24"/>
                <w:szCs w:val="24"/>
                <w:lang w:eastAsia="en-US"/>
              </w:rPr>
            </w:pPr>
          </w:p>
          <w:p w14:paraId="1D15577C" w14:textId="38E36320" w:rsidR="00AF7334" w:rsidRPr="009E5337" w:rsidRDefault="00AF7334" w:rsidP="009E5337">
            <w:pPr>
              <w:spacing w:after="0" w:line="240" w:lineRule="auto"/>
              <w:jc w:val="both"/>
              <w:rPr>
                <w:rFonts w:ascii="Times New Roman" w:hAnsi="Times New Roman"/>
                <w:sz w:val="24"/>
                <w:szCs w:val="24"/>
                <w:lang w:eastAsia="en-US"/>
              </w:rPr>
            </w:pPr>
            <w:r w:rsidRPr="009E5337">
              <w:rPr>
                <w:rFonts w:ascii="Times New Roman" w:hAnsi="Times New Roman"/>
                <w:sz w:val="24"/>
                <w:szCs w:val="24"/>
              </w:rPr>
              <w:t>Ja projektu vadītājs nav darba attiecībās ar Pretendentu, tad Pretendentam papildus jāpievieno 3.2.4.apakšpunktā norādītā projektu vadītāja personīgs apliecinājums brīvā formā, kurā projektu vadītājs apliecina, ka piekrīt dalībai Iepirkumā un Līguma slēgšanas tiesību piešķiršanas gadījumā pakalpojuma sniegšanā tiks piesaistīts kā projektu vadītājs.</w:t>
            </w:r>
          </w:p>
          <w:p w14:paraId="395C81FE" w14:textId="77777777" w:rsidR="00DB32DB" w:rsidRPr="009E5337" w:rsidRDefault="00DB32DB" w:rsidP="00EA562B">
            <w:pPr>
              <w:pStyle w:val="ListParagraph"/>
              <w:numPr>
                <w:ilvl w:val="0"/>
                <w:numId w:val="17"/>
              </w:numPr>
              <w:spacing w:after="0" w:line="240" w:lineRule="auto"/>
              <w:jc w:val="both"/>
              <w:rPr>
                <w:rFonts w:ascii="Times New Roman" w:hAnsi="Times New Roman"/>
                <w:vanish/>
                <w:sz w:val="24"/>
                <w:szCs w:val="24"/>
              </w:rPr>
            </w:pPr>
          </w:p>
        </w:tc>
      </w:tr>
      <w:tr w:rsidR="00DB32DB" w:rsidRPr="00383035" w14:paraId="7C93A30D" w14:textId="77777777" w:rsidTr="00BA28E0">
        <w:trPr>
          <w:trHeight w:val="1034"/>
        </w:trPr>
        <w:tc>
          <w:tcPr>
            <w:tcW w:w="4480" w:type="dxa"/>
          </w:tcPr>
          <w:p w14:paraId="0440961A" w14:textId="12ECEF43" w:rsidR="00DB32DB" w:rsidRPr="006C152F" w:rsidRDefault="00C97BF4" w:rsidP="00EA562B">
            <w:pPr>
              <w:pStyle w:val="ListParagraph"/>
              <w:numPr>
                <w:ilvl w:val="2"/>
                <w:numId w:val="6"/>
              </w:numPr>
              <w:spacing w:after="0" w:line="240" w:lineRule="auto"/>
              <w:ind w:left="600" w:hanging="600"/>
              <w:jc w:val="both"/>
              <w:rPr>
                <w:rFonts w:ascii="Times New Roman" w:hAnsi="Times New Roman"/>
                <w:sz w:val="24"/>
                <w:szCs w:val="24"/>
                <w:lang w:val="en-GB" w:eastAsia="en-GB"/>
              </w:rPr>
            </w:pPr>
            <w:r w:rsidRPr="006C152F">
              <w:rPr>
                <w:rFonts w:ascii="Times New Roman" w:hAnsi="Times New Roman"/>
                <w:bCs/>
                <w:sz w:val="24"/>
                <w:szCs w:val="24"/>
              </w:rPr>
              <w:t>Pretendents pakalpojuma sniegšanā piesaista</w:t>
            </w:r>
            <w:r w:rsidRPr="006C152F">
              <w:rPr>
                <w:rFonts w:ascii="Times New Roman" w:hAnsi="Times New Roman"/>
                <w:b/>
                <w:bCs/>
                <w:sz w:val="24"/>
                <w:szCs w:val="24"/>
                <w:u w:val="single"/>
                <w:shd w:val="clear" w:color="auto" w:fill="FFFFFF"/>
              </w:rPr>
              <w:t xml:space="preserve"> vismaz 2 (divus) finanšu analīzes speciālistus</w:t>
            </w:r>
            <w:r w:rsidR="00DB32DB" w:rsidRPr="006C152F">
              <w:rPr>
                <w:rFonts w:ascii="Times New Roman" w:hAnsi="Times New Roman"/>
                <w:sz w:val="24"/>
                <w:szCs w:val="24"/>
                <w:shd w:val="clear" w:color="auto" w:fill="FFFFFF"/>
              </w:rPr>
              <w:t xml:space="preserve">, kuriem </w:t>
            </w:r>
            <w:r w:rsidR="00026E1D" w:rsidRPr="006C152F">
              <w:rPr>
                <w:rFonts w:ascii="Times New Roman" w:hAnsi="Times New Roman"/>
                <w:sz w:val="24"/>
                <w:szCs w:val="24"/>
                <w:shd w:val="clear" w:color="auto" w:fill="FFFFFF"/>
              </w:rPr>
              <w:t xml:space="preserve">katram </w:t>
            </w:r>
            <w:r w:rsidR="00DB32DB" w:rsidRPr="006C152F">
              <w:rPr>
                <w:rFonts w:ascii="Times New Roman" w:hAnsi="Times New Roman"/>
                <w:sz w:val="24"/>
                <w:szCs w:val="24"/>
                <w:shd w:val="clear" w:color="auto" w:fill="FFFFFF"/>
              </w:rPr>
              <w:t>ir:</w:t>
            </w:r>
          </w:p>
          <w:p w14:paraId="0FC4E26E" w14:textId="77777777" w:rsidR="00D264A0" w:rsidRDefault="00026E1D" w:rsidP="00EA562B">
            <w:pPr>
              <w:pStyle w:val="ListParagraph"/>
              <w:numPr>
                <w:ilvl w:val="3"/>
                <w:numId w:val="6"/>
              </w:numPr>
              <w:shd w:val="clear" w:color="auto" w:fill="FFFFFF"/>
              <w:spacing w:after="0" w:line="240" w:lineRule="auto"/>
              <w:ind w:left="1320" w:right="210"/>
              <w:jc w:val="both"/>
              <w:rPr>
                <w:rFonts w:ascii="Times New Roman" w:hAnsi="Times New Roman"/>
                <w:sz w:val="24"/>
                <w:szCs w:val="24"/>
              </w:rPr>
            </w:pPr>
            <w:r w:rsidRPr="000F176E">
              <w:rPr>
                <w:rFonts w:ascii="Times New Roman" w:hAnsi="Times New Roman"/>
                <w:sz w:val="24"/>
                <w:szCs w:val="24"/>
              </w:rPr>
              <w:lastRenderedPageBreak/>
              <w:t>augstākā izglītība (</w:t>
            </w:r>
            <w:r w:rsidR="00C82C5F" w:rsidRPr="000F176E">
              <w:rPr>
                <w:rFonts w:ascii="Times New Roman" w:hAnsi="Times New Roman"/>
                <w:sz w:val="24"/>
                <w:szCs w:val="24"/>
              </w:rPr>
              <w:t xml:space="preserve">vismaz </w:t>
            </w:r>
            <w:r w:rsidRPr="000F176E">
              <w:rPr>
                <w:rFonts w:ascii="Times New Roman" w:hAnsi="Times New Roman"/>
                <w:sz w:val="24"/>
                <w:szCs w:val="24"/>
              </w:rPr>
              <w:t>bakalaura grāds</w:t>
            </w:r>
            <w:r w:rsidR="00C82C5F" w:rsidRPr="000F176E">
              <w:rPr>
                <w:rFonts w:ascii="Times New Roman" w:hAnsi="Times New Roman"/>
                <w:sz w:val="24"/>
                <w:szCs w:val="24"/>
              </w:rPr>
              <w:t>)</w:t>
            </w:r>
            <w:r w:rsidRPr="000F176E">
              <w:rPr>
                <w:rFonts w:ascii="Times New Roman" w:hAnsi="Times New Roman"/>
                <w:sz w:val="24"/>
                <w:szCs w:val="24"/>
              </w:rPr>
              <w:t xml:space="preserve"> ekonomikā un/vai finanšu jomā;</w:t>
            </w:r>
          </w:p>
          <w:p w14:paraId="17084529" w14:textId="6D1A9F52" w:rsidR="00D264A0" w:rsidRDefault="00026E1D" w:rsidP="00EA562B">
            <w:pPr>
              <w:pStyle w:val="ListParagraph"/>
              <w:numPr>
                <w:ilvl w:val="3"/>
                <w:numId w:val="6"/>
              </w:numPr>
              <w:shd w:val="clear" w:color="auto" w:fill="FFFFFF"/>
              <w:spacing w:after="0" w:line="240" w:lineRule="auto"/>
              <w:ind w:left="1320" w:right="210"/>
              <w:jc w:val="both"/>
              <w:rPr>
                <w:rFonts w:ascii="Times New Roman" w:hAnsi="Times New Roman"/>
                <w:sz w:val="24"/>
                <w:szCs w:val="24"/>
              </w:rPr>
            </w:pPr>
            <w:r w:rsidRPr="00D264A0">
              <w:rPr>
                <w:rFonts w:ascii="Times New Roman" w:hAnsi="Times New Roman"/>
                <w:sz w:val="24"/>
                <w:szCs w:val="24"/>
              </w:rPr>
              <w:t xml:space="preserve">pieredze iepriekšējo 3 (trīs) gadu laikā (2015., 2016., 2017. un 2018.gadā līdz piedāvājuma iesniegšanas brīdim) </w:t>
            </w:r>
            <w:r w:rsidR="00DB32DB" w:rsidRPr="00D264A0">
              <w:rPr>
                <w:rFonts w:ascii="Times New Roman" w:hAnsi="Times New Roman"/>
                <w:sz w:val="24"/>
                <w:szCs w:val="24"/>
              </w:rPr>
              <w:t>infrastruktūras attīstības projektos, kur veiktas vismaz 2 (div</w:t>
            </w:r>
            <w:r w:rsidR="007C5CE7">
              <w:rPr>
                <w:rFonts w:ascii="Times New Roman" w:hAnsi="Times New Roman"/>
                <w:sz w:val="24"/>
                <w:szCs w:val="24"/>
              </w:rPr>
              <w:t>a</w:t>
            </w:r>
            <w:r w:rsidR="00DB32DB" w:rsidRPr="00D264A0">
              <w:rPr>
                <w:rFonts w:ascii="Times New Roman" w:hAnsi="Times New Roman"/>
                <w:sz w:val="24"/>
                <w:szCs w:val="24"/>
              </w:rPr>
              <w:t xml:space="preserve">s) izmaksu - ieguvumu vai naudas plūsmas analīzes, vai izstrādāti investīciju plāni, kur katra projekta būvniecības izmaksas </w:t>
            </w:r>
            <w:r w:rsidR="004D696D" w:rsidRPr="00D264A0">
              <w:rPr>
                <w:rFonts w:ascii="Times New Roman" w:hAnsi="Times New Roman"/>
                <w:sz w:val="24"/>
                <w:szCs w:val="24"/>
              </w:rPr>
              <w:t>ir vismaz</w:t>
            </w:r>
            <w:r w:rsidR="00DB32DB" w:rsidRPr="00D264A0">
              <w:rPr>
                <w:rFonts w:ascii="Times New Roman" w:hAnsi="Times New Roman"/>
                <w:sz w:val="24"/>
                <w:szCs w:val="24"/>
              </w:rPr>
              <w:t xml:space="preserve"> EUR</w:t>
            </w:r>
            <w:r w:rsidRPr="00D264A0">
              <w:rPr>
                <w:rFonts w:ascii="Times New Roman" w:hAnsi="Times New Roman"/>
                <w:sz w:val="24"/>
                <w:szCs w:val="24"/>
              </w:rPr>
              <w:t xml:space="preserve"> 20 000000,00 </w:t>
            </w:r>
            <w:r w:rsidR="00DB32DB" w:rsidRPr="00D264A0">
              <w:rPr>
                <w:rFonts w:ascii="Times New Roman" w:hAnsi="Times New Roman"/>
                <w:sz w:val="24"/>
                <w:szCs w:val="24"/>
              </w:rPr>
              <w:t>(bez PVN);</w:t>
            </w:r>
          </w:p>
          <w:p w14:paraId="49FE5E05" w14:textId="141C26C6" w:rsidR="00DB32DB" w:rsidRPr="00D264A0" w:rsidRDefault="00DB32DB" w:rsidP="00EA562B">
            <w:pPr>
              <w:pStyle w:val="ListParagraph"/>
              <w:numPr>
                <w:ilvl w:val="3"/>
                <w:numId w:val="6"/>
              </w:numPr>
              <w:shd w:val="clear" w:color="auto" w:fill="FFFFFF"/>
              <w:spacing w:after="0" w:line="240" w:lineRule="auto"/>
              <w:ind w:left="1320" w:right="210"/>
              <w:jc w:val="both"/>
              <w:rPr>
                <w:rFonts w:ascii="Times New Roman" w:hAnsi="Times New Roman"/>
                <w:sz w:val="24"/>
                <w:szCs w:val="24"/>
              </w:rPr>
            </w:pPr>
            <w:r w:rsidRPr="00D264A0">
              <w:rPr>
                <w:rFonts w:ascii="Times New Roman" w:hAnsi="Times New Roman"/>
                <w:sz w:val="24"/>
                <w:szCs w:val="24"/>
              </w:rPr>
              <w:t xml:space="preserve">pieredze </w:t>
            </w:r>
            <w:r w:rsidR="00026E1D" w:rsidRPr="00D264A0">
              <w:rPr>
                <w:rFonts w:ascii="Times New Roman" w:hAnsi="Times New Roman"/>
                <w:sz w:val="24"/>
                <w:szCs w:val="24"/>
              </w:rPr>
              <w:t xml:space="preserve">iepriekšējo 3 (trīs) gadu laikā (2015., 2016., 2017. un 2018.gadā līdz piedāvājuma iesniegšanas brīdim) </w:t>
            </w:r>
            <w:r w:rsidRPr="00D264A0">
              <w:rPr>
                <w:rFonts w:ascii="Times New Roman" w:hAnsi="Times New Roman"/>
                <w:sz w:val="24"/>
                <w:szCs w:val="24"/>
              </w:rPr>
              <w:t>vismaz 2 (divu) attīstības stratēģiju vai stratēģisko plānu, vai biznesa plānu izstrādē lieliem uzņēmumiem/ organizācijām/ valsts iestādēm (ar darbinieku skaitu virs 250), no kuriem vismaz 1 (viens) attīstības stratēģijas vai stratēģiskais plāns, vai biznesa plāns izstrādāts uzņēmumam, kas darbojas sporta / medicīnas vai izglītības nozarē. </w:t>
            </w:r>
          </w:p>
        </w:tc>
        <w:tc>
          <w:tcPr>
            <w:tcW w:w="4523" w:type="dxa"/>
            <w:shd w:val="clear" w:color="auto" w:fill="auto"/>
          </w:tcPr>
          <w:p w14:paraId="2C6BD43B" w14:textId="35F8A9A2" w:rsidR="00EA0889" w:rsidRPr="00EA0889" w:rsidRDefault="001C17AC" w:rsidP="006C152F">
            <w:pPr>
              <w:spacing w:after="0" w:line="240" w:lineRule="auto"/>
              <w:ind w:left="541" w:hanging="541"/>
              <w:jc w:val="both"/>
              <w:rPr>
                <w:rFonts w:ascii="Times New Roman" w:hAnsi="Times New Roman"/>
                <w:sz w:val="24"/>
                <w:szCs w:val="24"/>
                <w:lang w:eastAsia="en-US"/>
              </w:rPr>
            </w:pPr>
            <w:r w:rsidRPr="00EA0889">
              <w:rPr>
                <w:rFonts w:ascii="Times New Roman" w:hAnsi="Times New Roman"/>
                <w:sz w:val="24"/>
                <w:szCs w:val="24"/>
                <w:lang w:eastAsia="en-US"/>
              </w:rPr>
              <w:lastRenderedPageBreak/>
              <w:t xml:space="preserve">3.3.5. </w:t>
            </w:r>
            <w:r w:rsidR="00EA0889" w:rsidRPr="00EA0889">
              <w:rPr>
                <w:rFonts w:ascii="Times New Roman" w:hAnsi="Times New Roman"/>
                <w:sz w:val="24"/>
                <w:szCs w:val="24"/>
              </w:rPr>
              <w:t>Lai apliecinātu Pretendenta piesaistīt</w:t>
            </w:r>
            <w:r w:rsidR="00EA0889">
              <w:rPr>
                <w:rFonts w:ascii="Times New Roman" w:hAnsi="Times New Roman"/>
                <w:sz w:val="24"/>
                <w:szCs w:val="24"/>
              </w:rPr>
              <w:t>o</w:t>
            </w:r>
            <w:r w:rsidR="00EA0889" w:rsidRPr="00EA0889">
              <w:rPr>
                <w:rFonts w:ascii="Times New Roman" w:hAnsi="Times New Roman"/>
                <w:sz w:val="24"/>
                <w:szCs w:val="24"/>
              </w:rPr>
              <w:t xml:space="preserve"> </w:t>
            </w:r>
            <w:r w:rsidR="00EA0889">
              <w:rPr>
                <w:rFonts w:ascii="Times New Roman" w:hAnsi="Times New Roman"/>
                <w:sz w:val="24"/>
                <w:szCs w:val="24"/>
              </w:rPr>
              <w:t>finanšu analīzes speciālistu</w:t>
            </w:r>
            <w:r w:rsidR="00EA0889" w:rsidRPr="00EA0889">
              <w:rPr>
                <w:rFonts w:ascii="Times New Roman" w:hAnsi="Times New Roman"/>
                <w:sz w:val="24"/>
                <w:szCs w:val="24"/>
              </w:rPr>
              <w:t xml:space="preserve"> atbilstību Nolikuma 3.2.4.apakšpunktā noteiktajam, Pretendents iesniedz šādu </w:t>
            </w:r>
            <w:r w:rsidR="00EA0889" w:rsidRPr="00EA0889">
              <w:rPr>
                <w:rFonts w:ascii="Times New Roman" w:hAnsi="Times New Roman"/>
                <w:sz w:val="24"/>
                <w:szCs w:val="24"/>
              </w:rPr>
              <w:lastRenderedPageBreak/>
              <w:t xml:space="preserve">informāciju par </w:t>
            </w:r>
            <w:r w:rsidR="00EA0889">
              <w:rPr>
                <w:rFonts w:ascii="Times New Roman" w:hAnsi="Times New Roman"/>
                <w:sz w:val="24"/>
                <w:szCs w:val="24"/>
              </w:rPr>
              <w:t>finanšu analīzes speciālistiem (par katru atsevišķi)</w:t>
            </w:r>
            <w:r w:rsidR="00EA0889" w:rsidRPr="00EA0889">
              <w:rPr>
                <w:rFonts w:ascii="Times New Roman" w:hAnsi="Times New Roman"/>
                <w:sz w:val="24"/>
                <w:szCs w:val="24"/>
              </w:rPr>
              <w:t>:</w:t>
            </w:r>
          </w:p>
          <w:p w14:paraId="0F0BAB00" w14:textId="0146E272" w:rsidR="000F176E" w:rsidRDefault="00D264A0" w:rsidP="00EA562B">
            <w:pPr>
              <w:pStyle w:val="ListParagraph"/>
              <w:numPr>
                <w:ilvl w:val="3"/>
                <w:numId w:val="32"/>
              </w:numPr>
              <w:spacing w:after="0" w:line="240" w:lineRule="auto"/>
              <w:jc w:val="both"/>
              <w:rPr>
                <w:rFonts w:ascii="Times New Roman" w:hAnsi="Times New Roman"/>
                <w:sz w:val="24"/>
                <w:szCs w:val="24"/>
              </w:rPr>
            </w:pPr>
            <w:r w:rsidRPr="00D264A0">
              <w:rPr>
                <w:rFonts w:ascii="Times New Roman" w:hAnsi="Times New Roman"/>
                <w:sz w:val="24"/>
                <w:szCs w:val="24"/>
                <w:u w:val="single"/>
              </w:rPr>
              <w:t>apliecinātu</w:t>
            </w:r>
            <w:r w:rsidRPr="00D264A0">
              <w:rPr>
                <w:rFonts w:ascii="Times New Roman" w:hAnsi="Times New Roman"/>
                <w:sz w:val="24"/>
                <w:szCs w:val="24"/>
              </w:rPr>
              <w:t xml:space="preserve"> </w:t>
            </w:r>
            <w:r w:rsidR="00EA0889" w:rsidRPr="00D264A0">
              <w:rPr>
                <w:rFonts w:ascii="Times New Roman" w:hAnsi="Times New Roman"/>
                <w:sz w:val="24"/>
                <w:szCs w:val="24"/>
              </w:rPr>
              <w:t>diploma kopiju</w:t>
            </w:r>
            <w:r w:rsidR="00EA0889" w:rsidRPr="009E5337">
              <w:rPr>
                <w:rFonts w:ascii="Times New Roman" w:hAnsi="Times New Roman"/>
                <w:sz w:val="24"/>
                <w:szCs w:val="24"/>
              </w:rPr>
              <w:t xml:space="preserve">, kas apliecina iegūto </w:t>
            </w:r>
            <w:r w:rsidR="00EA0889">
              <w:rPr>
                <w:rFonts w:ascii="Times New Roman" w:hAnsi="Times New Roman"/>
                <w:sz w:val="24"/>
                <w:szCs w:val="24"/>
              </w:rPr>
              <w:t>augstāko izglītību (vismaz bakalaura</w:t>
            </w:r>
            <w:r w:rsidR="00EA0889" w:rsidRPr="009E5337">
              <w:rPr>
                <w:rFonts w:ascii="Times New Roman" w:hAnsi="Times New Roman"/>
                <w:sz w:val="24"/>
                <w:szCs w:val="24"/>
              </w:rPr>
              <w:t xml:space="preserve"> grād</w:t>
            </w:r>
            <w:r w:rsidR="00EA0889">
              <w:rPr>
                <w:rFonts w:ascii="Times New Roman" w:hAnsi="Times New Roman"/>
                <w:sz w:val="24"/>
                <w:szCs w:val="24"/>
              </w:rPr>
              <w:t>s)</w:t>
            </w:r>
            <w:r w:rsidR="00EA0889" w:rsidRPr="009E5337">
              <w:rPr>
                <w:rFonts w:ascii="Times New Roman" w:hAnsi="Times New Roman"/>
                <w:sz w:val="24"/>
                <w:szCs w:val="24"/>
              </w:rPr>
              <w:t xml:space="preserve"> </w:t>
            </w:r>
            <w:r w:rsidR="00EA0889">
              <w:rPr>
                <w:rFonts w:ascii="Times New Roman" w:hAnsi="Times New Roman"/>
                <w:sz w:val="24"/>
                <w:szCs w:val="24"/>
              </w:rPr>
              <w:t>ekonomikā un/vai finanšu jomā;</w:t>
            </w:r>
          </w:p>
          <w:p w14:paraId="34753934" w14:textId="44D60940" w:rsidR="00AF7334" w:rsidRPr="000F176E" w:rsidRDefault="00EA0889" w:rsidP="00EA562B">
            <w:pPr>
              <w:pStyle w:val="ListParagraph"/>
              <w:numPr>
                <w:ilvl w:val="3"/>
                <w:numId w:val="32"/>
              </w:numPr>
              <w:spacing w:after="0" w:line="240" w:lineRule="auto"/>
              <w:jc w:val="both"/>
              <w:rPr>
                <w:rFonts w:ascii="Times New Roman" w:hAnsi="Times New Roman"/>
                <w:sz w:val="24"/>
                <w:szCs w:val="24"/>
              </w:rPr>
            </w:pPr>
            <w:r w:rsidRPr="000F176E">
              <w:rPr>
                <w:rFonts w:ascii="Times New Roman" w:hAnsi="Times New Roman"/>
                <w:sz w:val="24"/>
                <w:szCs w:val="24"/>
              </w:rPr>
              <w:t xml:space="preserve">Pretendenta sagatavotu informāciju par projektu vadītāja pieredzi atbilstoši nolikuma </w:t>
            </w:r>
            <w:r w:rsidRPr="00804D1E">
              <w:rPr>
                <w:rFonts w:ascii="Times New Roman" w:hAnsi="Times New Roman"/>
                <w:sz w:val="24"/>
                <w:szCs w:val="24"/>
              </w:rPr>
              <w:t>6.pielikumam</w:t>
            </w:r>
            <w:r w:rsidRPr="000F176E">
              <w:rPr>
                <w:rFonts w:ascii="Times New Roman" w:hAnsi="Times New Roman"/>
                <w:sz w:val="24"/>
                <w:szCs w:val="24"/>
              </w:rPr>
              <w:t xml:space="preserve"> “Informācija par </w:t>
            </w:r>
            <w:r w:rsidR="000F176E" w:rsidRPr="000F176E">
              <w:rPr>
                <w:rFonts w:ascii="Times New Roman" w:hAnsi="Times New Roman"/>
                <w:sz w:val="24"/>
                <w:szCs w:val="24"/>
              </w:rPr>
              <w:t>finanšu analīzes speciālista</w:t>
            </w:r>
            <w:r w:rsidRPr="000F176E">
              <w:rPr>
                <w:rFonts w:ascii="Times New Roman" w:hAnsi="Times New Roman"/>
                <w:sz w:val="24"/>
                <w:szCs w:val="24"/>
              </w:rPr>
              <w:t xml:space="preserve"> </w:t>
            </w:r>
            <w:r w:rsidR="00CF4376">
              <w:rPr>
                <w:rFonts w:ascii="Times New Roman" w:hAnsi="Times New Roman"/>
                <w:sz w:val="24"/>
                <w:szCs w:val="24"/>
              </w:rPr>
              <w:t>veiktajiem pakalpojumiem</w:t>
            </w:r>
            <w:r w:rsidRPr="000F176E">
              <w:rPr>
                <w:rFonts w:ascii="Times New Roman" w:hAnsi="Times New Roman"/>
                <w:sz w:val="24"/>
                <w:szCs w:val="24"/>
              </w:rPr>
              <w:t xml:space="preserve">” </w:t>
            </w:r>
            <w:r w:rsidRPr="000F176E">
              <w:rPr>
                <w:rFonts w:ascii="Times New Roman" w:hAnsi="Times New Roman"/>
                <w:sz w:val="24"/>
                <w:szCs w:val="24"/>
                <w:lang w:eastAsia="en-US"/>
              </w:rPr>
              <w:t>atbilstoši Nolikuma 3.2.4.3. un 3.2.4.4.punktā noteiktajam.</w:t>
            </w:r>
          </w:p>
          <w:p w14:paraId="013541DD" w14:textId="77777777" w:rsidR="0036529D" w:rsidRDefault="0036529D" w:rsidP="00DA1909">
            <w:pPr>
              <w:spacing w:after="0" w:line="240" w:lineRule="auto"/>
              <w:ind w:left="631" w:hanging="630"/>
              <w:jc w:val="both"/>
              <w:rPr>
                <w:rFonts w:ascii="Times New Roman" w:hAnsi="Times New Roman"/>
                <w:sz w:val="24"/>
                <w:szCs w:val="24"/>
                <w:lang w:eastAsia="en-US"/>
              </w:rPr>
            </w:pPr>
          </w:p>
          <w:p w14:paraId="03D4EF44" w14:textId="727D66B9" w:rsidR="00AF7334" w:rsidRPr="001C7279" w:rsidRDefault="00AF7334" w:rsidP="00C825BC">
            <w:pPr>
              <w:spacing w:after="0" w:line="240" w:lineRule="auto"/>
              <w:ind w:left="1"/>
              <w:jc w:val="both"/>
              <w:rPr>
                <w:rFonts w:ascii="Times New Roman" w:hAnsi="Times New Roman"/>
                <w:sz w:val="24"/>
                <w:szCs w:val="24"/>
                <w:lang w:eastAsia="en-US"/>
              </w:rPr>
            </w:pPr>
            <w:r w:rsidRPr="00AF7334">
              <w:rPr>
                <w:rFonts w:ascii="Times New Roman" w:hAnsi="Times New Roman"/>
                <w:sz w:val="24"/>
                <w:szCs w:val="24"/>
              </w:rPr>
              <w:t xml:space="preserve">Ja </w:t>
            </w:r>
            <w:r>
              <w:rPr>
                <w:rFonts w:ascii="Times New Roman" w:hAnsi="Times New Roman"/>
                <w:sz w:val="24"/>
                <w:szCs w:val="24"/>
              </w:rPr>
              <w:t>finanšu analīzes speciālists</w:t>
            </w:r>
            <w:r w:rsidRPr="00AF7334">
              <w:rPr>
                <w:rFonts w:ascii="Times New Roman" w:hAnsi="Times New Roman"/>
                <w:sz w:val="24"/>
                <w:szCs w:val="24"/>
              </w:rPr>
              <w:t xml:space="preserve"> nav darba attiecībās ar Pretendentu, tad Pretendentam papildus jāpievieno 3.2.</w:t>
            </w:r>
            <w:r>
              <w:rPr>
                <w:rFonts w:ascii="Times New Roman" w:hAnsi="Times New Roman"/>
                <w:sz w:val="24"/>
                <w:szCs w:val="24"/>
              </w:rPr>
              <w:t>5</w:t>
            </w:r>
            <w:r w:rsidRPr="00AF7334">
              <w:rPr>
                <w:rFonts w:ascii="Times New Roman" w:hAnsi="Times New Roman"/>
                <w:sz w:val="24"/>
                <w:szCs w:val="24"/>
              </w:rPr>
              <w:t xml:space="preserve">.apakšpunktā norādītā </w:t>
            </w:r>
            <w:r>
              <w:rPr>
                <w:rFonts w:ascii="Times New Roman" w:hAnsi="Times New Roman"/>
                <w:sz w:val="24"/>
                <w:szCs w:val="24"/>
              </w:rPr>
              <w:t>finanšu analīzes speciālists</w:t>
            </w:r>
            <w:r w:rsidRPr="00AF7334">
              <w:rPr>
                <w:rFonts w:ascii="Times New Roman" w:hAnsi="Times New Roman"/>
                <w:sz w:val="24"/>
                <w:szCs w:val="24"/>
              </w:rPr>
              <w:t xml:space="preserve"> personīgs apliecinājums brīvā formā, kurā </w:t>
            </w:r>
            <w:r>
              <w:rPr>
                <w:rFonts w:ascii="Times New Roman" w:hAnsi="Times New Roman"/>
                <w:sz w:val="24"/>
                <w:szCs w:val="24"/>
              </w:rPr>
              <w:t>finanšu analīzes speciālists</w:t>
            </w:r>
            <w:r w:rsidRPr="00AF7334">
              <w:rPr>
                <w:rFonts w:ascii="Times New Roman" w:hAnsi="Times New Roman"/>
                <w:sz w:val="24"/>
                <w:szCs w:val="24"/>
              </w:rPr>
              <w:t xml:space="preserve"> apliecina, ka piekrīt dalībai Iepirkumā un Līguma slēgšanas tiesību piešķiršanas gadījumā pakalpojuma sniegšanā tiks piesaistīts kā </w:t>
            </w:r>
            <w:r>
              <w:rPr>
                <w:rFonts w:ascii="Times New Roman" w:hAnsi="Times New Roman"/>
                <w:sz w:val="24"/>
                <w:szCs w:val="24"/>
              </w:rPr>
              <w:t>finanšu analīzes speciālists</w:t>
            </w:r>
            <w:r w:rsidRPr="00AF7334">
              <w:rPr>
                <w:rFonts w:ascii="Times New Roman" w:hAnsi="Times New Roman"/>
                <w:sz w:val="24"/>
                <w:szCs w:val="24"/>
              </w:rPr>
              <w:t>.</w:t>
            </w:r>
          </w:p>
          <w:p w14:paraId="3E69D16A" w14:textId="77777777" w:rsidR="00DB32DB" w:rsidRPr="001C7279" w:rsidRDefault="00DB32DB" w:rsidP="00DA1909">
            <w:pPr>
              <w:spacing w:after="0" w:line="240" w:lineRule="auto"/>
              <w:ind w:left="312"/>
              <w:jc w:val="both"/>
              <w:rPr>
                <w:rFonts w:ascii="Times New Roman" w:hAnsi="Times New Roman"/>
                <w:sz w:val="24"/>
                <w:szCs w:val="24"/>
                <w:lang w:eastAsia="en-US"/>
              </w:rPr>
            </w:pPr>
          </w:p>
        </w:tc>
      </w:tr>
      <w:tr w:rsidR="00DB32DB" w:rsidRPr="00383035" w14:paraId="6BEF8C6B" w14:textId="77777777" w:rsidTr="009F3628">
        <w:trPr>
          <w:hidden/>
        </w:trPr>
        <w:tc>
          <w:tcPr>
            <w:tcW w:w="4480" w:type="dxa"/>
          </w:tcPr>
          <w:p w14:paraId="36BA31DD" w14:textId="77777777" w:rsidR="00DB32DB" w:rsidRPr="00076A4B" w:rsidRDefault="00DB32DB" w:rsidP="00EA562B">
            <w:pPr>
              <w:pStyle w:val="ListParagraph"/>
              <w:numPr>
                <w:ilvl w:val="0"/>
                <w:numId w:val="18"/>
              </w:numPr>
              <w:spacing w:after="0" w:line="240" w:lineRule="auto"/>
              <w:jc w:val="both"/>
              <w:rPr>
                <w:rFonts w:ascii="Times New Roman" w:hAnsi="Times New Roman"/>
                <w:vanish/>
                <w:sz w:val="24"/>
                <w:szCs w:val="24"/>
              </w:rPr>
            </w:pPr>
          </w:p>
          <w:p w14:paraId="4865ABA7" w14:textId="77777777" w:rsidR="00DB32DB" w:rsidRPr="00076A4B" w:rsidRDefault="00DB32DB" w:rsidP="00EA562B">
            <w:pPr>
              <w:pStyle w:val="ListParagraph"/>
              <w:numPr>
                <w:ilvl w:val="0"/>
                <w:numId w:val="18"/>
              </w:numPr>
              <w:spacing w:after="0" w:line="240" w:lineRule="auto"/>
              <w:jc w:val="both"/>
              <w:rPr>
                <w:rFonts w:ascii="Times New Roman" w:hAnsi="Times New Roman"/>
                <w:vanish/>
                <w:sz w:val="24"/>
                <w:szCs w:val="24"/>
              </w:rPr>
            </w:pPr>
          </w:p>
          <w:p w14:paraId="1559F733" w14:textId="77777777" w:rsidR="00DB32DB" w:rsidRPr="00076A4B" w:rsidRDefault="00DB32DB" w:rsidP="00EA562B">
            <w:pPr>
              <w:pStyle w:val="ListParagraph"/>
              <w:numPr>
                <w:ilvl w:val="1"/>
                <w:numId w:val="18"/>
              </w:numPr>
              <w:spacing w:after="0" w:line="240" w:lineRule="auto"/>
              <w:jc w:val="both"/>
              <w:rPr>
                <w:rFonts w:ascii="Times New Roman" w:hAnsi="Times New Roman"/>
                <w:vanish/>
                <w:sz w:val="24"/>
                <w:szCs w:val="24"/>
              </w:rPr>
            </w:pPr>
          </w:p>
          <w:p w14:paraId="41E5A51F" w14:textId="7DEC70DA" w:rsidR="00DB32DB" w:rsidRPr="006C152F" w:rsidRDefault="00DB32DB" w:rsidP="00EA562B">
            <w:pPr>
              <w:pStyle w:val="ListParagraph"/>
              <w:numPr>
                <w:ilvl w:val="2"/>
                <w:numId w:val="6"/>
              </w:numPr>
              <w:spacing w:after="0" w:line="240" w:lineRule="auto"/>
              <w:ind w:left="690"/>
              <w:jc w:val="both"/>
              <w:rPr>
                <w:rFonts w:ascii="Times New Roman" w:hAnsi="Times New Roman"/>
                <w:sz w:val="24"/>
                <w:szCs w:val="24"/>
              </w:rPr>
            </w:pPr>
            <w:r w:rsidRPr="006C152F">
              <w:rPr>
                <w:rFonts w:ascii="Times New Roman" w:hAnsi="Times New Roman"/>
                <w:sz w:val="24"/>
                <w:szCs w:val="24"/>
              </w:rPr>
              <w:t>Ja tas ir nepieciešams Iepirkuma līguma izpildei, pretendents ir tiesīgs balstīties uz citu personu iespējām, lai apliecinātu savu atbilstību kvalifikācijas prasībām.</w:t>
            </w:r>
          </w:p>
        </w:tc>
        <w:tc>
          <w:tcPr>
            <w:tcW w:w="4523" w:type="dxa"/>
          </w:tcPr>
          <w:p w14:paraId="5CA0D34B" w14:textId="77777777" w:rsidR="00DB32DB" w:rsidRPr="00383035" w:rsidRDefault="00DB32DB" w:rsidP="00DA1909">
            <w:pPr>
              <w:pStyle w:val="ListParagraph"/>
              <w:numPr>
                <w:ilvl w:val="2"/>
                <w:numId w:val="1"/>
              </w:numPr>
              <w:spacing w:after="0" w:line="240" w:lineRule="auto"/>
              <w:jc w:val="both"/>
              <w:rPr>
                <w:rFonts w:ascii="Times New Roman" w:hAnsi="Times New Roman"/>
                <w:vanish/>
                <w:sz w:val="24"/>
                <w:szCs w:val="24"/>
              </w:rPr>
            </w:pPr>
          </w:p>
          <w:p w14:paraId="23C7B722" w14:textId="77777777" w:rsidR="00DB32DB" w:rsidRPr="00076A4B" w:rsidRDefault="00DB32DB" w:rsidP="00EA562B">
            <w:pPr>
              <w:pStyle w:val="ListParagraph"/>
              <w:numPr>
                <w:ilvl w:val="0"/>
                <w:numId w:val="19"/>
              </w:numPr>
              <w:spacing w:after="0" w:line="240" w:lineRule="auto"/>
              <w:jc w:val="both"/>
              <w:rPr>
                <w:rFonts w:ascii="Times New Roman" w:hAnsi="Times New Roman"/>
                <w:vanish/>
                <w:sz w:val="24"/>
                <w:szCs w:val="24"/>
              </w:rPr>
            </w:pPr>
          </w:p>
          <w:p w14:paraId="2BEAB3EF" w14:textId="77777777" w:rsidR="00DB32DB" w:rsidRPr="00076A4B" w:rsidRDefault="00DB32DB" w:rsidP="00EA562B">
            <w:pPr>
              <w:pStyle w:val="ListParagraph"/>
              <w:numPr>
                <w:ilvl w:val="0"/>
                <w:numId w:val="19"/>
              </w:numPr>
              <w:spacing w:after="0" w:line="240" w:lineRule="auto"/>
              <w:jc w:val="both"/>
              <w:rPr>
                <w:rFonts w:ascii="Times New Roman" w:hAnsi="Times New Roman"/>
                <w:vanish/>
                <w:sz w:val="24"/>
                <w:szCs w:val="24"/>
              </w:rPr>
            </w:pPr>
          </w:p>
          <w:p w14:paraId="008F5A30" w14:textId="77777777" w:rsidR="00DB32DB" w:rsidRPr="00076A4B" w:rsidRDefault="00DB32DB" w:rsidP="00EA562B">
            <w:pPr>
              <w:pStyle w:val="ListParagraph"/>
              <w:numPr>
                <w:ilvl w:val="1"/>
                <w:numId w:val="19"/>
              </w:numPr>
              <w:spacing w:after="0" w:line="240" w:lineRule="auto"/>
              <w:jc w:val="both"/>
              <w:rPr>
                <w:rFonts w:ascii="Times New Roman" w:hAnsi="Times New Roman"/>
                <w:vanish/>
                <w:sz w:val="24"/>
                <w:szCs w:val="24"/>
              </w:rPr>
            </w:pPr>
          </w:p>
          <w:p w14:paraId="21FC6D08" w14:textId="7402756A" w:rsidR="00DB32DB" w:rsidRPr="006C152F" w:rsidRDefault="00DB32DB" w:rsidP="00EA562B">
            <w:pPr>
              <w:pStyle w:val="ListParagraph"/>
              <w:numPr>
                <w:ilvl w:val="2"/>
                <w:numId w:val="32"/>
              </w:numPr>
              <w:spacing w:after="0" w:line="240" w:lineRule="auto"/>
              <w:ind w:left="631" w:hanging="630"/>
              <w:jc w:val="both"/>
              <w:rPr>
                <w:rFonts w:ascii="Times New Roman" w:hAnsi="Times New Roman"/>
                <w:sz w:val="24"/>
                <w:szCs w:val="24"/>
              </w:rPr>
            </w:pPr>
            <w:r w:rsidRPr="006C152F">
              <w:rPr>
                <w:rFonts w:ascii="Times New Roman" w:hAnsi="Times New Roman"/>
                <w:sz w:val="24"/>
                <w:szCs w:val="24"/>
              </w:rPr>
              <w:t xml:space="preserve">Pretendentam Nolikuma 1.pielikuma “Pieteikums dalībai iepirkumā” sadaļā “Citām personām nododamo darbu saraksts” ir jāietver personu, uz kuru iespējām pretendents balstās, lai apliecinātu savu atbilstību kvalifikācijas prasībām, saraksts un informācija par šīm personām, izpildei nododamajiem darbiem un to  </w:t>
            </w:r>
            <w:r w:rsidRPr="006C152F">
              <w:rPr>
                <w:rFonts w:ascii="Times New Roman" w:hAnsi="Times New Roman"/>
                <w:sz w:val="24"/>
                <w:szCs w:val="24"/>
              </w:rPr>
              <w:lastRenderedPageBreak/>
              <w:t>līdzatbildību Iepirkuma līguma izpildē.</w:t>
            </w:r>
          </w:p>
        </w:tc>
      </w:tr>
    </w:tbl>
    <w:p w14:paraId="5424A8FB" w14:textId="77777777" w:rsidR="00C034F0" w:rsidRPr="00383035" w:rsidRDefault="00C034F0" w:rsidP="00C034F0">
      <w:pPr>
        <w:spacing w:after="0" w:line="240" w:lineRule="auto"/>
        <w:jc w:val="both"/>
        <w:rPr>
          <w:rFonts w:ascii="Times New Roman" w:hAnsi="Times New Roman"/>
          <w:sz w:val="24"/>
          <w:szCs w:val="24"/>
        </w:rPr>
      </w:pPr>
    </w:p>
    <w:p w14:paraId="29552C2E" w14:textId="45B1EF41" w:rsidR="003A7CB3" w:rsidRPr="008859EC" w:rsidRDefault="008859EC" w:rsidP="008859EC">
      <w:pPr>
        <w:pStyle w:val="ListParagraph"/>
        <w:widowControl w:val="0"/>
        <w:overflowPunct w:val="0"/>
        <w:autoSpaceDE w:val="0"/>
        <w:autoSpaceDN w:val="0"/>
        <w:adjustRightInd w:val="0"/>
        <w:spacing w:after="0" w:line="240" w:lineRule="auto"/>
        <w:ind w:left="540" w:hanging="360"/>
        <w:jc w:val="both"/>
        <w:rPr>
          <w:rFonts w:ascii="Times New Roman" w:hAnsi="Times New Roman"/>
          <w:sz w:val="24"/>
          <w:szCs w:val="24"/>
        </w:rPr>
      </w:pPr>
      <w:bookmarkStart w:id="4" w:name="_Ref156380285"/>
      <w:r>
        <w:rPr>
          <w:rFonts w:ascii="Times New Roman" w:hAnsi="Times New Roman"/>
          <w:sz w:val="24"/>
          <w:szCs w:val="24"/>
        </w:rPr>
        <w:t>3.4.</w:t>
      </w:r>
      <w:r w:rsidR="003A7CB3" w:rsidRPr="008859EC">
        <w:rPr>
          <w:rFonts w:ascii="Times New Roman" w:hAnsi="Times New Roman"/>
          <w:sz w:val="24"/>
          <w:szCs w:val="24"/>
        </w:rPr>
        <w:t>Piegādātāji, kas apvienojušies piegādātāju apvienībā un iesnieguši kopīgu piedāvājumu, visi kopā ir uzskatāmi par vienu pretendentu, tādējādi Nolikumā noteiktās kvalifikācijas prasības ir izpildāmas visiem piegādātāju apvienības dalībniekiem (personālsabiedrības dalībniekiem) kopā, izņemot Nolikuma 3.2.2. un 3.3.2.apakšpunktu, kas ir izpildāms katram piegādātāju apvienības dalībniekam atsevišķi.</w:t>
      </w:r>
    </w:p>
    <w:p w14:paraId="438CAE69" w14:textId="77777777" w:rsidR="003A7CB3" w:rsidRPr="00383035" w:rsidRDefault="003A7CB3" w:rsidP="00EA562B">
      <w:pPr>
        <w:pStyle w:val="ListParagraph"/>
        <w:widowControl w:val="0"/>
        <w:numPr>
          <w:ilvl w:val="1"/>
          <w:numId w:val="32"/>
        </w:numPr>
        <w:overflowPunct w:val="0"/>
        <w:autoSpaceDE w:val="0"/>
        <w:autoSpaceDN w:val="0"/>
        <w:adjustRightInd w:val="0"/>
        <w:spacing w:after="0" w:line="240" w:lineRule="auto"/>
        <w:jc w:val="both"/>
        <w:rPr>
          <w:rFonts w:ascii="Times New Roman" w:hAnsi="Times New Roman"/>
          <w:sz w:val="24"/>
          <w:szCs w:val="24"/>
        </w:rPr>
      </w:pPr>
      <w:r w:rsidRPr="00383035">
        <w:rPr>
          <w:rFonts w:ascii="Times New Roman" w:hAnsi="Times New Roman"/>
          <w:sz w:val="24"/>
          <w:szCs w:val="24"/>
        </w:rPr>
        <w:t>Gadījumā, ja pretendents ir piegādātāju apvienība, tad iesniedzot piedāvājumu, piegādātāju apvienība iesniedz arī dalībnieku parakstītu dokumentu (apliecinājumu vai vienošanos), kas apliecina katra piegādātāju apvienības dalībnieka uzņemtās konkrētās saistības attiecībā uz šā Iepirkuma realizāciju un piedalīšanos Iepirkuma līguma izpildē un atbildības sadalījumu.</w:t>
      </w:r>
    </w:p>
    <w:p w14:paraId="070BD9D9" w14:textId="3430E1E7" w:rsidR="003A7CB3" w:rsidRPr="00383035" w:rsidRDefault="003A7CB3" w:rsidP="00EA562B">
      <w:pPr>
        <w:pStyle w:val="ListParagraph"/>
        <w:widowControl w:val="0"/>
        <w:numPr>
          <w:ilvl w:val="1"/>
          <w:numId w:val="32"/>
        </w:numPr>
        <w:overflowPunct w:val="0"/>
        <w:autoSpaceDE w:val="0"/>
        <w:autoSpaceDN w:val="0"/>
        <w:adjustRightInd w:val="0"/>
        <w:spacing w:after="0" w:line="240" w:lineRule="auto"/>
        <w:jc w:val="both"/>
        <w:rPr>
          <w:rFonts w:ascii="Times New Roman" w:hAnsi="Times New Roman"/>
          <w:sz w:val="24"/>
          <w:szCs w:val="24"/>
        </w:rPr>
      </w:pPr>
      <w:r w:rsidRPr="00383035">
        <w:rPr>
          <w:rFonts w:ascii="Times New Roman" w:hAnsi="Times New Roman"/>
          <w:sz w:val="24"/>
          <w:szCs w:val="24"/>
        </w:rPr>
        <w:t xml:space="preserve">Ja pretendents ir piegādātāju apvienība, tad piegādātāju apvienība iesniedz apliecinājumu, ka gadījumā, ja piegādātāju apvienība tiks noteikta par uzvarētāju šajā Iepirkumā, 10 (desmit) darba dienu laikā piegādātāju apvienība pēc savas izvēles normatīvajos aktos noteiktā kārtībā reģistrēs pilnsabiedrību vai komandītsabiedrību ar pilnu atbildību katram no biedriem vai normatīvajos aktos noteiktā kārtībā noslēgs sabiedrības līgumu, vienojoties par apvienības dalībnieku atbildības sadalījumu. Pirms Līguma noslēgšanas personu apvienībai jānodibina pilnsabiedrība, vai komandītsabiedrība, par to rakstiski informējot Pasūtītāju, vai jānoslēdz sabiedrības līgums </w:t>
      </w:r>
      <w:r w:rsidR="00601EDA">
        <w:rPr>
          <w:rFonts w:ascii="Times New Roman" w:hAnsi="Times New Roman"/>
          <w:sz w:val="24"/>
          <w:szCs w:val="24"/>
        </w:rPr>
        <w:t>normatīvajos aktos</w:t>
      </w:r>
      <w:r w:rsidRPr="00383035">
        <w:rPr>
          <w:rFonts w:ascii="Times New Roman" w:hAnsi="Times New Roman"/>
          <w:sz w:val="24"/>
          <w:szCs w:val="24"/>
        </w:rPr>
        <w:t xml:space="preserve"> noteiktajā kārtībā un viens tā eksemplārs (oriģināls vai kopija, ja tiek uzrādīts oriģināls) jāiesniedz Pasūtītājam.</w:t>
      </w:r>
    </w:p>
    <w:p w14:paraId="6CB11C4B" w14:textId="1AD3922E" w:rsidR="003A7CB3" w:rsidRPr="00383035" w:rsidRDefault="003A7CB3" w:rsidP="00EA562B">
      <w:pPr>
        <w:pStyle w:val="ListParagraph"/>
        <w:widowControl w:val="0"/>
        <w:numPr>
          <w:ilvl w:val="1"/>
          <w:numId w:val="32"/>
        </w:numPr>
        <w:overflowPunct w:val="0"/>
        <w:autoSpaceDE w:val="0"/>
        <w:autoSpaceDN w:val="0"/>
        <w:adjustRightInd w:val="0"/>
        <w:spacing w:after="0" w:line="240" w:lineRule="auto"/>
        <w:jc w:val="both"/>
        <w:rPr>
          <w:rFonts w:ascii="Times New Roman" w:hAnsi="Times New Roman"/>
          <w:sz w:val="24"/>
          <w:szCs w:val="24"/>
        </w:rPr>
      </w:pPr>
      <w:r w:rsidRPr="00383035">
        <w:rPr>
          <w:rFonts w:ascii="Times New Roman" w:hAnsi="Times New Roman"/>
          <w:sz w:val="24"/>
          <w:szCs w:val="24"/>
        </w:rPr>
        <w:t xml:space="preserve">Ja pretendents balstās uz citas personas iespējām, lai apliecinātu savu atbilstību Nolikumā noteiktajām kvalifikācijas prasībām, pretendentam ir pienākums pierādīt Pasūtītājam, ka viņa rīcībā būs nepieciešamie resursi, iesniedzot šīs personas un pretendenta parakstītu apliecinājumu vai vienošanos par sadarbību un/vai resursu nodošanu pretendenta rīcībā </w:t>
      </w:r>
      <w:r w:rsidR="007369EC" w:rsidRPr="00383035">
        <w:rPr>
          <w:rFonts w:ascii="Times New Roman" w:hAnsi="Times New Roman"/>
          <w:sz w:val="24"/>
          <w:szCs w:val="24"/>
        </w:rPr>
        <w:t>Iepirkuma līguma</w:t>
      </w:r>
      <w:r w:rsidRPr="00383035">
        <w:rPr>
          <w:rFonts w:ascii="Times New Roman" w:hAnsi="Times New Roman"/>
          <w:sz w:val="24"/>
          <w:szCs w:val="24"/>
        </w:rPr>
        <w:t xml:space="preserve"> izpildei.</w:t>
      </w:r>
    </w:p>
    <w:p w14:paraId="61974781" w14:textId="77777777" w:rsidR="003A7CB3" w:rsidRPr="00383035" w:rsidRDefault="003A7CB3" w:rsidP="00EA562B">
      <w:pPr>
        <w:pStyle w:val="ListParagraph"/>
        <w:widowControl w:val="0"/>
        <w:numPr>
          <w:ilvl w:val="1"/>
          <w:numId w:val="32"/>
        </w:numPr>
        <w:overflowPunct w:val="0"/>
        <w:autoSpaceDE w:val="0"/>
        <w:autoSpaceDN w:val="0"/>
        <w:adjustRightInd w:val="0"/>
        <w:spacing w:after="0" w:line="240" w:lineRule="auto"/>
        <w:jc w:val="both"/>
        <w:rPr>
          <w:rFonts w:ascii="Times New Roman" w:hAnsi="Times New Roman"/>
          <w:sz w:val="24"/>
          <w:szCs w:val="24"/>
        </w:rPr>
      </w:pPr>
      <w:r w:rsidRPr="00383035">
        <w:rPr>
          <w:rFonts w:ascii="Times New Roman" w:hAnsi="Times New Roman"/>
          <w:sz w:val="24"/>
          <w:szCs w:val="24"/>
        </w:rPr>
        <w:t>Pretendenti, kuri neatbildīs šā Nolikuma 3.punktā norādītajām prasībām, tiks noraidīti, un to iesniegtie piedāvājumi tālāk netiks vērtēti.</w:t>
      </w:r>
    </w:p>
    <w:p w14:paraId="24384D42" w14:textId="1F67866B" w:rsidR="004A621D" w:rsidRPr="00383035" w:rsidRDefault="004A621D" w:rsidP="00EA562B">
      <w:pPr>
        <w:pStyle w:val="ListParagraph"/>
        <w:widowControl w:val="0"/>
        <w:numPr>
          <w:ilvl w:val="1"/>
          <w:numId w:val="32"/>
        </w:numPr>
        <w:overflowPunct w:val="0"/>
        <w:autoSpaceDE w:val="0"/>
        <w:autoSpaceDN w:val="0"/>
        <w:adjustRightInd w:val="0"/>
        <w:spacing w:after="0" w:line="240" w:lineRule="auto"/>
        <w:jc w:val="both"/>
        <w:rPr>
          <w:rFonts w:ascii="Times New Roman" w:hAnsi="Times New Roman"/>
          <w:sz w:val="24"/>
          <w:szCs w:val="24"/>
        </w:rPr>
      </w:pPr>
      <w:r w:rsidRPr="00383035">
        <w:rPr>
          <w:rFonts w:ascii="Times New Roman" w:hAnsi="Times New Roman"/>
          <w:sz w:val="24"/>
          <w:szCs w:val="24"/>
        </w:rPr>
        <w:t>Pretendentam savā piedāvājumā jānorāda visi tie apakšuzņēmēji, kuru sniedzamo pakalpojumu vērtība ir 10 procenti no kopējās iepirkuma līguma vērtības vai lielāka, un katram šādam apakšuzņēmējam izpildei nododamo iepirkuma līguma daļu</w:t>
      </w:r>
      <w:r w:rsidR="005F44B0" w:rsidRPr="00383035">
        <w:rPr>
          <w:rFonts w:ascii="Times New Roman" w:hAnsi="Times New Roman"/>
          <w:sz w:val="24"/>
          <w:szCs w:val="24"/>
        </w:rPr>
        <w:t>.</w:t>
      </w:r>
    </w:p>
    <w:p w14:paraId="7235D8A9" w14:textId="77777777" w:rsidR="00DE32D3" w:rsidRPr="00383035" w:rsidRDefault="00D261C9" w:rsidP="00EA562B">
      <w:pPr>
        <w:pStyle w:val="Heading1"/>
        <w:numPr>
          <w:ilvl w:val="0"/>
          <w:numId w:val="32"/>
        </w:numPr>
        <w:spacing w:after="120"/>
        <w:ind w:left="357" w:hanging="357"/>
        <w:rPr>
          <w:rFonts w:cs="Times New Roman"/>
          <w:szCs w:val="24"/>
        </w:rPr>
      </w:pPr>
      <w:r w:rsidRPr="00383035">
        <w:rPr>
          <w:rFonts w:cs="Times New Roman"/>
          <w:szCs w:val="24"/>
        </w:rPr>
        <w:t>PRETENDENTA TEHNISKĀ UN FINANŠU PIEDĀVĀJUMA IZVĒRTĒŠANAI IESNIEDZAMIE DOKUMENTI</w:t>
      </w:r>
      <w:bookmarkEnd w:id="4"/>
    </w:p>
    <w:p w14:paraId="04EBDFEE" w14:textId="6E479850" w:rsidR="00A823CE" w:rsidRPr="00383035" w:rsidRDefault="00101C54" w:rsidP="00EA562B">
      <w:pPr>
        <w:pStyle w:val="ListParagraph"/>
        <w:widowControl w:val="0"/>
        <w:numPr>
          <w:ilvl w:val="1"/>
          <w:numId w:val="7"/>
        </w:numPr>
        <w:overflowPunct w:val="0"/>
        <w:autoSpaceDE w:val="0"/>
        <w:autoSpaceDN w:val="0"/>
        <w:adjustRightInd w:val="0"/>
        <w:spacing w:after="120" w:line="240" w:lineRule="auto"/>
        <w:ind w:left="567" w:hanging="567"/>
        <w:jc w:val="both"/>
        <w:rPr>
          <w:rFonts w:ascii="Times New Roman" w:hAnsi="Times New Roman"/>
          <w:b/>
          <w:color w:val="000000"/>
          <w:sz w:val="24"/>
          <w:szCs w:val="24"/>
        </w:rPr>
      </w:pPr>
      <w:r w:rsidRPr="00383035">
        <w:rPr>
          <w:rFonts w:ascii="Times New Roman" w:hAnsi="Times New Roman"/>
          <w:bCs/>
          <w:sz w:val="24"/>
          <w:szCs w:val="24"/>
        </w:rPr>
        <w:t xml:space="preserve">Pretendentam jāiesniedz šādi </w:t>
      </w:r>
      <w:r w:rsidR="00A57B2F" w:rsidRPr="00383035">
        <w:rPr>
          <w:rFonts w:ascii="Times New Roman" w:hAnsi="Times New Roman"/>
          <w:bCs/>
          <w:sz w:val="24"/>
          <w:szCs w:val="24"/>
        </w:rPr>
        <w:t>p</w:t>
      </w:r>
      <w:r w:rsidRPr="00383035">
        <w:rPr>
          <w:rFonts w:ascii="Times New Roman" w:hAnsi="Times New Roman"/>
          <w:bCs/>
          <w:sz w:val="24"/>
          <w:szCs w:val="24"/>
        </w:rPr>
        <w:t>retendenta tehniskā un finanšu piedāvājuma izvērtēšanai nepieciešamie dokumenti:</w:t>
      </w:r>
    </w:p>
    <w:p w14:paraId="5B11C053" w14:textId="71284E8C" w:rsidR="00A823CE" w:rsidRPr="00383035" w:rsidRDefault="00101C54" w:rsidP="00EA562B">
      <w:pPr>
        <w:pStyle w:val="ListParagraph"/>
        <w:numPr>
          <w:ilvl w:val="2"/>
          <w:numId w:val="7"/>
        </w:numPr>
        <w:spacing w:after="0" w:line="240" w:lineRule="auto"/>
        <w:ind w:left="1287"/>
        <w:jc w:val="both"/>
        <w:rPr>
          <w:rFonts w:ascii="Times New Roman" w:hAnsi="Times New Roman"/>
          <w:color w:val="000000"/>
          <w:sz w:val="24"/>
          <w:szCs w:val="24"/>
        </w:rPr>
      </w:pPr>
      <w:r w:rsidRPr="00383035">
        <w:rPr>
          <w:rFonts w:ascii="Times New Roman" w:hAnsi="Times New Roman"/>
          <w:sz w:val="24"/>
          <w:szCs w:val="24"/>
        </w:rPr>
        <w:t xml:space="preserve">Tehniskais piedāvājums, kas sagatavots atbilstoši </w:t>
      </w:r>
      <w:r w:rsidR="00832048" w:rsidRPr="00383035">
        <w:rPr>
          <w:rFonts w:ascii="Times New Roman" w:hAnsi="Times New Roman"/>
          <w:sz w:val="24"/>
          <w:szCs w:val="24"/>
        </w:rPr>
        <w:t>2</w:t>
      </w:r>
      <w:r w:rsidR="00096016" w:rsidRPr="00383035">
        <w:rPr>
          <w:rFonts w:ascii="Times New Roman" w:hAnsi="Times New Roman"/>
          <w:sz w:val="24"/>
          <w:szCs w:val="24"/>
        </w:rPr>
        <w:t>.pielikumā</w:t>
      </w:r>
      <w:r w:rsidR="00832048" w:rsidRPr="00383035">
        <w:rPr>
          <w:rFonts w:ascii="Times New Roman" w:hAnsi="Times New Roman"/>
          <w:sz w:val="24"/>
          <w:szCs w:val="24"/>
        </w:rPr>
        <w:t xml:space="preserve"> “Tehniskā specifikācija un pretendenta tehniskais piedāvājums”</w:t>
      </w:r>
      <w:r w:rsidR="00096016" w:rsidRPr="00383035">
        <w:rPr>
          <w:rFonts w:ascii="Times New Roman" w:hAnsi="Times New Roman"/>
          <w:sz w:val="24"/>
          <w:szCs w:val="24"/>
        </w:rPr>
        <w:t xml:space="preserve"> noteiktajām prasībām</w:t>
      </w:r>
      <w:r w:rsidR="003D5216" w:rsidRPr="00383035">
        <w:rPr>
          <w:rFonts w:ascii="Times New Roman" w:hAnsi="Times New Roman"/>
          <w:sz w:val="24"/>
          <w:szCs w:val="24"/>
        </w:rPr>
        <w:t>;</w:t>
      </w:r>
    </w:p>
    <w:p w14:paraId="3E34F3B9" w14:textId="1C17DBD3" w:rsidR="00A823CE" w:rsidRPr="00383035" w:rsidRDefault="00101C54" w:rsidP="00EA562B">
      <w:pPr>
        <w:pStyle w:val="ListParagraph"/>
        <w:numPr>
          <w:ilvl w:val="2"/>
          <w:numId w:val="7"/>
        </w:numPr>
        <w:spacing w:after="0" w:line="240" w:lineRule="auto"/>
        <w:ind w:left="1287"/>
        <w:jc w:val="both"/>
        <w:rPr>
          <w:rFonts w:ascii="Times New Roman" w:hAnsi="Times New Roman"/>
          <w:color w:val="000000"/>
          <w:sz w:val="24"/>
          <w:szCs w:val="24"/>
        </w:rPr>
      </w:pPr>
      <w:r w:rsidRPr="00383035">
        <w:rPr>
          <w:rFonts w:ascii="Times New Roman" w:hAnsi="Times New Roman"/>
          <w:sz w:val="24"/>
          <w:szCs w:val="24"/>
        </w:rPr>
        <w:t>Finanšu piedāvājums, kas sagatavots atbilstoši finanšu piedāvājuma veidlapai (</w:t>
      </w:r>
      <w:r w:rsidR="00ED54CB" w:rsidRPr="00383035">
        <w:rPr>
          <w:rFonts w:ascii="Times New Roman" w:hAnsi="Times New Roman"/>
          <w:sz w:val="24"/>
          <w:szCs w:val="24"/>
        </w:rPr>
        <w:t>3</w:t>
      </w:r>
      <w:r w:rsidRPr="00383035">
        <w:rPr>
          <w:rFonts w:ascii="Times New Roman" w:hAnsi="Times New Roman"/>
          <w:sz w:val="24"/>
          <w:szCs w:val="24"/>
        </w:rPr>
        <w:t xml:space="preserve">.pielikums). </w:t>
      </w:r>
      <w:r w:rsidRPr="00383035">
        <w:rPr>
          <w:rFonts w:ascii="Times New Roman" w:hAnsi="Times New Roman"/>
          <w:iCs/>
          <w:sz w:val="24"/>
          <w:szCs w:val="24"/>
        </w:rPr>
        <w:t>Finanšu piedāvājumā norādītajās cenās</w:t>
      </w:r>
      <w:r w:rsidRPr="00383035">
        <w:rPr>
          <w:rFonts w:ascii="Times New Roman" w:hAnsi="Times New Roman"/>
          <w:i/>
          <w:iCs/>
          <w:sz w:val="24"/>
          <w:szCs w:val="24"/>
        </w:rPr>
        <w:t xml:space="preserve"> </w:t>
      </w:r>
      <w:r w:rsidRPr="00383035">
        <w:rPr>
          <w:rFonts w:ascii="Times New Roman" w:hAnsi="Times New Roman"/>
          <w:sz w:val="24"/>
          <w:szCs w:val="24"/>
        </w:rPr>
        <w:t xml:space="preserve">jāiekļauj visas izmaksas, kas attiecas un ir saistītas ar </w:t>
      </w:r>
      <w:r w:rsidR="004A5C5E" w:rsidRPr="00383035">
        <w:rPr>
          <w:rFonts w:ascii="Times New Roman" w:hAnsi="Times New Roman"/>
          <w:sz w:val="24"/>
          <w:szCs w:val="24"/>
        </w:rPr>
        <w:t>I</w:t>
      </w:r>
      <w:r w:rsidRPr="00383035">
        <w:rPr>
          <w:rFonts w:ascii="Times New Roman" w:hAnsi="Times New Roman"/>
          <w:sz w:val="24"/>
          <w:szCs w:val="24"/>
        </w:rPr>
        <w:t xml:space="preserve">epirkuma līguma izpildi, tajā skaitā visi ar </w:t>
      </w:r>
      <w:r w:rsidR="000807D7" w:rsidRPr="00383035">
        <w:rPr>
          <w:rFonts w:ascii="Times New Roman" w:hAnsi="Times New Roman"/>
          <w:sz w:val="24"/>
          <w:szCs w:val="24"/>
        </w:rPr>
        <w:t>iekārtu</w:t>
      </w:r>
      <w:r w:rsidR="00E725F0" w:rsidRPr="00383035">
        <w:rPr>
          <w:rFonts w:ascii="Times New Roman" w:hAnsi="Times New Roman"/>
          <w:sz w:val="24"/>
          <w:szCs w:val="24"/>
        </w:rPr>
        <w:t xml:space="preserve"> </w:t>
      </w:r>
      <w:r w:rsidR="00E725F0" w:rsidRPr="00383035">
        <w:rPr>
          <w:rFonts w:ascii="Times New Roman" w:hAnsi="Times New Roman"/>
          <w:sz w:val="24"/>
          <w:szCs w:val="24"/>
        </w:rPr>
        <w:lastRenderedPageBreak/>
        <w:t>piegādi</w:t>
      </w:r>
      <w:r w:rsidR="00A823CE" w:rsidRPr="00383035">
        <w:rPr>
          <w:rFonts w:ascii="Times New Roman" w:hAnsi="Times New Roman"/>
          <w:sz w:val="24"/>
          <w:szCs w:val="24"/>
        </w:rPr>
        <w:t xml:space="preserve"> saistītie izdevumi un visi Latvijas Republikas</w:t>
      </w:r>
      <w:r w:rsidRPr="00383035">
        <w:rPr>
          <w:rFonts w:ascii="Times New Roman" w:hAnsi="Times New Roman"/>
          <w:sz w:val="24"/>
          <w:szCs w:val="24"/>
        </w:rPr>
        <w:t xml:space="preserve"> normatīvajos aktos paredzēt</w:t>
      </w:r>
      <w:r w:rsidR="00A823CE" w:rsidRPr="00383035">
        <w:rPr>
          <w:rFonts w:ascii="Times New Roman" w:hAnsi="Times New Roman"/>
          <w:sz w:val="24"/>
          <w:szCs w:val="24"/>
        </w:rPr>
        <w:t>ie nodokļi, izņemot PVN;</w:t>
      </w:r>
    </w:p>
    <w:p w14:paraId="1A8C6135" w14:textId="67C9864B" w:rsidR="00101C54" w:rsidRPr="00383035" w:rsidRDefault="00101C54" w:rsidP="00EA562B">
      <w:pPr>
        <w:pStyle w:val="ListParagraph"/>
        <w:numPr>
          <w:ilvl w:val="2"/>
          <w:numId w:val="7"/>
        </w:numPr>
        <w:spacing w:after="0" w:line="240" w:lineRule="auto"/>
        <w:ind w:left="1287"/>
        <w:jc w:val="both"/>
        <w:rPr>
          <w:rFonts w:ascii="Times New Roman" w:hAnsi="Times New Roman"/>
          <w:color w:val="000000"/>
          <w:sz w:val="24"/>
          <w:szCs w:val="24"/>
        </w:rPr>
      </w:pPr>
      <w:r w:rsidRPr="00383035">
        <w:rPr>
          <w:rFonts w:ascii="Times New Roman" w:hAnsi="Times New Roman"/>
          <w:sz w:val="24"/>
          <w:szCs w:val="24"/>
        </w:rPr>
        <w:t xml:space="preserve">Pretendenta finanšu piedāvājumā norādītajai </w:t>
      </w:r>
      <w:r w:rsidR="007214A9">
        <w:rPr>
          <w:rFonts w:ascii="Times New Roman" w:hAnsi="Times New Roman"/>
          <w:sz w:val="24"/>
          <w:szCs w:val="24"/>
        </w:rPr>
        <w:t>Pakalpojuma cenai</w:t>
      </w:r>
      <w:r w:rsidRPr="00383035">
        <w:rPr>
          <w:rFonts w:ascii="Times New Roman" w:hAnsi="Times New Roman"/>
          <w:sz w:val="24"/>
          <w:szCs w:val="24"/>
        </w:rPr>
        <w:t xml:space="preserve"> ir jābūt nemainīgai visā līguma darbības laikā. Iespējamā inflācija, tirgus apstākļu maiņa vai jebkuri citi apstākļi nevar būt par pamatu cenas izmaiņām, un šo procesu radītās sekas pretendentam ir jāprognozē un jāaprēķina, </w:t>
      </w:r>
      <w:r w:rsidR="00683B9B" w:rsidRPr="00383035">
        <w:rPr>
          <w:rFonts w:ascii="Times New Roman" w:hAnsi="Times New Roman"/>
          <w:sz w:val="24"/>
          <w:szCs w:val="24"/>
        </w:rPr>
        <w:t>sagatavojot finanšu piedāvājumu.</w:t>
      </w:r>
    </w:p>
    <w:p w14:paraId="0F53E804" w14:textId="77777777" w:rsidR="00101C54" w:rsidRPr="00383035" w:rsidRDefault="00101C54" w:rsidP="00EA562B">
      <w:pPr>
        <w:pStyle w:val="Heading1"/>
        <w:numPr>
          <w:ilvl w:val="0"/>
          <w:numId w:val="7"/>
        </w:numPr>
        <w:spacing w:after="120"/>
        <w:ind w:left="357" w:hanging="357"/>
        <w:rPr>
          <w:rFonts w:cs="Times New Roman"/>
          <w:szCs w:val="24"/>
        </w:rPr>
      </w:pPr>
      <w:r w:rsidRPr="00383035">
        <w:rPr>
          <w:rFonts w:cs="Times New Roman"/>
          <w:szCs w:val="24"/>
        </w:rPr>
        <w:t>PRETENDENTU IZSLĒGŠANAS NOSACĪJUMI UN TO PĀRBAUDES KĀRTĪBA</w:t>
      </w:r>
    </w:p>
    <w:p w14:paraId="07F1935B" w14:textId="756978DA" w:rsidR="003A7CB3" w:rsidRPr="00877491" w:rsidRDefault="003A7CB3" w:rsidP="00EA562B">
      <w:pPr>
        <w:pStyle w:val="ListParagraph"/>
        <w:numPr>
          <w:ilvl w:val="1"/>
          <w:numId w:val="7"/>
        </w:numPr>
        <w:spacing w:after="0" w:line="240" w:lineRule="auto"/>
        <w:ind w:left="567" w:hanging="567"/>
        <w:jc w:val="both"/>
        <w:rPr>
          <w:rFonts w:ascii="Times New Roman" w:hAnsi="Times New Roman"/>
          <w:sz w:val="24"/>
          <w:szCs w:val="24"/>
        </w:rPr>
      </w:pPr>
      <w:r w:rsidRPr="00877491">
        <w:rPr>
          <w:rFonts w:ascii="Times New Roman" w:hAnsi="Times New Roman"/>
          <w:bCs/>
          <w:sz w:val="24"/>
          <w:szCs w:val="24"/>
        </w:rPr>
        <w:t xml:space="preserve">Iepirkuma komisija pretendentu, kuram būtu piešķiramas </w:t>
      </w:r>
      <w:proofErr w:type="spellStart"/>
      <w:r w:rsidRPr="00877491">
        <w:rPr>
          <w:rFonts w:ascii="Times New Roman" w:hAnsi="Times New Roman"/>
          <w:bCs/>
          <w:sz w:val="24"/>
          <w:szCs w:val="24"/>
        </w:rPr>
        <w:t>līgumslēgšanas</w:t>
      </w:r>
      <w:proofErr w:type="spellEnd"/>
      <w:r w:rsidRPr="00877491">
        <w:rPr>
          <w:rFonts w:ascii="Times New Roman" w:hAnsi="Times New Roman"/>
          <w:bCs/>
          <w:sz w:val="24"/>
          <w:szCs w:val="24"/>
        </w:rPr>
        <w:t xml:space="preserve"> tiesības, izslēdz no dalības Iepirkumā jebkurā no PIL 9.panta astotajā daļā minētajiem gadījumiem</w:t>
      </w:r>
      <w:r w:rsidR="00877491" w:rsidRPr="00877491">
        <w:rPr>
          <w:rFonts w:ascii="Times New Roman" w:hAnsi="Times New Roman"/>
          <w:bCs/>
          <w:sz w:val="24"/>
          <w:szCs w:val="24"/>
        </w:rPr>
        <w:t xml:space="preserve"> un </w:t>
      </w:r>
      <w:r w:rsidR="00877491" w:rsidRPr="00877491">
        <w:rPr>
          <w:rFonts w:ascii="Times New Roman" w:hAnsi="Times New Roman"/>
          <w:sz w:val="24"/>
          <w:szCs w:val="24"/>
        </w:rPr>
        <w:t>atbilstoši Starptautisko un Latvijas Republikas nacionālo sankciju likuma 11.</w:t>
      </w:r>
      <w:r w:rsidR="00877491" w:rsidRPr="00877491">
        <w:rPr>
          <w:rFonts w:ascii="Times New Roman" w:hAnsi="Times New Roman"/>
          <w:sz w:val="24"/>
          <w:szCs w:val="24"/>
          <w:vertAlign w:val="superscript"/>
        </w:rPr>
        <w:t>1</w:t>
      </w:r>
      <w:r w:rsidR="00877491" w:rsidRPr="00877491">
        <w:rPr>
          <w:rFonts w:ascii="Times New Roman" w:hAnsi="Times New Roman"/>
          <w:sz w:val="24"/>
          <w:szCs w:val="24"/>
        </w:rPr>
        <w:t>panta noteikumiem noteiktajos gadījumos</w:t>
      </w:r>
      <w:r w:rsidRPr="00877491">
        <w:rPr>
          <w:rFonts w:ascii="Times New Roman" w:hAnsi="Times New Roman"/>
          <w:bCs/>
          <w:sz w:val="24"/>
          <w:szCs w:val="24"/>
        </w:rPr>
        <w:t>.</w:t>
      </w:r>
    </w:p>
    <w:p w14:paraId="59AEB6F0" w14:textId="53220E8A" w:rsidR="003A7CB3" w:rsidRPr="00383035" w:rsidRDefault="003A7CB3" w:rsidP="00EA562B">
      <w:pPr>
        <w:pStyle w:val="ListParagraph"/>
        <w:numPr>
          <w:ilvl w:val="1"/>
          <w:numId w:val="7"/>
        </w:numPr>
        <w:spacing w:after="0" w:line="240" w:lineRule="auto"/>
        <w:ind w:left="567" w:hanging="567"/>
        <w:jc w:val="both"/>
        <w:rPr>
          <w:rFonts w:ascii="Times New Roman" w:hAnsi="Times New Roman"/>
          <w:sz w:val="24"/>
          <w:szCs w:val="24"/>
        </w:rPr>
      </w:pPr>
      <w:r w:rsidRPr="00383035">
        <w:rPr>
          <w:rFonts w:ascii="Times New Roman" w:hAnsi="Times New Roman"/>
          <w:bCs/>
          <w:sz w:val="24"/>
          <w:szCs w:val="24"/>
        </w:rPr>
        <w:t xml:space="preserve">Iepirkuma komisija veic pārbaudi par Pretendentu izslēgšanas gadījumu esamību atbilstoši PIL 9.panta devītajā daļā </w:t>
      </w:r>
      <w:r w:rsidR="00B51D1B" w:rsidRPr="00877491">
        <w:rPr>
          <w:rFonts w:ascii="Times New Roman" w:hAnsi="Times New Roman"/>
          <w:bCs/>
          <w:sz w:val="24"/>
          <w:szCs w:val="24"/>
        </w:rPr>
        <w:t xml:space="preserve">un </w:t>
      </w:r>
      <w:r w:rsidR="00B51D1B" w:rsidRPr="00877491">
        <w:rPr>
          <w:rFonts w:ascii="Times New Roman" w:hAnsi="Times New Roman"/>
          <w:sz w:val="24"/>
          <w:szCs w:val="24"/>
        </w:rPr>
        <w:t>atbilstoši Starptautisko un Latvijas Republikas nacionālo sankciju likuma 11.</w:t>
      </w:r>
      <w:r w:rsidR="00B51D1B" w:rsidRPr="00877491">
        <w:rPr>
          <w:rFonts w:ascii="Times New Roman" w:hAnsi="Times New Roman"/>
          <w:sz w:val="24"/>
          <w:szCs w:val="24"/>
          <w:vertAlign w:val="superscript"/>
        </w:rPr>
        <w:t>1</w:t>
      </w:r>
      <w:r w:rsidR="00B51D1B">
        <w:rPr>
          <w:rFonts w:ascii="Times New Roman" w:hAnsi="Times New Roman"/>
          <w:sz w:val="24"/>
          <w:szCs w:val="24"/>
        </w:rPr>
        <w:t>pantā</w:t>
      </w:r>
      <w:r w:rsidR="00B51D1B" w:rsidRPr="00877491">
        <w:rPr>
          <w:rFonts w:ascii="Times New Roman" w:hAnsi="Times New Roman"/>
          <w:sz w:val="24"/>
          <w:szCs w:val="24"/>
        </w:rPr>
        <w:t xml:space="preserve"> </w:t>
      </w:r>
      <w:r w:rsidRPr="00383035">
        <w:rPr>
          <w:rFonts w:ascii="Times New Roman" w:hAnsi="Times New Roman"/>
          <w:bCs/>
          <w:sz w:val="24"/>
          <w:szCs w:val="24"/>
        </w:rPr>
        <w:t>noteiktajam.</w:t>
      </w:r>
    </w:p>
    <w:p w14:paraId="13635029" w14:textId="3AE0DC85" w:rsidR="00101C54" w:rsidRPr="00383035" w:rsidRDefault="00101C54" w:rsidP="00EA562B">
      <w:pPr>
        <w:pStyle w:val="Heading1"/>
        <w:numPr>
          <w:ilvl w:val="0"/>
          <w:numId w:val="7"/>
        </w:numPr>
        <w:spacing w:after="120"/>
        <w:ind w:left="357" w:hanging="357"/>
        <w:rPr>
          <w:rFonts w:cs="Times New Roman"/>
          <w:szCs w:val="24"/>
        </w:rPr>
      </w:pPr>
      <w:r w:rsidRPr="00383035">
        <w:rPr>
          <w:rFonts w:cs="Times New Roman"/>
          <w:szCs w:val="24"/>
        </w:rPr>
        <w:t>PIEDĀVĀJUMU VĒRTĒŠANA UN IZVĒLES KRITĒRIJI</w:t>
      </w:r>
    </w:p>
    <w:p w14:paraId="09DF8F7D" w14:textId="77777777" w:rsidR="003A7CB3" w:rsidRPr="00383035" w:rsidRDefault="003A7CB3" w:rsidP="00EA562B">
      <w:pPr>
        <w:pStyle w:val="ListParagraph"/>
        <w:numPr>
          <w:ilvl w:val="1"/>
          <w:numId w:val="7"/>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Iepirkuma komisija pārbauda pretendentu iesniegto piedāvājumu atbilstību šajā Nolikumā norādītajām prasībām. Par atbilstošiem tiek uzskatīti tikai tie piedāvājumi, kuri atbilst visām Nolikumā norādītajām prasībām.</w:t>
      </w:r>
    </w:p>
    <w:p w14:paraId="6090713F" w14:textId="1C612E2D" w:rsidR="003A7CB3" w:rsidRPr="00383035" w:rsidRDefault="003A7CB3" w:rsidP="00EA562B">
      <w:pPr>
        <w:pStyle w:val="ListParagraph"/>
        <w:numPr>
          <w:ilvl w:val="1"/>
          <w:numId w:val="7"/>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Ja</w:t>
      </w:r>
      <w:r w:rsidR="007369EC" w:rsidRPr="00383035">
        <w:rPr>
          <w:rFonts w:ascii="Times New Roman" w:hAnsi="Times New Roman"/>
          <w:bCs/>
          <w:sz w:val="24"/>
          <w:szCs w:val="24"/>
        </w:rPr>
        <w:t xml:space="preserve"> Iepirkumu komisija</w:t>
      </w:r>
      <w:r w:rsidRPr="00383035">
        <w:rPr>
          <w:rFonts w:ascii="Times New Roman" w:hAnsi="Times New Roman"/>
          <w:bCs/>
          <w:sz w:val="24"/>
          <w:szCs w:val="24"/>
        </w:rPr>
        <w:t>, pārbaudot piedāvājumā sniegto informāciju, konstatē, ka tā neatbilst Nolikumā noteiktajām prasībām, pretendents tiek izslēgts no turpmākas dalības Iepirkumā.</w:t>
      </w:r>
    </w:p>
    <w:p w14:paraId="205558A1" w14:textId="77777777" w:rsidR="003A7CB3" w:rsidRPr="00383035" w:rsidRDefault="003A7CB3" w:rsidP="00EA562B">
      <w:pPr>
        <w:pStyle w:val="ListParagraph"/>
        <w:numPr>
          <w:ilvl w:val="1"/>
          <w:numId w:val="7"/>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Ja Iepirkumu komisijai rodas šaubas par iesniegtās dokumenta kopijas autentiskumu, tā pieprasa, lai Pretendents uzrāda dokumenta oriģinālu vai iesniedz apliecinātu dokumenta kopiju.</w:t>
      </w:r>
    </w:p>
    <w:p w14:paraId="0535CAB2" w14:textId="77777777" w:rsidR="003A7CB3" w:rsidRPr="00383035" w:rsidRDefault="003A7CB3" w:rsidP="00EA562B">
      <w:pPr>
        <w:pStyle w:val="ListParagraph"/>
        <w:numPr>
          <w:ilvl w:val="1"/>
          <w:numId w:val="7"/>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Ja Iepirkumu komisija konstatē, ka piedāvājumā ietvertā pretendenta iesniegtā informācija vai dokuments ir neskaidrs vai nepilnīgs, tā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p>
    <w:p w14:paraId="1157CBDF" w14:textId="7BADB699" w:rsidR="009A5A14" w:rsidRPr="00383035" w:rsidRDefault="003A7CB3" w:rsidP="00EA562B">
      <w:pPr>
        <w:pStyle w:val="ListParagraph"/>
        <w:numPr>
          <w:ilvl w:val="1"/>
          <w:numId w:val="7"/>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Ja Iepirkumu komisija saskaņā ar šā Nolikuma 6.4.punktu ir pieprasījusi izskaidrot vai papildināt piedāvājumā ietverto pretendenta iesniegto informāciju, bet pretendents to nav izdarījis atbilstoši Iepirkumu komisijas noteiktajām prasībām, Iepirkumu komisija piedāvājumu vērtē pēc tā rīcībā esošās informācijas</w:t>
      </w:r>
      <w:r w:rsidR="009E5D63" w:rsidRPr="00383035">
        <w:rPr>
          <w:rFonts w:ascii="Times New Roman" w:hAnsi="Times New Roman"/>
          <w:bCs/>
          <w:sz w:val="24"/>
          <w:szCs w:val="24"/>
        </w:rPr>
        <w:t>.</w:t>
      </w:r>
    </w:p>
    <w:p w14:paraId="6256430D" w14:textId="77777777" w:rsidR="007F5C52" w:rsidRPr="00383035" w:rsidRDefault="00D05D9C" w:rsidP="00EA562B">
      <w:pPr>
        <w:pStyle w:val="ListParagraph"/>
        <w:numPr>
          <w:ilvl w:val="1"/>
          <w:numId w:val="7"/>
        </w:numPr>
        <w:spacing w:after="0" w:line="240" w:lineRule="auto"/>
        <w:ind w:left="567" w:hanging="567"/>
        <w:jc w:val="both"/>
        <w:rPr>
          <w:rFonts w:ascii="Times New Roman" w:hAnsi="Times New Roman"/>
          <w:bCs/>
          <w:sz w:val="24"/>
          <w:szCs w:val="24"/>
        </w:rPr>
      </w:pPr>
      <w:r w:rsidRPr="00383035">
        <w:rPr>
          <w:rFonts w:ascii="Times New Roman" w:hAnsi="Times New Roman"/>
          <w:bCs/>
          <w:sz w:val="24"/>
          <w:szCs w:val="24"/>
        </w:rPr>
        <w:t>Iepirkuma komisija veic piedāvājumu vērtēšanu šādā kārtībā:</w:t>
      </w:r>
    </w:p>
    <w:p w14:paraId="35CD7D27" w14:textId="77777777" w:rsidR="003A7CB3" w:rsidRPr="00383035" w:rsidRDefault="003A7CB3"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Iepirkuma komisija veic piedāvājumu noformējuma pārbaudi atbilstoši Nolikumā 2.punktā norādītajām piedāvājuma noformēšanas prasībām. Ja Iepirkuma komisija konstatē būtiskas neatbilstības Nolikumā ietvertajām noformēšanas prasībām, kas ietekmē iespēju izvērtēt pretendenta piedāvājumu, </w:t>
      </w:r>
      <w:r w:rsidRPr="00383035">
        <w:rPr>
          <w:rFonts w:ascii="Times New Roman" w:hAnsi="Times New Roman"/>
          <w:sz w:val="24"/>
          <w:szCs w:val="24"/>
        </w:rPr>
        <w:lastRenderedPageBreak/>
        <w:t>pretendents tiek noraidīts un Iepirkuma komisija piedāvājumu tālāk nevērtē.</w:t>
      </w:r>
    </w:p>
    <w:p w14:paraId="27470967" w14:textId="3ED980CF" w:rsidR="003A7CB3" w:rsidRPr="00383035" w:rsidRDefault="003A7CB3"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Iepirkuma komisija veic tehnisko piedāvājumu atbilstības pārbaudi, kuras laikā izvērtē tehnisko piedāvājumu atbilstību Nolikuma 4.punktā un Iepirkuma 2.pielikumā “Tehniskā specifikācija</w:t>
      </w:r>
      <w:r w:rsidR="00265D35" w:rsidRPr="00383035">
        <w:rPr>
          <w:rFonts w:ascii="Times New Roman" w:hAnsi="Times New Roman"/>
          <w:sz w:val="24"/>
          <w:szCs w:val="24"/>
        </w:rPr>
        <w:t xml:space="preserve"> un</w:t>
      </w:r>
      <w:r w:rsidRPr="00383035">
        <w:rPr>
          <w:rFonts w:ascii="Times New Roman" w:hAnsi="Times New Roman"/>
          <w:sz w:val="24"/>
          <w:szCs w:val="24"/>
        </w:rPr>
        <w:t xml:space="preserve"> pretendenta tehniskais piedāvājums” noteiktajām prasībām. Ja pretendenta tehniskais piedāvājums neatbilst Nolikuma prasībām, Iepirkuma komisija noraida pretendenta piedāvājumu.</w:t>
      </w:r>
    </w:p>
    <w:p w14:paraId="6B406BCA" w14:textId="69AE50AE" w:rsidR="003A7CB3" w:rsidRPr="00383035" w:rsidRDefault="003A7CB3"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bCs/>
          <w:sz w:val="24"/>
          <w:szCs w:val="24"/>
        </w:rPr>
        <w:t xml:space="preserve">Iepirkuma komisija veic pretendenta iesniegtā finanšu piedāvājuma atbilstības pārbaudi Nolikumā noteiktajām prasībām finanšu piedāvājuma sagatavošanai (Nolikuma 4.punkts un </w:t>
      </w:r>
      <w:r w:rsidR="00265D35" w:rsidRPr="00383035">
        <w:rPr>
          <w:rFonts w:ascii="Times New Roman" w:hAnsi="Times New Roman"/>
          <w:bCs/>
          <w:sz w:val="24"/>
          <w:szCs w:val="24"/>
        </w:rPr>
        <w:t>3</w:t>
      </w:r>
      <w:r w:rsidRPr="00383035">
        <w:rPr>
          <w:rFonts w:ascii="Times New Roman" w:hAnsi="Times New Roman"/>
          <w:bCs/>
          <w:sz w:val="24"/>
          <w:szCs w:val="24"/>
        </w:rPr>
        <w:t xml:space="preserve">.pielikums). </w:t>
      </w:r>
      <w:r w:rsidRPr="00383035">
        <w:rPr>
          <w:rFonts w:ascii="Times New Roman" w:hAnsi="Times New Roman"/>
          <w:sz w:val="24"/>
          <w:szCs w:val="24"/>
        </w:rPr>
        <w:t>Ja pretendenta finanšu piedāvājums neatbilst Nolikuma prasībām, Iepirkuma komisija noraida pretendenta piedāvājumu.</w:t>
      </w:r>
    </w:p>
    <w:p w14:paraId="21740724" w14:textId="77777777" w:rsidR="003A7CB3" w:rsidRPr="00383035" w:rsidRDefault="003A7CB3"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Iepirkuma komisija pārbauda, vai finanšu piedāvājumā nav aritmētisku kļūdu. Ja Iepirkuma komisija finanšu piedāvājumā konstatē aritmētiskas kļūdas, tā šīs kļūdas izlabo.</w:t>
      </w:r>
    </w:p>
    <w:p w14:paraId="0DBA4429" w14:textId="77777777" w:rsidR="008859EC" w:rsidRDefault="003A7CB3"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Par visiem aritmētisko kļūdu labojumiem Iepirkuma komisija paziņo pretendentam, kura finanšu piedāvājumā labojumi izdarīti. Vērtējot finanšu piedāvājumu, kurā bijušas aritmētiskās kļūdas, Iepirkuma komisija ņem vērā tikai iepriekš noteiktajā kārtībā labotās kļūdas.</w:t>
      </w:r>
    </w:p>
    <w:p w14:paraId="208D9810" w14:textId="722843B4" w:rsidR="009B398D" w:rsidRPr="008859EC" w:rsidRDefault="00D05D9C"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8859EC">
        <w:rPr>
          <w:rFonts w:ascii="Times New Roman" w:hAnsi="Times New Roman"/>
          <w:sz w:val="24"/>
          <w:szCs w:val="24"/>
        </w:rPr>
        <w:t xml:space="preserve">Iepirkuma komisija izvēlas </w:t>
      </w:r>
      <w:r w:rsidR="009B398D" w:rsidRPr="008859EC">
        <w:rPr>
          <w:rFonts w:ascii="Times New Roman" w:hAnsi="Times New Roman"/>
          <w:sz w:val="24"/>
          <w:szCs w:val="24"/>
        </w:rPr>
        <w:t xml:space="preserve">saimnieciski visizdevīgāko </w:t>
      </w:r>
      <w:r w:rsidRPr="008859EC">
        <w:rPr>
          <w:rFonts w:ascii="Times New Roman" w:hAnsi="Times New Roman"/>
          <w:sz w:val="24"/>
          <w:szCs w:val="24"/>
        </w:rPr>
        <w:t>piedāvājumu no piedāvāju</w:t>
      </w:r>
      <w:r w:rsidR="00E4289C" w:rsidRPr="008859EC">
        <w:rPr>
          <w:rFonts w:ascii="Times New Roman" w:hAnsi="Times New Roman"/>
          <w:sz w:val="24"/>
          <w:szCs w:val="24"/>
        </w:rPr>
        <w:t>miem, kas atbilst visām N</w:t>
      </w:r>
      <w:r w:rsidR="001542BE" w:rsidRPr="008859EC">
        <w:rPr>
          <w:rFonts w:ascii="Times New Roman" w:hAnsi="Times New Roman"/>
          <w:sz w:val="24"/>
          <w:szCs w:val="24"/>
        </w:rPr>
        <w:t>olikumā noteiktajām</w:t>
      </w:r>
      <w:r w:rsidR="00494AB1" w:rsidRPr="008859EC">
        <w:rPr>
          <w:rFonts w:ascii="Times New Roman" w:hAnsi="Times New Roman"/>
          <w:sz w:val="24"/>
          <w:szCs w:val="24"/>
        </w:rPr>
        <w:t xml:space="preserve"> prasībām saskaņā ar šādiem vērtēšanas kritērijiem: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98"/>
        <w:gridCol w:w="4529"/>
        <w:gridCol w:w="1700"/>
      </w:tblGrid>
      <w:tr w:rsidR="00A773E6" w:rsidRPr="00A773E6" w14:paraId="1125297F" w14:textId="77777777" w:rsidTr="00804D1E">
        <w:trPr>
          <w:trHeight w:val="503"/>
        </w:trPr>
        <w:tc>
          <w:tcPr>
            <w:tcW w:w="837" w:type="dxa"/>
            <w:shd w:val="clear" w:color="auto" w:fill="auto"/>
          </w:tcPr>
          <w:p w14:paraId="09FF7829" w14:textId="77777777" w:rsidR="00A773E6" w:rsidRPr="00A773E6" w:rsidRDefault="00A773E6" w:rsidP="00A773E6">
            <w:pPr>
              <w:jc w:val="center"/>
              <w:rPr>
                <w:rFonts w:ascii="Times New Roman" w:hAnsi="Times New Roman"/>
                <w:b/>
                <w:sz w:val="24"/>
                <w:szCs w:val="24"/>
                <w:lang w:eastAsia="en-US"/>
              </w:rPr>
            </w:pPr>
            <w:proofErr w:type="spellStart"/>
            <w:r w:rsidRPr="00A773E6">
              <w:rPr>
                <w:rFonts w:ascii="Times New Roman" w:hAnsi="Times New Roman"/>
                <w:b/>
                <w:sz w:val="24"/>
                <w:szCs w:val="24"/>
              </w:rPr>
              <w:t>N.p.k</w:t>
            </w:r>
            <w:proofErr w:type="spellEnd"/>
            <w:r w:rsidRPr="00A773E6">
              <w:rPr>
                <w:rFonts w:ascii="Times New Roman" w:hAnsi="Times New Roman"/>
                <w:b/>
                <w:sz w:val="24"/>
                <w:szCs w:val="24"/>
              </w:rPr>
              <w:t>.</w:t>
            </w:r>
          </w:p>
        </w:tc>
        <w:tc>
          <w:tcPr>
            <w:tcW w:w="2398" w:type="dxa"/>
            <w:shd w:val="clear" w:color="auto" w:fill="auto"/>
          </w:tcPr>
          <w:p w14:paraId="28B16BF4" w14:textId="0947B37F" w:rsidR="00A773E6" w:rsidRPr="00A773E6" w:rsidRDefault="00A773E6" w:rsidP="00A773E6">
            <w:pPr>
              <w:jc w:val="center"/>
              <w:rPr>
                <w:rFonts w:ascii="Times New Roman" w:hAnsi="Times New Roman"/>
                <w:b/>
                <w:sz w:val="24"/>
                <w:szCs w:val="24"/>
                <w:lang w:eastAsia="en-US"/>
              </w:rPr>
            </w:pPr>
            <w:r w:rsidRPr="00A773E6">
              <w:rPr>
                <w:rFonts w:ascii="Times New Roman" w:hAnsi="Times New Roman"/>
                <w:b/>
                <w:sz w:val="24"/>
                <w:szCs w:val="24"/>
              </w:rPr>
              <w:t>Vērtēšanas kritēriji</w:t>
            </w:r>
          </w:p>
        </w:tc>
        <w:tc>
          <w:tcPr>
            <w:tcW w:w="4529" w:type="dxa"/>
            <w:shd w:val="clear" w:color="auto" w:fill="auto"/>
          </w:tcPr>
          <w:p w14:paraId="398725D1" w14:textId="113032F3" w:rsidR="00A773E6" w:rsidRPr="00A773E6" w:rsidRDefault="00A773E6" w:rsidP="00A773E6">
            <w:pPr>
              <w:jc w:val="center"/>
              <w:rPr>
                <w:rFonts w:ascii="Times New Roman" w:hAnsi="Times New Roman"/>
                <w:b/>
                <w:sz w:val="24"/>
                <w:szCs w:val="24"/>
                <w:lang w:eastAsia="en-US"/>
              </w:rPr>
            </w:pPr>
            <w:r w:rsidRPr="00A773E6">
              <w:rPr>
                <w:rFonts w:ascii="Times New Roman" w:hAnsi="Times New Roman"/>
                <w:b/>
                <w:sz w:val="24"/>
                <w:szCs w:val="24"/>
              </w:rPr>
              <w:t>Vērtēšanas metodika</w:t>
            </w:r>
          </w:p>
        </w:tc>
        <w:tc>
          <w:tcPr>
            <w:tcW w:w="1700" w:type="dxa"/>
            <w:shd w:val="clear" w:color="auto" w:fill="auto"/>
          </w:tcPr>
          <w:p w14:paraId="10C282EB" w14:textId="77777777" w:rsidR="00A773E6" w:rsidRPr="00A773E6" w:rsidRDefault="00A773E6" w:rsidP="00A773E6">
            <w:pPr>
              <w:jc w:val="center"/>
              <w:rPr>
                <w:rFonts w:ascii="Times New Roman" w:hAnsi="Times New Roman"/>
                <w:b/>
                <w:sz w:val="24"/>
                <w:szCs w:val="24"/>
                <w:lang w:eastAsia="en-US"/>
              </w:rPr>
            </w:pPr>
            <w:r w:rsidRPr="00A773E6">
              <w:rPr>
                <w:rFonts w:ascii="Times New Roman" w:hAnsi="Times New Roman"/>
                <w:b/>
                <w:sz w:val="24"/>
                <w:szCs w:val="24"/>
              </w:rPr>
              <w:t>Maksimālais iegūstamais punktu skaits</w:t>
            </w:r>
          </w:p>
        </w:tc>
      </w:tr>
      <w:tr w:rsidR="00A773E6" w:rsidRPr="00A773E6" w14:paraId="3110A21A" w14:textId="77777777" w:rsidTr="00804D1E">
        <w:trPr>
          <w:trHeight w:val="226"/>
        </w:trPr>
        <w:tc>
          <w:tcPr>
            <w:tcW w:w="837" w:type="dxa"/>
            <w:shd w:val="clear" w:color="auto" w:fill="auto"/>
          </w:tcPr>
          <w:p w14:paraId="59B5A27C" w14:textId="0323796B" w:rsidR="00A773E6" w:rsidRPr="00A773E6" w:rsidRDefault="00A773E6" w:rsidP="00A773E6">
            <w:pPr>
              <w:jc w:val="both"/>
              <w:rPr>
                <w:rFonts w:ascii="Times New Roman" w:hAnsi="Times New Roman"/>
                <w:b/>
                <w:sz w:val="24"/>
                <w:szCs w:val="24"/>
                <w:lang w:eastAsia="en-US"/>
              </w:rPr>
            </w:pPr>
            <w:r w:rsidRPr="00A773E6">
              <w:rPr>
                <w:rFonts w:ascii="Times New Roman" w:hAnsi="Times New Roman"/>
                <w:b/>
                <w:sz w:val="24"/>
                <w:szCs w:val="24"/>
                <w:lang w:eastAsia="en-US"/>
              </w:rPr>
              <w:t>1.</w:t>
            </w:r>
          </w:p>
        </w:tc>
        <w:tc>
          <w:tcPr>
            <w:tcW w:w="2398" w:type="dxa"/>
            <w:shd w:val="clear" w:color="auto" w:fill="auto"/>
          </w:tcPr>
          <w:p w14:paraId="2827557A" w14:textId="719CCEEF" w:rsidR="00A773E6" w:rsidRPr="00A773E6" w:rsidRDefault="00A773E6" w:rsidP="00A773E6">
            <w:pPr>
              <w:jc w:val="both"/>
              <w:rPr>
                <w:rFonts w:ascii="Times New Roman" w:hAnsi="Times New Roman"/>
                <w:sz w:val="24"/>
                <w:szCs w:val="24"/>
                <w:lang w:eastAsia="en-US"/>
              </w:rPr>
            </w:pPr>
            <w:r w:rsidRPr="00A773E6">
              <w:rPr>
                <w:rFonts w:ascii="Times New Roman" w:hAnsi="Times New Roman"/>
                <w:b/>
                <w:sz w:val="24"/>
                <w:szCs w:val="24"/>
                <w:lang w:eastAsia="en-US"/>
              </w:rPr>
              <w:t>Cena</w:t>
            </w:r>
            <w:r>
              <w:rPr>
                <w:rFonts w:ascii="Times New Roman" w:hAnsi="Times New Roman"/>
                <w:sz w:val="24"/>
                <w:szCs w:val="24"/>
                <w:lang w:eastAsia="en-US"/>
              </w:rPr>
              <w:t xml:space="preserve"> </w:t>
            </w:r>
            <w:r>
              <w:rPr>
                <w:rFonts w:ascii="Times New Roman" w:hAnsi="Times New Roman"/>
                <w:i/>
                <w:sz w:val="24"/>
                <w:szCs w:val="24"/>
                <w:lang w:eastAsia="en-US"/>
              </w:rPr>
              <w:t xml:space="preserve">(kopējā piedāvātā summa) </w:t>
            </w:r>
            <w:r w:rsidRPr="00A773E6">
              <w:rPr>
                <w:rFonts w:ascii="Times New Roman" w:hAnsi="Times New Roman"/>
                <w:b/>
                <w:sz w:val="24"/>
                <w:szCs w:val="24"/>
                <w:lang w:eastAsia="en-US"/>
              </w:rPr>
              <w:t>(C)</w:t>
            </w:r>
          </w:p>
        </w:tc>
        <w:tc>
          <w:tcPr>
            <w:tcW w:w="4529" w:type="dxa"/>
          </w:tcPr>
          <w:p w14:paraId="1C39E3B7" w14:textId="77777777" w:rsidR="00A773E6" w:rsidRDefault="00A773E6" w:rsidP="00A773E6">
            <w:pPr>
              <w:tabs>
                <w:tab w:val="left" w:pos="0"/>
              </w:tabs>
              <w:spacing w:after="120"/>
              <w:rPr>
                <w:rFonts w:ascii="Times New Roman" w:hAnsi="Times New Roman"/>
                <w:sz w:val="24"/>
                <w:szCs w:val="24"/>
              </w:rPr>
            </w:pPr>
            <w:r w:rsidRPr="00760E07">
              <w:rPr>
                <w:rFonts w:ascii="Times New Roman" w:hAnsi="Times New Roman"/>
                <w:sz w:val="24"/>
                <w:szCs w:val="24"/>
              </w:rPr>
              <w:t>Zemāk</w:t>
            </w:r>
            <w:r>
              <w:rPr>
                <w:rFonts w:ascii="Times New Roman" w:hAnsi="Times New Roman"/>
                <w:sz w:val="24"/>
                <w:szCs w:val="24"/>
              </w:rPr>
              <w:t>ā cena, ko nosaka saskaņā ar šādu formulu:</w:t>
            </w:r>
          </w:p>
          <w:p w14:paraId="73E197ED" w14:textId="77777777" w:rsidR="00A773E6" w:rsidRPr="00FA5D01" w:rsidRDefault="00A773E6" w:rsidP="00A773E6">
            <w:pPr>
              <w:suppressAutoHyphens/>
              <w:spacing w:after="0"/>
              <w:ind w:firstLine="720"/>
              <w:jc w:val="both"/>
              <w:rPr>
                <w:rFonts w:ascii="Times New Roman" w:hAnsi="Times New Roman"/>
                <w:iCs/>
                <w:sz w:val="24"/>
                <w:szCs w:val="24"/>
                <w:lang w:eastAsia="ar-SA"/>
              </w:rPr>
            </w:pPr>
            <w:r w:rsidRPr="00FA5D01">
              <w:rPr>
                <w:rFonts w:ascii="Times New Roman" w:hAnsi="Times New Roman"/>
                <w:b/>
                <w:iCs/>
                <w:sz w:val="24"/>
                <w:szCs w:val="24"/>
                <w:lang w:eastAsia="ar-SA"/>
              </w:rPr>
              <w:t xml:space="preserve">C = </w:t>
            </w:r>
            <w:r w:rsidRPr="008859EC">
              <w:rPr>
                <w:rFonts w:ascii="Times New Roman" w:hAnsi="Times New Roman"/>
                <w:noProof/>
                <w:position w:val="-23"/>
                <w:sz w:val="24"/>
                <w:szCs w:val="24"/>
                <w:lang w:val="en-US" w:eastAsia="en-US"/>
              </w:rPr>
              <w:drawing>
                <wp:inline distT="0" distB="0" distL="0" distR="0" wp14:anchorId="6A5688E4" wp14:editId="14CE7968">
                  <wp:extent cx="5334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447675"/>
                          </a:xfrm>
                          <a:prstGeom prst="rect">
                            <a:avLst/>
                          </a:prstGeom>
                          <a:solidFill>
                            <a:srgbClr val="FFFFFF"/>
                          </a:solidFill>
                          <a:ln>
                            <a:noFill/>
                          </a:ln>
                        </pic:spPr>
                      </pic:pic>
                    </a:graphicData>
                  </a:graphic>
                </wp:inline>
              </w:drawing>
            </w:r>
            <w:r w:rsidRPr="00FA5D01">
              <w:rPr>
                <w:rFonts w:ascii="Times New Roman" w:hAnsi="Times New Roman"/>
                <w:b/>
                <w:iCs/>
                <w:sz w:val="24"/>
                <w:szCs w:val="24"/>
                <w:lang w:eastAsia="ar-SA"/>
              </w:rPr>
              <w:t>,</w:t>
            </w:r>
            <w:r w:rsidRPr="00FA5D01">
              <w:rPr>
                <w:rFonts w:ascii="Times New Roman" w:hAnsi="Times New Roman"/>
                <w:iCs/>
                <w:sz w:val="24"/>
                <w:szCs w:val="24"/>
                <w:lang w:eastAsia="ar-SA"/>
              </w:rPr>
              <w:t xml:space="preserve"> kur</w:t>
            </w:r>
          </w:p>
          <w:p w14:paraId="308E64FF" w14:textId="77777777" w:rsidR="00A773E6" w:rsidRPr="00FA5D01" w:rsidRDefault="00A773E6" w:rsidP="00A773E6">
            <w:pPr>
              <w:suppressAutoHyphens/>
              <w:spacing w:after="0"/>
              <w:jc w:val="both"/>
              <w:rPr>
                <w:rFonts w:ascii="Times New Roman" w:hAnsi="Times New Roman"/>
                <w:iCs/>
                <w:sz w:val="24"/>
                <w:szCs w:val="24"/>
                <w:lang w:eastAsia="ar-SA"/>
              </w:rPr>
            </w:pPr>
            <w:r w:rsidRPr="008859EC">
              <w:rPr>
                <w:rFonts w:ascii="Times New Roman" w:hAnsi="Times New Roman"/>
                <w:noProof/>
                <w:position w:val="-6"/>
                <w:sz w:val="24"/>
                <w:szCs w:val="24"/>
                <w:lang w:val="en-US" w:eastAsia="en-US"/>
              </w:rPr>
              <w:drawing>
                <wp:inline distT="0" distB="0" distL="0" distR="0" wp14:anchorId="501457CF" wp14:editId="37796F8D">
                  <wp:extent cx="2381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solidFill>
                            <a:srgbClr val="FFFFFF"/>
                          </a:solidFill>
                          <a:ln>
                            <a:noFill/>
                          </a:ln>
                        </pic:spPr>
                      </pic:pic>
                    </a:graphicData>
                  </a:graphic>
                </wp:inline>
              </w:drawing>
            </w:r>
            <w:r w:rsidRPr="00FA5D01">
              <w:rPr>
                <w:rFonts w:ascii="Times New Roman" w:hAnsi="Times New Roman"/>
                <w:iCs/>
                <w:sz w:val="24"/>
                <w:szCs w:val="24"/>
                <w:lang w:eastAsia="ar-SA"/>
              </w:rPr>
              <w:t xml:space="preserve"> – viszemākā piedāvātā cena,</w:t>
            </w:r>
          </w:p>
          <w:p w14:paraId="0806E86A" w14:textId="61C554E4" w:rsidR="00A773E6" w:rsidRPr="00A773E6" w:rsidRDefault="00A773E6" w:rsidP="00A773E6">
            <w:pPr>
              <w:jc w:val="both"/>
              <w:rPr>
                <w:rFonts w:ascii="Times New Roman" w:hAnsi="Times New Roman"/>
                <w:sz w:val="24"/>
                <w:szCs w:val="24"/>
                <w:lang w:eastAsia="en-US"/>
              </w:rPr>
            </w:pPr>
            <w:r w:rsidRPr="008859EC">
              <w:rPr>
                <w:rFonts w:ascii="Times New Roman" w:hAnsi="Times New Roman"/>
                <w:noProof/>
                <w:position w:val="-7"/>
                <w:sz w:val="24"/>
                <w:szCs w:val="24"/>
                <w:lang w:val="en-US" w:eastAsia="en-US"/>
              </w:rPr>
              <w:drawing>
                <wp:inline distT="0" distB="0" distL="0" distR="0" wp14:anchorId="48B93569" wp14:editId="0442D809">
                  <wp:extent cx="25717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solidFill>
                            <a:srgbClr val="FFFFFF"/>
                          </a:solidFill>
                          <a:ln>
                            <a:noFill/>
                          </a:ln>
                        </pic:spPr>
                      </pic:pic>
                    </a:graphicData>
                  </a:graphic>
                </wp:inline>
              </w:drawing>
            </w:r>
            <w:r w:rsidRPr="00FA5D01">
              <w:rPr>
                <w:rFonts w:ascii="Times New Roman" w:hAnsi="Times New Roman"/>
                <w:iCs/>
                <w:sz w:val="24"/>
                <w:szCs w:val="24"/>
                <w:lang w:eastAsia="ar-SA"/>
              </w:rPr>
              <w:t xml:space="preserve"> – vērtējamā piedāvājuma cena</w:t>
            </w:r>
          </w:p>
        </w:tc>
        <w:tc>
          <w:tcPr>
            <w:tcW w:w="1700" w:type="dxa"/>
          </w:tcPr>
          <w:p w14:paraId="0C0EDBBD" w14:textId="5C415835" w:rsidR="00A773E6" w:rsidRPr="00A773E6" w:rsidRDefault="003454DB" w:rsidP="00A773E6">
            <w:pPr>
              <w:jc w:val="both"/>
              <w:rPr>
                <w:rFonts w:ascii="Times New Roman" w:hAnsi="Times New Roman"/>
                <w:b/>
                <w:sz w:val="24"/>
                <w:szCs w:val="24"/>
                <w:lang w:eastAsia="en-US"/>
              </w:rPr>
            </w:pPr>
            <w:r>
              <w:rPr>
                <w:rFonts w:ascii="Times New Roman" w:hAnsi="Times New Roman"/>
                <w:b/>
                <w:sz w:val="24"/>
                <w:szCs w:val="24"/>
                <w:lang w:eastAsia="en-US"/>
              </w:rPr>
              <w:t>6</w:t>
            </w:r>
            <w:r w:rsidR="00A773E6" w:rsidRPr="00A773E6">
              <w:rPr>
                <w:rFonts w:ascii="Times New Roman" w:hAnsi="Times New Roman"/>
                <w:b/>
                <w:sz w:val="24"/>
                <w:szCs w:val="24"/>
                <w:lang w:eastAsia="en-US"/>
              </w:rPr>
              <w:t>0</w:t>
            </w:r>
          </w:p>
        </w:tc>
      </w:tr>
      <w:tr w:rsidR="00A773E6" w:rsidRPr="00A773E6" w14:paraId="2520F139" w14:textId="77777777" w:rsidTr="00804D1E">
        <w:trPr>
          <w:trHeight w:val="235"/>
        </w:trPr>
        <w:tc>
          <w:tcPr>
            <w:tcW w:w="837" w:type="dxa"/>
            <w:shd w:val="clear" w:color="auto" w:fill="auto"/>
          </w:tcPr>
          <w:p w14:paraId="66277B03" w14:textId="5EE43E96" w:rsidR="00A773E6" w:rsidRPr="00A773E6" w:rsidRDefault="00A773E6" w:rsidP="00A773E6">
            <w:pPr>
              <w:jc w:val="both"/>
              <w:rPr>
                <w:rFonts w:ascii="Times New Roman" w:hAnsi="Times New Roman"/>
                <w:b/>
                <w:sz w:val="24"/>
                <w:szCs w:val="24"/>
                <w:lang w:eastAsia="en-US"/>
              </w:rPr>
            </w:pPr>
            <w:r w:rsidRPr="00A773E6">
              <w:rPr>
                <w:rFonts w:ascii="Times New Roman" w:hAnsi="Times New Roman"/>
                <w:b/>
                <w:sz w:val="24"/>
                <w:szCs w:val="24"/>
                <w:lang w:eastAsia="en-US"/>
              </w:rPr>
              <w:t>2.</w:t>
            </w:r>
          </w:p>
        </w:tc>
        <w:tc>
          <w:tcPr>
            <w:tcW w:w="2398" w:type="dxa"/>
            <w:shd w:val="clear" w:color="auto" w:fill="auto"/>
          </w:tcPr>
          <w:p w14:paraId="13A70B71" w14:textId="43ED2F37" w:rsidR="00A773E6" w:rsidRPr="00A773E6" w:rsidRDefault="00250BF4" w:rsidP="003C7425">
            <w:pPr>
              <w:jc w:val="both"/>
              <w:rPr>
                <w:rFonts w:ascii="Times New Roman" w:hAnsi="Times New Roman"/>
                <w:sz w:val="24"/>
                <w:szCs w:val="24"/>
                <w:lang w:eastAsia="en-US"/>
              </w:rPr>
            </w:pPr>
            <w:r>
              <w:rPr>
                <w:rFonts w:ascii="Times New Roman" w:hAnsi="Times New Roman"/>
                <w:sz w:val="24"/>
                <w:szCs w:val="24"/>
                <w:lang w:eastAsia="en-US"/>
              </w:rPr>
              <w:t>Personāla pieredze</w:t>
            </w:r>
            <w:r w:rsidR="00A773E6">
              <w:rPr>
                <w:rFonts w:ascii="Times New Roman" w:hAnsi="Times New Roman"/>
                <w:sz w:val="24"/>
                <w:szCs w:val="24"/>
                <w:lang w:eastAsia="en-US"/>
              </w:rPr>
              <w:t xml:space="preserve"> </w:t>
            </w:r>
            <w:r w:rsidR="00A773E6" w:rsidRPr="00A773E6">
              <w:rPr>
                <w:rFonts w:ascii="Times New Roman" w:hAnsi="Times New Roman"/>
                <w:b/>
                <w:sz w:val="24"/>
                <w:szCs w:val="24"/>
                <w:lang w:eastAsia="en-US"/>
              </w:rPr>
              <w:t>(I)</w:t>
            </w:r>
          </w:p>
        </w:tc>
        <w:tc>
          <w:tcPr>
            <w:tcW w:w="4529" w:type="dxa"/>
          </w:tcPr>
          <w:p w14:paraId="405E2C7A" w14:textId="77777777" w:rsidR="00250BF4" w:rsidRPr="003C174B" w:rsidRDefault="00250BF4" w:rsidP="00250BF4">
            <w:pPr>
              <w:pStyle w:val="ListParagraph"/>
              <w:spacing w:after="0" w:line="240" w:lineRule="auto"/>
              <w:ind w:left="0"/>
              <w:jc w:val="both"/>
              <w:rPr>
                <w:rFonts w:ascii="Times New Roman" w:hAnsi="Times New Roman"/>
                <w:sz w:val="24"/>
                <w:szCs w:val="24"/>
                <w:u w:val="single"/>
              </w:rPr>
            </w:pPr>
            <w:r w:rsidRPr="003C174B">
              <w:rPr>
                <w:rFonts w:ascii="Times New Roman" w:hAnsi="Times New Roman"/>
                <w:sz w:val="24"/>
                <w:szCs w:val="24"/>
                <w:u w:val="single"/>
              </w:rPr>
              <w:t>Projektu  vadītājs</w:t>
            </w:r>
          </w:p>
          <w:p w14:paraId="6AEF5711" w14:textId="6E6B3E26" w:rsidR="00250BF4" w:rsidRPr="003C174B" w:rsidRDefault="00250BF4" w:rsidP="00250BF4">
            <w:pPr>
              <w:jc w:val="both"/>
              <w:rPr>
                <w:rFonts w:ascii="Times New Roman" w:hAnsi="Times New Roman"/>
                <w:sz w:val="24"/>
                <w:szCs w:val="24"/>
              </w:rPr>
            </w:pPr>
            <w:r w:rsidRPr="003C174B">
              <w:rPr>
                <w:rFonts w:ascii="Times New Roman" w:hAnsi="Times New Roman"/>
                <w:sz w:val="24"/>
                <w:szCs w:val="24"/>
              </w:rPr>
              <w:t>Pasūtītāja</w:t>
            </w:r>
            <w:r w:rsidR="00301336">
              <w:rPr>
                <w:rFonts w:ascii="Times New Roman" w:hAnsi="Times New Roman"/>
                <w:sz w:val="24"/>
                <w:szCs w:val="24"/>
              </w:rPr>
              <w:t xml:space="preserve"> piesaistītam projektu vadītājam</w:t>
            </w:r>
            <w:r w:rsidRPr="003C174B">
              <w:rPr>
                <w:rFonts w:ascii="Times New Roman" w:hAnsi="Times New Roman"/>
                <w:sz w:val="24"/>
                <w:szCs w:val="24"/>
              </w:rPr>
              <w:t xml:space="preserve"> infrastruktūras attīstīb</w:t>
            </w:r>
            <w:r w:rsidR="00701FDB" w:rsidRPr="003C174B">
              <w:rPr>
                <w:rFonts w:ascii="Times New Roman" w:hAnsi="Times New Roman"/>
                <w:sz w:val="24"/>
                <w:szCs w:val="24"/>
              </w:rPr>
              <w:t>as konsultāciju projektā</w:t>
            </w:r>
            <w:r w:rsidR="006471BF" w:rsidRPr="003C174B">
              <w:rPr>
                <w:rFonts w:ascii="Times New Roman" w:hAnsi="Times New Roman"/>
                <w:sz w:val="24"/>
                <w:szCs w:val="24"/>
              </w:rPr>
              <w:t>/-</w:t>
            </w:r>
            <w:proofErr w:type="spellStart"/>
            <w:r w:rsidR="006471BF" w:rsidRPr="003C174B">
              <w:rPr>
                <w:rFonts w:ascii="Times New Roman" w:hAnsi="Times New Roman"/>
                <w:sz w:val="24"/>
                <w:szCs w:val="24"/>
              </w:rPr>
              <w:t>os</w:t>
            </w:r>
            <w:proofErr w:type="spellEnd"/>
            <w:r w:rsidR="006471BF" w:rsidRPr="003C174B">
              <w:rPr>
                <w:rFonts w:ascii="Times New Roman" w:hAnsi="Times New Roman"/>
                <w:sz w:val="24"/>
                <w:szCs w:val="24"/>
              </w:rPr>
              <w:t xml:space="preserve"> </w:t>
            </w:r>
            <w:r w:rsidR="003C174B" w:rsidRPr="003C174B">
              <w:rPr>
                <w:rFonts w:ascii="Times New Roman" w:hAnsi="Times New Roman"/>
                <w:bCs/>
                <w:sz w:val="24"/>
                <w:szCs w:val="24"/>
              </w:rPr>
              <w:t>iepriekšējo</w:t>
            </w:r>
            <w:r w:rsidR="003C174B" w:rsidRPr="003C174B">
              <w:rPr>
                <w:rFonts w:ascii="Times New Roman" w:hAnsi="Times New Roman"/>
                <w:b/>
                <w:bCs/>
                <w:sz w:val="24"/>
                <w:szCs w:val="24"/>
              </w:rPr>
              <w:t xml:space="preserve"> </w:t>
            </w:r>
            <w:r w:rsidR="003C174B" w:rsidRPr="003C174B">
              <w:rPr>
                <w:rFonts w:ascii="Times New Roman" w:hAnsi="Times New Roman"/>
                <w:sz w:val="24"/>
                <w:szCs w:val="24"/>
              </w:rPr>
              <w:t>3 (trīs) gadu laikā (2015., 2016., 2017. un 2018.gadā līdz piedāvājuma iesniegšanas brīdim)</w:t>
            </w:r>
            <w:r w:rsidR="001216C4">
              <w:rPr>
                <w:rFonts w:ascii="Times New Roman" w:hAnsi="Times New Roman"/>
                <w:sz w:val="24"/>
                <w:szCs w:val="24"/>
              </w:rPr>
              <w:t xml:space="preserve"> </w:t>
            </w:r>
            <w:r w:rsidR="00701FDB" w:rsidRPr="003C174B">
              <w:rPr>
                <w:rFonts w:ascii="Times New Roman" w:hAnsi="Times New Roman"/>
                <w:sz w:val="24"/>
                <w:szCs w:val="24"/>
              </w:rPr>
              <w:t>bijusi</w:t>
            </w:r>
            <w:r w:rsidRPr="003C174B">
              <w:rPr>
                <w:rFonts w:ascii="Times New Roman" w:hAnsi="Times New Roman"/>
                <w:sz w:val="24"/>
                <w:szCs w:val="24"/>
              </w:rPr>
              <w:t xml:space="preserve"> sadarbība ar Eiropas finanšu  institūcijām</w:t>
            </w:r>
            <w:r w:rsidR="00E856AB" w:rsidRPr="003C174B">
              <w:rPr>
                <w:rFonts w:ascii="Times New Roman" w:hAnsi="Times New Roman"/>
                <w:sz w:val="24"/>
                <w:szCs w:val="24"/>
              </w:rPr>
              <w:t>.</w:t>
            </w:r>
          </w:p>
          <w:p w14:paraId="16BB3CBF" w14:textId="41026BA4" w:rsidR="00A773E6" w:rsidRPr="003C174B" w:rsidRDefault="00A773E6" w:rsidP="00250BF4">
            <w:pPr>
              <w:jc w:val="both"/>
              <w:rPr>
                <w:rFonts w:ascii="Times New Roman" w:eastAsia="Calibri" w:hAnsi="Times New Roman"/>
                <w:sz w:val="24"/>
                <w:szCs w:val="24"/>
                <w:lang w:eastAsia="ar-SA"/>
              </w:rPr>
            </w:pPr>
            <w:r w:rsidRPr="003C174B">
              <w:rPr>
                <w:rFonts w:ascii="Times New Roman" w:eastAsia="Calibri" w:hAnsi="Times New Roman"/>
                <w:sz w:val="24"/>
                <w:szCs w:val="24"/>
                <w:lang w:eastAsia="ar-SA"/>
              </w:rPr>
              <w:lastRenderedPageBreak/>
              <w:t>Ja</w:t>
            </w:r>
            <w:r w:rsidR="00701FDB" w:rsidRPr="003C174B">
              <w:rPr>
                <w:rFonts w:ascii="Times New Roman" w:eastAsia="Calibri" w:hAnsi="Times New Roman"/>
                <w:sz w:val="24"/>
                <w:szCs w:val="24"/>
                <w:lang w:eastAsia="ar-SA"/>
              </w:rPr>
              <w:t xml:space="preserve"> Pretendents Līguma izpildē piesaista projektu vadītāju, kuram ir pieredze </w:t>
            </w:r>
            <w:r w:rsidR="00701FDB" w:rsidRPr="003C174B">
              <w:rPr>
                <w:rFonts w:ascii="Times New Roman" w:hAnsi="Times New Roman"/>
                <w:sz w:val="24"/>
                <w:szCs w:val="24"/>
              </w:rPr>
              <w:t>Pasūtītāja infrastruktūras attīstības konsultāciju projektā</w:t>
            </w:r>
            <w:r w:rsidR="006471BF" w:rsidRPr="003C174B">
              <w:rPr>
                <w:rFonts w:ascii="Times New Roman" w:hAnsi="Times New Roman"/>
                <w:sz w:val="24"/>
                <w:szCs w:val="24"/>
              </w:rPr>
              <w:t xml:space="preserve">, kur projektu finansējusi </w:t>
            </w:r>
            <w:r w:rsidR="00701FDB" w:rsidRPr="003C174B">
              <w:rPr>
                <w:rFonts w:ascii="Times New Roman" w:hAnsi="Times New Roman"/>
                <w:sz w:val="24"/>
                <w:szCs w:val="24"/>
              </w:rPr>
              <w:t>Eiropas finanšu  institūcij</w:t>
            </w:r>
            <w:r w:rsidR="006471BF" w:rsidRPr="003C174B">
              <w:rPr>
                <w:rFonts w:ascii="Times New Roman" w:hAnsi="Times New Roman"/>
                <w:sz w:val="24"/>
                <w:szCs w:val="24"/>
              </w:rPr>
              <w:t>a</w:t>
            </w:r>
            <w:r w:rsidRPr="003C174B">
              <w:rPr>
                <w:rFonts w:ascii="Times New Roman" w:eastAsia="Calibri" w:hAnsi="Times New Roman"/>
                <w:sz w:val="24"/>
                <w:szCs w:val="24"/>
                <w:lang w:eastAsia="ar-SA"/>
              </w:rPr>
              <w:t xml:space="preserve">, tad tiks piešķirti </w:t>
            </w:r>
            <w:r w:rsidR="00301336">
              <w:rPr>
                <w:rFonts w:ascii="Times New Roman" w:eastAsia="Calibri" w:hAnsi="Times New Roman"/>
                <w:b/>
                <w:sz w:val="24"/>
                <w:szCs w:val="24"/>
                <w:lang w:eastAsia="ar-SA"/>
              </w:rPr>
              <w:t>2</w:t>
            </w:r>
            <w:r w:rsidRPr="003C174B">
              <w:rPr>
                <w:rFonts w:ascii="Times New Roman" w:eastAsia="Calibri" w:hAnsi="Times New Roman"/>
                <w:b/>
                <w:sz w:val="24"/>
                <w:szCs w:val="24"/>
                <w:lang w:eastAsia="ar-SA"/>
              </w:rPr>
              <w:t>0 punkti.</w:t>
            </w:r>
          </w:p>
          <w:p w14:paraId="0B136D6A" w14:textId="3F590300" w:rsidR="00A773E6" w:rsidRDefault="00A773E6" w:rsidP="00701FDB">
            <w:pPr>
              <w:tabs>
                <w:tab w:val="left" w:pos="0"/>
              </w:tabs>
              <w:spacing w:after="120"/>
              <w:jc w:val="both"/>
              <w:rPr>
                <w:rFonts w:ascii="Times New Roman" w:eastAsia="Calibri" w:hAnsi="Times New Roman"/>
                <w:b/>
                <w:sz w:val="24"/>
                <w:szCs w:val="24"/>
                <w:lang w:eastAsia="ar-SA"/>
              </w:rPr>
            </w:pPr>
            <w:r w:rsidRPr="003C174B">
              <w:rPr>
                <w:rFonts w:ascii="Times New Roman" w:hAnsi="Times New Roman"/>
                <w:sz w:val="24"/>
                <w:szCs w:val="24"/>
                <w:lang w:eastAsia="ar-SA"/>
              </w:rPr>
              <w:t xml:space="preserve">Ja Pretendents </w:t>
            </w:r>
            <w:r w:rsidRPr="003C174B">
              <w:rPr>
                <w:rFonts w:ascii="Times New Roman" w:eastAsia="Calibri" w:hAnsi="Times New Roman"/>
                <w:sz w:val="24"/>
                <w:szCs w:val="24"/>
                <w:lang w:eastAsia="ar-SA"/>
              </w:rPr>
              <w:t xml:space="preserve">Līguma izpildē nepiedāvā </w:t>
            </w:r>
            <w:r w:rsidR="003C7425" w:rsidRPr="003C174B">
              <w:rPr>
                <w:rFonts w:ascii="Times New Roman" w:eastAsia="Calibri" w:hAnsi="Times New Roman"/>
                <w:sz w:val="24"/>
                <w:szCs w:val="24"/>
                <w:lang w:eastAsia="ar-SA"/>
              </w:rPr>
              <w:t xml:space="preserve"> </w:t>
            </w:r>
            <w:r w:rsidR="00701FDB" w:rsidRPr="003C174B">
              <w:rPr>
                <w:rFonts w:ascii="Times New Roman" w:hAnsi="Times New Roman"/>
                <w:sz w:val="24"/>
                <w:szCs w:val="24"/>
                <w:lang w:eastAsia="en-US"/>
              </w:rPr>
              <w:t>projektu vadītāju</w:t>
            </w:r>
            <w:r w:rsidR="006471BF" w:rsidRPr="003C174B">
              <w:rPr>
                <w:rFonts w:ascii="Times New Roman" w:hAnsi="Times New Roman"/>
                <w:sz w:val="24"/>
                <w:szCs w:val="24"/>
                <w:lang w:eastAsia="en-US"/>
              </w:rPr>
              <w:t xml:space="preserve"> ar minēto  pieredzi</w:t>
            </w:r>
            <w:r w:rsidRPr="003C174B">
              <w:rPr>
                <w:rFonts w:ascii="Times New Roman" w:eastAsia="Calibri" w:hAnsi="Times New Roman"/>
                <w:sz w:val="24"/>
                <w:szCs w:val="24"/>
                <w:lang w:eastAsia="ar-SA"/>
              </w:rPr>
              <w:t xml:space="preserve">, tad tiks piešķirti </w:t>
            </w:r>
            <w:r w:rsidRPr="003C174B">
              <w:rPr>
                <w:rFonts w:ascii="Times New Roman" w:eastAsia="Calibri" w:hAnsi="Times New Roman"/>
                <w:b/>
                <w:sz w:val="24"/>
                <w:szCs w:val="24"/>
                <w:lang w:eastAsia="ar-SA"/>
              </w:rPr>
              <w:t>0 punkti.</w:t>
            </w:r>
          </w:p>
          <w:p w14:paraId="0A6EB05E" w14:textId="008CF629" w:rsidR="00A71BFB" w:rsidRPr="00A71BFB" w:rsidRDefault="00A71BFB" w:rsidP="00701FDB">
            <w:pPr>
              <w:tabs>
                <w:tab w:val="left" w:pos="0"/>
              </w:tabs>
              <w:spacing w:after="120"/>
              <w:jc w:val="both"/>
              <w:rPr>
                <w:rFonts w:ascii="Times New Roman" w:eastAsia="Calibri" w:hAnsi="Times New Roman"/>
                <w:noProof/>
                <w:color w:val="000000"/>
                <w:spacing w:val="-1"/>
                <w:sz w:val="24"/>
                <w:szCs w:val="24"/>
                <w:lang w:eastAsia="ar-SA" w:bidi="bo-CN"/>
              </w:rPr>
            </w:pPr>
            <w:r>
              <w:rPr>
                <w:rFonts w:ascii="Times New Roman" w:eastAsia="Calibri" w:hAnsi="Times New Roman"/>
                <w:sz w:val="24"/>
                <w:szCs w:val="24"/>
                <w:lang w:eastAsia="ar-SA"/>
              </w:rPr>
              <w:t xml:space="preserve">Lai apliecinātu Pretendenta atbilstību šim kritērijam, Pretendentam jāaizpilda Nolikuma 5.pielikumu “Informācija par </w:t>
            </w:r>
            <w:r w:rsidR="00AE7140">
              <w:rPr>
                <w:rFonts w:ascii="Times New Roman" w:eastAsia="Calibri" w:hAnsi="Times New Roman"/>
                <w:sz w:val="24"/>
                <w:szCs w:val="24"/>
                <w:lang w:eastAsia="ar-SA"/>
              </w:rPr>
              <w:t>projektu vadītāja veiktajiem Pakalpojumiem”.</w:t>
            </w:r>
          </w:p>
        </w:tc>
        <w:tc>
          <w:tcPr>
            <w:tcW w:w="1700" w:type="dxa"/>
          </w:tcPr>
          <w:p w14:paraId="5370B01C" w14:textId="3F59E821" w:rsidR="00A773E6" w:rsidRPr="00A773E6" w:rsidRDefault="003454DB" w:rsidP="00A773E6">
            <w:pPr>
              <w:jc w:val="both"/>
              <w:rPr>
                <w:rFonts w:ascii="Times New Roman" w:hAnsi="Times New Roman"/>
                <w:b/>
                <w:sz w:val="24"/>
                <w:szCs w:val="24"/>
                <w:lang w:eastAsia="en-US"/>
              </w:rPr>
            </w:pPr>
            <w:r>
              <w:rPr>
                <w:rFonts w:ascii="Times New Roman" w:hAnsi="Times New Roman"/>
                <w:b/>
                <w:sz w:val="24"/>
                <w:szCs w:val="24"/>
                <w:lang w:eastAsia="en-US"/>
              </w:rPr>
              <w:lastRenderedPageBreak/>
              <w:t>2</w:t>
            </w:r>
            <w:r w:rsidR="00A773E6" w:rsidRPr="00A773E6">
              <w:rPr>
                <w:rFonts w:ascii="Times New Roman" w:hAnsi="Times New Roman"/>
                <w:b/>
                <w:sz w:val="24"/>
                <w:szCs w:val="24"/>
                <w:lang w:eastAsia="en-US"/>
              </w:rPr>
              <w:t>0</w:t>
            </w:r>
          </w:p>
        </w:tc>
      </w:tr>
      <w:tr w:rsidR="003454DB" w:rsidRPr="00A773E6" w14:paraId="6C604078" w14:textId="77777777" w:rsidTr="00804D1E">
        <w:trPr>
          <w:trHeight w:val="235"/>
        </w:trPr>
        <w:tc>
          <w:tcPr>
            <w:tcW w:w="837" w:type="dxa"/>
            <w:shd w:val="clear" w:color="auto" w:fill="auto"/>
          </w:tcPr>
          <w:p w14:paraId="155FCE78" w14:textId="690C9405" w:rsidR="003454DB" w:rsidRPr="003454DB" w:rsidRDefault="003454DB" w:rsidP="003454DB">
            <w:pPr>
              <w:jc w:val="both"/>
              <w:rPr>
                <w:rFonts w:ascii="Times New Roman" w:hAnsi="Times New Roman"/>
                <w:b/>
                <w:sz w:val="24"/>
                <w:szCs w:val="24"/>
                <w:lang w:eastAsia="en-US"/>
              </w:rPr>
            </w:pPr>
            <w:r>
              <w:rPr>
                <w:rFonts w:ascii="Times New Roman" w:hAnsi="Times New Roman"/>
                <w:b/>
                <w:sz w:val="24"/>
                <w:szCs w:val="24"/>
                <w:lang w:eastAsia="en-US"/>
              </w:rPr>
              <w:lastRenderedPageBreak/>
              <w:t>3.</w:t>
            </w:r>
          </w:p>
        </w:tc>
        <w:tc>
          <w:tcPr>
            <w:tcW w:w="2398" w:type="dxa"/>
            <w:shd w:val="clear" w:color="auto" w:fill="auto"/>
          </w:tcPr>
          <w:p w14:paraId="17807D81" w14:textId="2D8BE19E" w:rsidR="003454DB" w:rsidRPr="00A50920" w:rsidRDefault="00A50920" w:rsidP="00BE3447">
            <w:pPr>
              <w:jc w:val="both"/>
              <w:rPr>
                <w:rFonts w:ascii="Times New Roman" w:hAnsi="Times New Roman"/>
                <w:sz w:val="24"/>
                <w:szCs w:val="24"/>
                <w:lang w:eastAsia="en-US"/>
              </w:rPr>
            </w:pPr>
            <w:r w:rsidRPr="00A50920">
              <w:rPr>
                <w:rFonts w:ascii="Times New Roman" w:hAnsi="Times New Roman"/>
                <w:sz w:val="24"/>
                <w:szCs w:val="24"/>
              </w:rPr>
              <w:t xml:space="preserve">Pieeja </w:t>
            </w:r>
            <w:r w:rsidR="00BE3447">
              <w:rPr>
                <w:rFonts w:ascii="Times New Roman" w:hAnsi="Times New Roman"/>
                <w:sz w:val="24"/>
                <w:szCs w:val="24"/>
              </w:rPr>
              <w:t xml:space="preserve">vismaz 1 (vienai) </w:t>
            </w:r>
            <w:r w:rsidRPr="00A50920">
              <w:rPr>
                <w:rFonts w:ascii="Times New Roman" w:hAnsi="Times New Roman"/>
                <w:sz w:val="24"/>
                <w:szCs w:val="24"/>
              </w:rPr>
              <w:t>starptautiskā tīkla informācijas saturiskaj</w:t>
            </w:r>
            <w:r w:rsidR="00BE3447">
              <w:rPr>
                <w:rFonts w:ascii="Times New Roman" w:hAnsi="Times New Roman"/>
                <w:sz w:val="24"/>
                <w:szCs w:val="24"/>
              </w:rPr>
              <w:t>ai</w:t>
            </w:r>
            <w:r w:rsidRPr="00A50920">
              <w:rPr>
                <w:rFonts w:ascii="Times New Roman" w:hAnsi="Times New Roman"/>
                <w:sz w:val="24"/>
                <w:szCs w:val="24"/>
              </w:rPr>
              <w:t xml:space="preserve">  datu</w:t>
            </w:r>
            <w:r>
              <w:rPr>
                <w:rFonts w:ascii="Times New Roman" w:hAnsi="Times New Roman"/>
                <w:sz w:val="24"/>
                <w:szCs w:val="24"/>
              </w:rPr>
              <w:t xml:space="preserve"> </w:t>
            </w:r>
            <w:r w:rsidR="00BE3447">
              <w:rPr>
                <w:rFonts w:ascii="Times New Roman" w:hAnsi="Times New Roman"/>
                <w:sz w:val="24"/>
                <w:szCs w:val="24"/>
              </w:rPr>
              <w:t>bāzei</w:t>
            </w:r>
            <w:r w:rsidRPr="00A50920">
              <w:rPr>
                <w:rFonts w:ascii="Times New Roman" w:hAnsi="Times New Roman"/>
                <w:sz w:val="24"/>
                <w:szCs w:val="24"/>
              </w:rPr>
              <w:t xml:space="preserve"> </w:t>
            </w:r>
            <w:r w:rsidRPr="00A50920">
              <w:rPr>
                <w:rFonts w:ascii="Times New Roman" w:hAnsi="Times New Roman"/>
                <w:b/>
                <w:sz w:val="24"/>
                <w:szCs w:val="24"/>
              </w:rPr>
              <w:t>(K)</w:t>
            </w:r>
          </w:p>
        </w:tc>
        <w:tc>
          <w:tcPr>
            <w:tcW w:w="4529" w:type="dxa"/>
          </w:tcPr>
          <w:p w14:paraId="7147E6BA" w14:textId="76B92654" w:rsidR="00A50920" w:rsidRPr="003C174B" w:rsidRDefault="006471BF" w:rsidP="00A50920">
            <w:pPr>
              <w:jc w:val="both"/>
              <w:rPr>
                <w:rFonts w:ascii="Times New Roman" w:eastAsia="Calibri" w:hAnsi="Times New Roman"/>
                <w:sz w:val="24"/>
                <w:szCs w:val="24"/>
                <w:lang w:eastAsia="ar-SA"/>
              </w:rPr>
            </w:pPr>
            <w:r w:rsidRPr="003C174B">
              <w:rPr>
                <w:rFonts w:ascii="Times New Roman" w:eastAsia="Calibri" w:hAnsi="Times New Roman"/>
                <w:sz w:val="24"/>
                <w:szCs w:val="24"/>
                <w:lang w:eastAsia="ar-SA"/>
              </w:rPr>
              <w:t xml:space="preserve">Pretendents iesniedz detalizētu  skaidrojumu  par projekta  sagatavošanai  pieejamo  un  potenciāli  izmantojamo  informāciju, raksturo </w:t>
            </w:r>
            <w:r w:rsidR="00FC12B9" w:rsidRPr="003C174B">
              <w:rPr>
                <w:rFonts w:ascii="Times New Roman" w:eastAsia="Calibri" w:hAnsi="Times New Roman"/>
                <w:sz w:val="24"/>
                <w:szCs w:val="24"/>
                <w:lang w:eastAsia="ar-SA"/>
              </w:rPr>
              <w:t>pieejamās  saturiskās datu  bāzes, t.sk.  to  saturu  un apjomu</w:t>
            </w:r>
            <w:r w:rsidR="003C174B">
              <w:rPr>
                <w:rFonts w:ascii="Times New Roman" w:eastAsia="Calibri" w:hAnsi="Times New Roman"/>
                <w:sz w:val="24"/>
                <w:szCs w:val="24"/>
                <w:lang w:eastAsia="ar-SA"/>
              </w:rPr>
              <w:t>.</w:t>
            </w:r>
          </w:p>
          <w:p w14:paraId="3D70E705" w14:textId="3F2DCDF8" w:rsidR="00A50920" w:rsidRPr="003C174B" w:rsidRDefault="00A50920" w:rsidP="00A50920">
            <w:pPr>
              <w:jc w:val="both"/>
              <w:rPr>
                <w:rFonts w:ascii="Times New Roman" w:eastAsia="Calibri" w:hAnsi="Times New Roman"/>
                <w:sz w:val="24"/>
                <w:szCs w:val="24"/>
                <w:lang w:eastAsia="ar-SA"/>
              </w:rPr>
            </w:pPr>
            <w:r w:rsidRPr="003C174B">
              <w:rPr>
                <w:rFonts w:ascii="Times New Roman" w:eastAsia="Calibri" w:hAnsi="Times New Roman"/>
                <w:sz w:val="24"/>
                <w:szCs w:val="24"/>
                <w:lang w:eastAsia="ar-SA"/>
              </w:rPr>
              <w:t xml:space="preserve">Ja Pretendents Līguma izpildē nodrošina pieeju </w:t>
            </w:r>
            <w:r w:rsidR="00BE3447">
              <w:rPr>
                <w:rFonts w:ascii="Times New Roman" w:eastAsia="Calibri" w:hAnsi="Times New Roman"/>
                <w:sz w:val="24"/>
                <w:szCs w:val="24"/>
                <w:lang w:eastAsia="ar-SA"/>
              </w:rPr>
              <w:t xml:space="preserve">vismaz 1 (vienai) </w:t>
            </w:r>
            <w:r w:rsidRPr="003C174B">
              <w:rPr>
                <w:rFonts w:ascii="Times New Roman" w:eastAsia="Calibri" w:hAnsi="Times New Roman"/>
                <w:sz w:val="24"/>
                <w:szCs w:val="24"/>
                <w:lang w:eastAsia="ar-SA"/>
              </w:rPr>
              <w:t>starptautiskā tīkla informācijas saturiskaj</w:t>
            </w:r>
            <w:r w:rsidR="00BE3447">
              <w:rPr>
                <w:rFonts w:ascii="Times New Roman" w:eastAsia="Calibri" w:hAnsi="Times New Roman"/>
                <w:sz w:val="24"/>
                <w:szCs w:val="24"/>
                <w:lang w:eastAsia="ar-SA"/>
              </w:rPr>
              <w:t>ai datu bāzei</w:t>
            </w:r>
            <w:r w:rsidRPr="003C174B">
              <w:rPr>
                <w:rFonts w:ascii="Times New Roman" w:eastAsia="Calibri" w:hAnsi="Times New Roman"/>
                <w:sz w:val="24"/>
                <w:szCs w:val="24"/>
                <w:lang w:eastAsia="ar-SA"/>
              </w:rPr>
              <w:t xml:space="preserve">, tad tiks piešķirti </w:t>
            </w:r>
            <w:r w:rsidR="00FC12B9" w:rsidRPr="003C174B">
              <w:rPr>
                <w:rFonts w:ascii="Times New Roman" w:eastAsia="Calibri" w:hAnsi="Times New Roman"/>
                <w:b/>
                <w:sz w:val="24"/>
                <w:szCs w:val="24"/>
                <w:lang w:eastAsia="ar-SA"/>
              </w:rPr>
              <w:t xml:space="preserve">20 </w:t>
            </w:r>
            <w:r w:rsidRPr="003C174B">
              <w:rPr>
                <w:rFonts w:ascii="Times New Roman" w:eastAsia="Calibri" w:hAnsi="Times New Roman"/>
                <w:b/>
                <w:sz w:val="24"/>
                <w:szCs w:val="24"/>
                <w:lang w:eastAsia="ar-SA"/>
              </w:rPr>
              <w:t>punkti.</w:t>
            </w:r>
          </w:p>
          <w:p w14:paraId="375B8246" w14:textId="0DA8EDFA" w:rsidR="003454DB" w:rsidRPr="00A8747B" w:rsidRDefault="00A50920" w:rsidP="00BE3447">
            <w:pPr>
              <w:pStyle w:val="ListParagraph"/>
              <w:spacing w:after="0" w:line="240" w:lineRule="auto"/>
              <w:ind w:left="0"/>
              <w:jc w:val="both"/>
              <w:rPr>
                <w:rFonts w:ascii="Times New Roman" w:hAnsi="Times New Roman"/>
                <w:color w:val="333333"/>
                <w:sz w:val="24"/>
                <w:szCs w:val="24"/>
                <w:u w:val="single"/>
              </w:rPr>
            </w:pPr>
            <w:r w:rsidRPr="003C174B">
              <w:rPr>
                <w:rFonts w:ascii="Times New Roman" w:eastAsia="Calibri" w:hAnsi="Times New Roman"/>
                <w:sz w:val="24"/>
                <w:szCs w:val="24"/>
                <w:lang w:eastAsia="ar-SA"/>
              </w:rPr>
              <w:t xml:space="preserve">Ja Pretendents Līguma izpildē nenodrošina pieeju </w:t>
            </w:r>
            <w:r w:rsidR="00BE3447">
              <w:rPr>
                <w:rFonts w:ascii="Times New Roman" w:eastAsia="Calibri" w:hAnsi="Times New Roman"/>
                <w:sz w:val="24"/>
                <w:szCs w:val="24"/>
                <w:lang w:eastAsia="ar-SA"/>
              </w:rPr>
              <w:t xml:space="preserve">vismaz 1 (vienai) </w:t>
            </w:r>
            <w:r w:rsidRPr="003C174B">
              <w:rPr>
                <w:rFonts w:ascii="Times New Roman" w:eastAsia="Calibri" w:hAnsi="Times New Roman"/>
                <w:sz w:val="24"/>
                <w:szCs w:val="24"/>
                <w:lang w:eastAsia="ar-SA"/>
              </w:rPr>
              <w:t>starptautiskā tīkla informācijas saturiskaj</w:t>
            </w:r>
            <w:r w:rsidR="00BE3447">
              <w:rPr>
                <w:rFonts w:ascii="Times New Roman" w:eastAsia="Calibri" w:hAnsi="Times New Roman"/>
                <w:sz w:val="24"/>
                <w:szCs w:val="24"/>
                <w:lang w:eastAsia="ar-SA"/>
              </w:rPr>
              <w:t>ai datu bāzi</w:t>
            </w:r>
            <w:r w:rsidRPr="003C174B">
              <w:rPr>
                <w:rFonts w:ascii="Times New Roman" w:eastAsia="Calibri" w:hAnsi="Times New Roman"/>
                <w:sz w:val="24"/>
                <w:szCs w:val="24"/>
                <w:lang w:eastAsia="ar-SA"/>
              </w:rPr>
              <w:t xml:space="preserve">, tad tiks piešķirti </w:t>
            </w:r>
            <w:r w:rsidRPr="003C174B">
              <w:rPr>
                <w:rFonts w:ascii="Times New Roman" w:eastAsia="Calibri" w:hAnsi="Times New Roman"/>
                <w:b/>
                <w:sz w:val="24"/>
                <w:szCs w:val="24"/>
                <w:lang w:eastAsia="ar-SA"/>
              </w:rPr>
              <w:t>0 punkti.</w:t>
            </w:r>
          </w:p>
        </w:tc>
        <w:tc>
          <w:tcPr>
            <w:tcW w:w="1700" w:type="dxa"/>
          </w:tcPr>
          <w:p w14:paraId="4CA18B0D" w14:textId="55BB6E1A" w:rsidR="003454DB" w:rsidRDefault="003454DB" w:rsidP="00A773E6">
            <w:pPr>
              <w:jc w:val="both"/>
              <w:rPr>
                <w:rFonts w:ascii="Times New Roman" w:hAnsi="Times New Roman"/>
                <w:b/>
                <w:sz w:val="24"/>
                <w:szCs w:val="24"/>
                <w:lang w:eastAsia="en-US"/>
              </w:rPr>
            </w:pPr>
            <w:r>
              <w:rPr>
                <w:rFonts w:ascii="Times New Roman" w:hAnsi="Times New Roman"/>
                <w:b/>
                <w:sz w:val="24"/>
                <w:szCs w:val="24"/>
                <w:lang w:eastAsia="en-US"/>
              </w:rPr>
              <w:t>20</w:t>
            </w:r>
          </w:p>
        </w:tc>
      </w:tr>
      <w:tr w:rsidR="00A773E6" w:rsidRPr="00A773E6" w14:paraId="5B5F8EB3" w14:textId="77777777" w:rsidTr="00804D1E">
        <w:trPr>
          <w:trHeight w:val="235"/>
        </w:trPr>
        <w:tc>
          <w:tcPr>
            <w:tcW w:w="837" w:type="dxa"/>
            <w:shd w:val="clear" w:color="auto" w:fill="FFFFFF" w:themeFill="background1"/>
          </w:tcPr>
          <w:p w14:paraId="79F13496" w14:textId="38A143B3" w:rsidR="00A773E6" w:rsidRPr="00A773E6" w:rsidRDefault="00A773E6" w:rsidP="00A773E6">
            <w:pPr>
              <w:jc w:val="both"/>
              <w:rPr>
                <w:rFonts w:ascii="Times New Roman" w:hAnsi="Times New Roman"/>
                <w:sz w:val="24"/>
                <w:szCs w:val="24"/>
                <w:lang w:eastAsia="en-US"/>
              </w:rPr>
            </w:pPr>
          </w:p>
        </w:tc>
        <w:tc>
          <w:tcPr>
            <w:tcW w:w="2398" w:type="dxa"/>
            <w:shd w:val="clear" w:color="auto" w:fill="FFFFFF" w:themeFill="background1"/>
          </w:tcPr>
          <w:p w14:paraId="357B5508" w14:textId="34AB7CF4" w:rsidR="00A773E6" w:rsidRPr="00A773E6" w:rsidRDefault="00A773E6" w:rsidP="00A773E6">
            <w:pPr>
              <w:jc w:val="both"/>
              <w:rPr>
                <w:rFonts w:ascii="Times New Roman" w:hAnsi="Times New Roman"/>
                <w:sz w:val="24"/>
                <w:szCs w:val="24"/>
                <w:lang w:eastAsia="en-US"/>
              </w:rPr>
            </w:pPr>
            <w:r w:rsidRPr="00F23516">
              <w:rPr>
                <w:rFonts w:ascii="Times New Roman" w:hAnsi="Times New Roman"/>
                <w:b/>
                <w:sz w:val="24"/>
                <w:szCs w:val="24"/>
              </w:rPr>
              <w:t>Maksimālais iespējamais kopējais punktu skaits</w:t>
            </w:r>
            <w:r>
              <w:rPr>
                <w:rFonts w:ascii="Times New Roman" w:hAnsi="Times New Roman"/>
                <w:b/>
                <w:sz w:val="24"/>
                <w:szCs w:val="24"/>
              </w:rPr>
              <w:t xml:space="preserve"> (V)</w:t>
            </w:r>
            <w:r w:rsidRPr="00C1725A">
              <w:rPr>
                <w:rFonts w:ascii="Times New Roman" w:hAnsi="Times New Roman"/>
                <w:b/>
                <w:sz w:val="24"/>
                <w:szCs w:val="24"/>
                <w:lang w:eastAsia="en-US"/>
              </w:rPr>
              <w:t xml:space="preserve"> </w:t>
            </w:r>
          </w:p>
        </w:tc>
        <w:tc>
          <w:tcPr>
            <w:tcW w:w="4529" w:type="dxa"/>
            <w:shd w:val="clear" w:color="auto" w:fill="FFFFFF" w:themeFill="background1"/>
            <w:vAlign w:val="center"/>
          </w:tcPr>
          <w:p w14:paraId="5779D52B" w14:textId="34FEFC65" w:rsidR="00A773E6" w:rsidRPr="00A773E6" w:rsidRDefault="00A773E6" w:rsidP="00A773E6">
            <w:pPr>
              <w:jc w:val="both"/>
              <w:rPr>
                <w:rFonts w:ascii="Times New Roman" w:hAnsi="Times New Roman"/>
                <w:sz w:val="24"/>
                <w:szCs w:val="24"/>
                <w:lang w:eastAsia="en-US"/>
              </w:rPr>
            </w:pPr>
            <w:r>
              <w:rPr>
                <w:rFonts w:ascii="Times New Roman" w:hAnsi="Times New Roman"/>
                <w:b/>
                <w:sz w:val="24"/>
                <w:szCs w:val="24"/>
                <w:lang w:eastAsia="en-US"/>
              </w:rPr>
              <w:t>V=C+I+K</w:t>
            </w:r>
          </w:p>
        </w:tc>
        <w:tc>
          <w:tcPr>
            <w:tcW w:w="1700" w:type="dxa"/>
            <w:shd w:val="clear" w:color="auto" w:fill="FFFFFF" w:themeFill="background1"/>
          </w:tcPr>
          <w:p w14:paraId="77F3B479" w14:textId="4A2D47CC" w:rsidR="00A773E6" w:rsidRPr="00A773E6" w:rsidRDefault="00A773E6" w:rsidP="00A773E6">
            <w:pPr>
              <w:jc w:val="both"/>
              <w:rPr>
                <w:rFonts w:ascii="Times New Roman" w:hAnsi="Times New Roman"/>
                <w:sz w:val="24"/>
                <w:szCs w:val="24"/>
                <w:lang w:eastAsia="en-US"/>
              </w:rPr>
            </w:pPr>
            <w:r w:rsidRPr="00C1725A">
              <w:rPr>
                <w:rFonts w:ascii="Times New Roman" w:hAnsi="Times New Roman"/>
                <w:b/>
                <w:sz w:val="24"/>
                <w:szCs w:val="24"/>
                <w:lang w:eastAsia="en-US"/>
              </w:rPr>
              <w:t>100</w:t>
            </w:r>
          </w:p>
        </w:tc>
      </w:tr>
    </w:tbl>
    <w:p w14:paraId="3A491799" w14:textId="77777777" w:rsidR="00494AB1" w:rsidRPr="00383035" w:rsidRDefault="00494AB1" w:rsidP="00494AB1">
      <w:pPr>
        <w:pStyle w:val="ListParagraph"/>
        <w:widowControl w:val="0"/>
        <w:overflowPunct w:val="0"/>
        <w:autoSpaceDE w:val="0"/>
        <w:autoSpaceDN w:val="0"/>
        <w:adjustRightInd w:val="0"/>
        <w:spacing w:after="0" w:line="240" w:lineRule="auto"/>
        <w:ind w:left="567"/>
        <w:jc w:val="both"/>
        <w:rPr>
          <w:rFonts w:ascii="Times New Roman" w:hAnsi="Times New Roman"/>
          <w:sz w:val="24"/>
          <w:szCs w:val="24"/>
        </w:rPr>
      </w:pPr>
    </w:p>
    <w:p w14:paraId="0A84183B" w14:textId="2C6DD371" w:rsidR="008859EC" w:rsidRDefault="00A773E6" w:rsidP="00EA562B">
      <w:pPr>
        <w:pStyle w:val="ListParagraph"/>
        <w:widowControl w:val="0"/>
        <w:numPr>
          <w:ilvl w:val="2"/>
          <w:numId w:val="7"/>
        </w:numPr>
        <w:overflowPunct w:val="0"/>
        <w:autoSpaceDE w:val="0"/>
        <w:autoSpaceDN w:val="0"/>
        <w:adjustRightInd w:val="0"/>
        <w:spacing w:after="0" w:line="240" w:lineRule="auto"/>
        <w:jc w:val="both"/>
        <w:rPr>
          <w:rFonts w:ascii="Times New Roman" w:hAnsi="Times New Roman"/>
          <w:sz w:val="24"/>
          <w:szCs w:val="24"/>
        </w:rPr>
      </w:pPr>
      <w:r w:rsidRPr="004A7587">
        <w:rPr>
          <w:rFonts w:ascii="Times New Roman" w:hAnsi="Times New Roman"/>
          <w:sz w:val="24"/>
          <w:szCs w:val="24"/>
        </w:rPr>
        <w:t>Ja, vērtējot pretendentu piedāvājumus, tiks konstatēts, ka diviem vai va</w:t>
      </w:r>
      <w:r>
        <w:rPr>
          <w:rFonts w:ascii="Times New Roman" w:hAnsi="Times New Roman"/>
          <w:sz w:val="24"/>
          <w:szCs w:val="24"/>
        </w:rPr>
        <w:t>irākiem pretendentiem ir vienāds</w:t>
      </w:r>
      <w:r w:rsidRPr="004A7587">
        <w:rPr>
          <w:rFonts w:ascii="Times New Roman" w:hAnsi="Times New Roman"/>
          <w:sz w:val="24"/>
          <w:szCs w:val="24"/>
        </w:rPr>
        <w:t xml:space="preserve"> </w:t>
      </w:r>
      <w:r>
        <w:rPr>
          <w:rFonts w:ascii="Times New Roman" w:hAnsi="Times New Roman"/>
          <w:sz w:val="24"/>
          <w:szCs w:val="24"/>
        </w:rPr>
        <w:t>saimnieciskā izdevīguma vērtēšanā iegūto punktu skaits</w:t>
      </w:r>
      <w:r w:rsidRPr="004A7587">
        <w:rPr>
          <w:rFonts w:ascii="Times New Roman" w:hAnsi="Times New Roman"/>
          <w:sz w:val="24"/>
          <w:szCs w:val="24"/>
        </w:rPr>
        <w:t xml:space="preserve"> un </w:t>
      </w:r>
      <w:r>
        <w:rPr>
          <w:rFonts w:ascii="Times New Roman" w:hAnsi="Times New Roman"/>
          <w:sz w:val="24"/>
          <w:szCs w:val="24"/>
        </w:rPr>
        <w:t>abu pretendentu iesniegtie piedāvājumi atbilst visām n</w:t>
      </w:r>
      <w:r w:rsidRPr="004A7587">
        <w:rPr>
          <w:rFonts w:ascii="Times New Roman" w:hAnsi="Times New Roman"/>
          <w:sz w:val="24"/>
          <w:szCs w:val="24"/>
        </w:rPr>
        <w:t xml:space="preserve">olikumā noteiktajām prasībām, tad </w:t>
      </w:r>
      <w:r w:rsidRPr="004A7587">
        <w:rPr>
          <w:rFonts w:ascii="Times New Roman" w:hAnsi="Times New Roman"/>
          <w:bCs/>
          <w:sz w:val="24"/>
          <w:szCs w:val="24"/>
        </w:rPr>
        <w:t xml:space="preserve">uzvarētājs tiks noteikts veicot izlozi pretendentu klātbūtnē. </w:t>
      </w:r>
    </w:p>
    <w:p w14:paraId="70C024DB" w14:textId="03E62C66" w:rsidR="008859EC" w:rsidRDefault="008859EC" w:rsidP="00EA562B">
      <w:pPr>
        <w:pStyle w:val="ListParagraph"/>
        <w:widowControl w:val="0"/>
        <w:numPr>
          <w:ilvl w:val="2"/>
          <w:numId w:val="7"/>
        </w:numPr>
        <w:overflowPunct w:val="0"/>
        <w:autoSpaceDE w:val="0"/>
        <w:autoSpaceDN w:val="0"/>
        <w:adjustRightInd w:val="0"/>
        <w:spacing w:after="0" w:line="240" w:lineRule="auto"/>
        <w:jc w:val="both"/>
        <w:rPr>
          <w:rFonts w:ascii="Times New Roman" w:hAnsi="Times New Roman"/>
          <w:sz w:val="24"/>
          <w:szCs w:val="24"/>
        </w:rPr>
      </w:pPr>
      <w:r w:rsidRPr="008859EC">
        <w:rPr>
          <w:rFonts w:ascii="Times New Roman" w:hAnsi="Times New Roman"/>
          <w:sz w:val="24"/>
          <w:szCs w:val="24"/>
        </w:rPr>
        <w:t xml:space="preserve">Iepirkuma komisija veic pretendentu kvalifikācijas atbilstības pārbaudi tikai tam </w:t>
      </w:r>
      <w:r w:rsidRPr="008859EC">
        <w:rPr>
          <w:rFonts w:ascii="Times New Roman" w:hAnsi="Times New Roman"/>
          <w:sz w:val="24"/>
          <w:szCs w:val="24"/>
        </w:rPr>
        <w:lastRenderedPageBreak/>
        <w:t xml:space="preserve">pretendentam, kuram būtu piešķiramas Iepirkuma līguma slēgšanas tiesības. Kvalifikācijas atbilstības pārbaudes laikā Iepirkuma komisija </w:t>
      </w:r>
      <w:bookmarkStart w:id="5" w:name="page9"/>
      <w:bookmarkEnd w:id="5"/>
      <w:r w:rsidRPr="008859EC">
        <w:rPr>
          <w:rFonts w:ascii="Times New Roman" w:hAnsi="Times New Roman"/>
          <w:sz w:val="24"/>
          <w:szCs w:val="24"/>
        </w:rPr>
        <w:t>veic Nolikuma 3.punktā noteikto kvalifikācijas dokumentu pārbaudi, lai pārliecinātos, vai pretendents atbilst Nolikuma 3.punktā noteiktajām pretendentu kvalifikācijas prasībām. Ja piedāvājums neatbilst Nolikumā noteiktajām kvalifikācijas prasībām, Iepirkuma komisija noraida pretendenta piedāvājumu.</w:t>
      </w:r>
    </w:p>
    <w:p w14:paraId="3041F2FD" w14:textId="0D480234" w:rsidR="00A06545" w:rsidRPr="008859EC" w:rsidRDefault="00A06545" w:rsidP="00EA562B">
      <w:pPr>
        <w:pStyle w:val="ListParagraph"/>
        <w:widowControl w:val="0"/>
        <w:numPr>
          <w:ilvl w:val="2"/>
          <w:numId w:val="7"/>
        </w:numPr>
        <w:overflowPunct w:val="0"/>
        <w:autoSpaceDE w:val="0"/>
        <w:autoSpaceDN w:val="0"/>
        <w:adjustRightInd w:val="0"/>
        <w:spacing w:after="0" w:line="240" w:lineRule="auto"/>
        <w:jc w:val="both"/>
        <w:rPr>
          <w:rFonts w:ascii="Times New Roman" w:hAnsi="Times New Roman"/>
          <w:sz w:val="24"/>
          <w:szCs w:val="24"/>
        </w:rPr>
      </w:pPr>
      <w:r w:rsidRPr="004A7587">
        <w:rPr>
          <w:rFonts w:ascii="Times New Roman" w:hAnsi="Times New Roman"/>
          <w:bCs/>
          <w:sz w:val="24"/>
          <w:szCs w:val="24"/>
        </w:rPr>
        <w:t>Iepirkuma</w:t>
      </w:r>
      <w:r w:rsidRPr="00383035">
        <w:rPr>
          <w:rFonts w:ascii="Times New Roman" w:hAnsi="Times New Roman"/>
          <w:sz w:val="24"/>
          <w:szCs w:val="24"/>
        </w:rPr>
        <w:t xml:space="preserve"> komisija par uzvarētāju Iepirkum</w:t>
      </w:r>
      <w:r>
        <w:rPr>
          <w:rFonts w:ascii="Times New Roman" w:hAnsi="Times New Roman"/>
          <w:sz w:val="24"/>
          <w:szCs w:val="24"/>
        </w:rPr>
        <w:t>ā</w:t>
      </w:r>
      <w:r w:rsidRPr="00383035">
        <w:rPr>
          <w:rFonts w:ascii="Times New Roman" w:hAnsi="Times New Roman"/>
          <w:sz w:val="24"/>
          <w:szCs w:val="24"/>
        </w:rPr>
        <w:t xml:space="preserve"> atzīs pretendentu, kurš izraudzīts atbilstoši Nolikumā noteiktajām prasībām un kritērijiem un nav izslēdzams no dalības Iepirkumā saskaņā ar Nolikuma 5.punktā noteikto (atbilstoši </w:t>
      </w:r>
      <w:r w:rsidRPr="00383035">
        <w:rPr>
          <w:rFonts w:ascii="Times New Roman" w:hAnsi="Times New Roman"/>
          <w:sz w:val="24"/>
          <w:szCs w:val="24"/>
          <w:lang w:eastAsia="en-US"/>
        </w:rPr>
        <w:t>PIL 9.</w:t>
      </w:r>
      <w:r w:rsidRPr="00383035">
        <w:rPr>
          <w:rFonts w:ascii="Times New Roman" w:hAnsi="Times New Roman"/>
          <w:sz w:val="24"/>
          <w:szCs w:val="24"/>
        </w:rPr>
        <w:t xml:space="preserve"> panta astotajai daļai</w:t>
      </w:r>
      <w:r>
        <w:rPr>
          <w:rFonts w:ascii="Times New Roman" w:hAnsi="Times New Roman"/>
          <w:sz w:val="24"/>
          <w:szCs w:val="24"/>
        </w:rPr>
        <w:t xml:space="preserve"> un </w:t>
      </w:r>
      <w:r w:rsidRPr="00877491">
        <w:rPr>
          <w:rFonts w:ascii="Times New Roman" w:hAnsi="Times New Roman"/>
          <w:sz w:val="24"/>
          <w:szCs w:val="24"/>
        </w:rPr>
        <w:t>Starptautisko un Latvijas Republikas nacionālo sankciju likuma 11.</w:t>
      </w:r>
      <w:r w:rsidRPr="00877491">
        <w:rPr>
          <w:rFonts w:ascii="Times New Roman" w:hAnsi="Times New Roman"/>
          <w:sz w:val="24"/>
          <w:szCs w:val="24"/>
          <w:vertAlign w:val="superscript"/>
        </w:rPr>
        <w:t>1</w:t>
      </w:r>
      <w:r w:rsidRPr="00877491">
        <w:rPr>
          <w:rFonts w:ascii="Times New Roman" w:hAnsi="Times New Roman"/>
          <w:sz w:val="24"/>
          <w:szCs w:val="24"/>
        </w:rPr>
        <w:t>panta noteikumiem noteiktajos gadījumos</w:t>
      </w:r>
      <w:r w:rsidRPr="00383035">
        <w:rPr>
          <w:rFonts w:ascii="Times New Roman" w:hAnsi="Times New Roman"/>
          <w:sz w:val="24"/>
          <w:szCs w:val="24"/>
        </w:rPr>
        <w:t>).</w:t>
      </w:r>
    </w:p>
    <w:p w14:paraId="5D7D8DD5" w14:textId="068C983F" w:rsidR="00DC1031" w:rsidRPr="008859EC" w:rsidRDefault="00D05D9C" w:rsidP="00EA562B">
      <w:pPr>
        <w:pStyle w:val="ListParagraph"/>
        <w:widowControl w:val="0"/>
        <w:numPr>
          <w:ilvl w:val="1"/>
          <w:numId w:val="7"/>
        </w:numPr>
        <w:overflowPunct w:val="0"/>
        <w:autoSpaceDE w:val="0"/>
        <w:autoSpaceDN w:val="0"/>
        <w:adjustRightInd w:val="0"/>
        <w:spacing w:after="0" w:line="240" w:lineRule="auto"/>
        <w:jc w:val="both"/>
        <w:rPr>
          <w:rFonts w:ascii="Times New Roman" w:hAnsi="Times New Roman"/>
          <w:sz w:val="24"/>
          <w:szCs w:val="24"/>
        </w:rPr>
      </w:pPr>
      <w:r w:rsidRPr="008859EC">
        <w:rPr>
          <w:rFonts w:ascii="Times New Roman" w:hAnsi="Times New Roman"/>
          <w:sz w:val="24"/>
          <w:szCs w:val="24"/>
        </w:rPr>
        <w:t xml:space="preserve">Triju darbdienu laikā pēc Iepirkuma komisijas lēmuma </w:t>
      </w:r>
      <w:r w:rsidR="00D55B35" w:rsidRPr="008859EC">
        <w:rPr>
          <w:rFonts w:ascii="Times New Roman" w:hAnsi="Times New Roman"/>
          <w:sz w:val="24"/>
          <w:szCs w:val="24"/>
        </w:rPr>
        <w:t xml:space="preserve">pieņemšanas Pasūtītājs informē </w:t>
      </w:r>
      <w:r w:rsidRPr="008859EC">
        <w:rPr>
          <w:rFonts w:ascii="Times New Roman" w:hAnsi="Times New Roman"/>
          <w:sz w:val="24"/>
          <w:szCs w:val="24"/>
        </w:rPr>
        <w:t xml:space="preserve">visus pretendentus par </w:t>
      </w:r>
      <w:r w:rsidR="007D3F0F" w:rsidRPr="008859EC">
        <w:rPr>
          <w:rFonts w:ascii="Times New Roman" w:hAnsi="Times New Roman"/>
          <w:sz w:val="24"/>
          <w:szCs w:val="24"/>
        </w:rPr>
        <w:t>I</w:t>
      </w:r>
      <w:r w:rsidRPr="008859EC">
        <w:rPr>
          <w:rFonts w:ascii="Times New Roman" w:hAnsi="Times New Roman"/>
          <w:sz w:val="24"/>
          <w:szCs w:val="24"/>
        </w:rPr>
        <w:t>epirkumā izraudzīt</w:t>
      </w:r>
      <w:r w:rsidR="00DC1031" w:rsidRPr="008859EC">
        <w:rPr>
          <w:rFonts w:ascii="Times New Roman" w:hAnsi="Times New Roman"/>
          <w:sz w:val="24"/>
          <w:szCs w:val="24"/>
        </w:rPr>
        <w:t>o pretendentu vai pretendentiem un sniedz tiem</w:t>
      </w:r>
      <w:r w:rsidR="00951C5E" w:rsidRPr="008859EC">
        <w:rPr>
          <w:rFonts w:ascii="Times New Roman" w:hAnsi="Times New Roman"/>
          <w:sz w:val="24"/>
          <w:szCs w:val="24"/>
        </w:rPr>
        <w:t xml:space="preserve"> PIL 9.panta trīspadsmitajā daļā minēto</w:t>
      </w:r>
      <w:r w:rsidR="00DC1031" w:rsidRPr="008859EC">
        <w:rPr>
          <w:rFonts w:ascii="Times New Roman" w:hAnsi="Times New Roman"/>
          <w:sz w:val="24"/>
          <w:szCs w:val="24"/>
        </w:rPr>
        <w:t xml:space="preserve"> lēmumā norādāmo informāciju vai </w:t>
      </w:r>
      <w:proofErr w:type="spellStart"/>
      <w:r w:rsidR="00DC1031" w:rsidRPr="008859EC">
        <w:rPr>
          <w:rFonts w:ascii="Times New Roman" w:hAnsi="Times New Roman"/>
          <w:sz w:val="24"/>
          <w:szCs w:val="24"/>
        </w:rPr>
        <w:t>nosūta</w:t>
      </w:r>
      <w:proofErr w:type="spellEnd"/>
      <w:r w:rsidR="00DC1031" w:rsidRPr="008859EC">
        <w:rPr>
          <w:rFonts w:ascii="Times New Roman" w:hAnsi="Times New Roman"/>
          <w:sz w:val="24"/>
          <w:szCs w:val="24"/>
        </w:rPr>
        <w:t xml:space="preserve"> minēto lēmumu, kā arī </w:t>
      </w:r>
      <w:r w:rsidR="00E5423E" w:rsidRPr="008859EC">
        <w:rPr>
          <w:rFonts w:ascii="Times New Roman" w:hAnsi="Times New Roman"/>
          <w:sz w:val="24"/>
          <w:szCs w:val="24"/>
        </w:rPr>
        <w:t xml:space="preserve">Pasūtītāja </w:t>
      </w:r>
      <w:r w:rsidR="005653FF" w:rsidRPr="008859EC">
        <w:rPr>
          <w:rFonts w:ascii="Times New Roman" w:hAnsi="Times New Roman"/>
          <w:sz w:val="24"/>
          <w:szCs w:val="24"/>
        </w:rPr>
        <w:t>tīmekļ</w:t>
      </w:r>
      <w:r w:rsidR="00F55120" w:rsidRPr="008859EC">
        <w:rPr>
          <w:rFonts w:ascii="Times New Roman" w:hAnsi="Times New Roman"/>
          <w:sz w:val="24"/>
          <w:szCs w:val="24"/>
        </w:rPr>
        <w:t>vietnē</w:t>
      </w:r>
      <w:r w:rsidR="00DC1031" w:rsidRPr="008859EC">
        <w:rPr>
          <w:rFonts w:ascii="Times New Roman" w:hAnsi="Times New Roman"/>
          <w:sz w:val="24"/>
          <w:szCs w:val="24"/>
        </w:rPr>
        <w:t xml:space="preserve"> nodrošina brīvu un tiešu elektronisku piekļuvi </w:t>
      </w:r>
      <w:r w:rsidR="00C3008C" w:rsidRPr="008859EC">
        <w:rPr>
          <w:rFonts w:ascii="Times New Roman" w:hAnsi="Times New Roman"/>
          <w:sz w:val="24"/>
          <w:szCs w:val="24"/>
        </w:rPr>
        <w:t xml:space="preserve">Iepirkuma komisijas </w:t>
      </w:r>
      <w:r w:rsidR="00DC1031" w:rsidRPr="008859EC">
        <w:rPr>
          <w:rFonts w:ascii="Times New Roman" w:hAnsi="Times New Roman"/>
          <w:sz w:val="24"/>
          <w:szCs w:val="24"/>
        </w:rPr>
        <w:t>lēmumam</w:t>
      </w:r>
      <w:r w:rsidR="00C3008C" w:rsidRPr="008859EC">
        <w:rPr>
          <w:rFonts w:ascii="Times New Roman" w:hAnsi="Times New Roman"/>
          <w:sz w:val="24"/>
          <w:szCs w:val="24"/>
        </w:rPr>
        <w:t xml:space="preserve"> par rezultātiem</w:t>
      </w:r>
      <w:r w:rsidR="00DC1031" w:rsidRPr="008859EC">
        <w:rPr>
          <w:rFonts w:ascii="Times New Roman" w:hAnsi="Times New Roman"/>
          <w:sz w:val="24"/>
          <w:szCs w:val="24"/>
        </w:rPr>
        <w:t>.</w:t>
      </w:r>
    </w:p>
    <w:p w14:paraId="428DF4E1" w14:textId="77777777" w:rsidR="00101C54" w:rsidRPr="00383035" w:rsidRDefault="00101C54" w:rsidP="00EA562B">
      <w:pPr>
        <w:pStyle w:val="Heading1"/>
        <w:numPr>
          <w:ilvl w:val="0"/>
          <w:numId w:val="7"/>
        </w:numPr>
        <w:spacing w:after="120"/>
        <w:ind w:left="357" w:hanging="357"/>
        <w:rPr>
          <w:rFonts w:cs="Times New Roman"/>
          <w:szCs w:val="24"/>
        </w:rPr>
      </w:pPr>
      <w:r w:rsidRPr="00383035">
        <w:rPr>
          <w:rFonts w:cs="Times New Roman"/>
          <w:szCs w:val="24"/>
        </w:rPr>
        <w:t>IEPIRKUMA KOMISIJAS TIESĪBAS UN PIENĀKUMI</w:t>
      </w:r>
    </w:p>
    <w:p w14:paraId="7D325732" w14:textId="59FE6011" w:rsidR="00101C54" w:rsidRPr="00383035" w:rsidRDefault="00101C54"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Iepirkuma komisijas tiesības: </w:t>
      </w:r>
    </w:p>
    <w:p w14:paraId="2DA7DFC2" w14:textId="5F4BC4C2" w:rsidR="00D55B35"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piep</w:t>
      </w:r>
      <w:r w:rsidR="00794418" w:rsidRPr="00383035">
        <w:rPr>
          <w:rFonts w:ascii="Times New Roman" w:hAnsi="Times New Roman"/>
          <w:sz w:val="24"/>
          <w:szCs w:val="24"/>
        </w:rPr>
        <w:t>rasīt, lai pretendents precizē</w:t>
      </w:r>
      <w:r w:rsidRPr="00383035">
        <w:rPr>
          <w:rFonts w:ascii="Times New Roman" w:hAnsi="Times New Roman"/>
          <w:sz w:val="24"/>
          <w:szCs w:val="24"/>
        </w:rPr>
        <w:t xml:space="preserve"> informāciju par savu piedāvājumu, ja tas nepieciešams piedāvājuma no</w:t>
      </w:r>
      <w:r w:rsidR="00794418" w:rsidRPr="00383035">
        <w:rPr>
          <w:rFonts w:ascii="Times New Roman" w:hAnsi="Times New Roman"/>
          <w:sz w:val="24"/>
          <w:szCs w:val="24"/>
        </w:rPr>
        <w:t>formējuma pārbaudei, pretendenta</w:t>
      </w:r>
      <w:r w:rsidRPr="00383035">
        <w:rPr>
          <w:rFonts w:ascii="Times New Roman" w:hAnsi="Times New Roman"/>
          <w:sz w:val="24"/>
          <w:szCs w:val="24"/>
        </w:rPr>
        <w:t xml:space="preserve"> kvalifikācijas pārbaudei, kā arī piedāvājuma vērtēšanai;</w:t>
      </w:r>
    </w:p>
    <w:p w14:paraId="476FB17A" w14:textId="77777777" w:rsidR="00D55B35"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pieaicināt ekspertu piedāvājumu noformējuma pārbaudes, pretendentu kvalifikācijas un piedāvājumu atbilstības pārbaudes, kā arī piedāvājumu vērtēšanas procesā;</w:t>
      </w:r>
    </w:p>
    <w:p w14:paraId="783DE5F8" w14:textId="3FAE4BF8" w:rsidR="00097F91"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gadījumā, ja pretendents, </w:t>
      </w:r>
      <w:r w:rsidR="00097F91" w:rsidRPr="00383035">
        <w:rPr>
          <w:rFonts w:ascii="Times New Roman" w:hAnsi="Times New Roman"/>
          <w:sz w:val="24"/>
          <w:szCs w:val="24"/>
        </w:rPr>
        <w:t xml:space="preserve">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w:t>
      </w:r>
      <w:r w:rsidR="007D3F0F" w:rsidRPr="00383035">
        <w:rPr>
          <w:rFonts w:ascii="Times New Roman" w:hAnsi="Times New Roman"/>
          <w:sz w:val="24"/>
          <w:szCs w:val="24"/>
        </w:rPr>
        <w:t>I</w:t>
      </w:r>
      <w:r w:rsidR="00097F91" w:rsidRPr="00383035">
        <w:rPr>
          <w:rFonts w:ascii="Times New Roman" w:hAnsi="Times New Roman"/>
          <w:sz w:val="24"/>
          <w:szCs w:val="24"/>
        </w:rPr>
        <w:t>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p>
    <w:p w14:paraId="7A96E38E" w14:textId="77777777" w:rsidR="00D55B35"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jebkurā brīdī pārtraukt </w:t>
      </w:r>
      <w:r w:rsidR="004A5C5E" w:rsidRPr="00383035">
        <w:rPr>
          <w:rFonts w:ascii="Times New Roman" w:hAnsi="Times New Roman"/>
          <w:sz w:val="24"/>
          <w:szCs w:val="24"/>
        </w:rPr>
        <w:t>I</w:t>
      </w:r>
      <w:r w:rsidRPr="00383035">
        <w:rPr>
          <w:rFonts w:ascii="Times New Roman" w:hAnsi="Times New Roman"/>
          <w:sz w:val="24"/>
          <w:szCs w:val="24"/>
        </w:rPr>
        <w:t>epirkumu, ja tam ir objektīvs pamatojums;</w:t>
      </w:r>
    </w:p>
    <w:p w14:paraId="6484B8B7" w14:textId="0D2274B3" w:rsidR="00101C54" w:rsidRPr="00383035" w:rsidRDefault="00265D35"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izslēgt pretendentu no dalības Iepirkumā, ja attiecīgais pretendents noteiktajā termiņā neiesniedz PIL 9.panta desmitās daļas 2.punktā noteikto apliecinājumu</w:t>
      </w:r>
      <w:r w:rsidR="001F762B" w:rsidRPr="00383035">
        <w:rPr>
          <w:rFonts w:ascii="Times New Roman" w:hAnsi="Times New Roman"/>
          <w:sz w:val="24"/>
          <w:szCs w:val="24"/>
        </w:rPr>
        <w:t>;</w:t>
      </w:r>
    </w:p>
    <w:p w14:paraId="45809ACF" w14:textId="09AF8BE4" w:rsidR="001F762B" w:rsidRPr="00383035" w:rsidRDefault="001F762B"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pieņemt lēmumu izbeigt </w:t>
      </w:r>
      <w:r w:rsidR="007D3F0F" w:rsidRPr="00383035">
        <w:rPr>
          <w:rFonts w:ascii="Times New Roman" w:hAnsi="Times New Roman"/>
          <w:sz w:val="24"/>
          <w:szCs w:val="24"/>
        </w:rPr>
        <w:t>I</w:t>
      </w:r>
      <w:r w:rsidRPr="00383035">
        <w:rPr>
          <w:rFonts w:ascii="Times New Roman" w:hAnsi="Times New Roman"/>
          <w:sz w:val="24"/>
          <w:szCs w:val="24"/>
        </w:rPr>
        <w:t>epirkumu bez rezultāta, ja iesniegti Nolikumā noteiktajām prasībām neatbilstoši piedāvājumi vai vispār nav iesniegti piedāvājumi.</w:t>
      </w:r>
    </w:p>
    <w:p w14:paraId="52AF3373" w14:textId="44FB8846" w:rsidR="00101C54" w:rsidRPr="00383035" w:rsidRDefault="00101C54"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Iepirkuma komisijas pienākumi:</w:t>
      </w:r>
    </w:p>
    <w:p w14:paraId="5EF704F7" w14:textId="2E4945DA" w:rsidR="00D55B35"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nodrošināt </w:t>
      </w:r>
      <w:r w:rsidR="004A5C5E" w:rsidRPr="00383035">
        <w:rPr>
          <w:rFonts w:ascii="Times New Roman" w:hAnsi="Times New Roman"/>
          <w:sz w:val="24"/>
          <w:szCs w:val="24"/>
        </w:rPr>
        <w:t>I</w:t>
      </w:r>
      <w:r w:rsidRPr="00383035">
        <w:rPr>
          <w:rFonts w:ascii="Times New Roman" w:hAnsi="Times New Roman"/>
          <w:sz w:val="24"/>
          <w:szCs w:val="24"/>
        </w:rPr>
        <w:t xml:space="preserve">epirkuma norisi un dokumentēšanu atbilstoši </w:t>
      </w:r>
      <w:r w:rsidR="00082DC1" w:rsidRPr="00383035">
        <w:rPr>
          <w:rFonts w:ascii="Times New Roman" w:hAnsi="Times New Roman"/>
          <w:sz w:val="24"/>
          <w:szCs w:val="24"/>
        </w:rPr>
        <w:t xml:space="preserve">PIL </w:t>
      </w:r>
      <w:r w:rsidRPr="00383035">
        <w:rPr>
          <w:rFonts w:ascii="Times New Roman" w:hAnsi="Times New Roman"/>
          <w:sz w:val="24"/>
          <w:szCs w:val="24"/>
        </w:rPr>
        <w:t>prasībām;</w:t>
      </w:r>
    </w:p>
    <w:p w14:paraId="4A8F051F" w14:textId="77777777" w:rsidR="00D55B35"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nodrošināt pretendentu brīvu konkurenci, kā arī vienlīdzīgu un taisnīgu attieksmi pret tiem;</w:t>
      </w:r>
    </w:p>
    <w:p w14:paraId="66506481" w14:textId="24B14142" w:rsidR="00D55B35"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lastRenderedPageBreak/>
        <w:t xml:space="preserve">pēc ieinteresēto personu pieprasījuma sniegt </w:t>
      </w:r>
      <w:r w:rsidR="00082DC1" w:rsidRPr="00383035">
        <w:rPr>
          <w:rFonts w:ascii="Times New Roman" w:hAnsi="Times New Roman"/>
          <w:sz w:val="24"/>
          <w:szCs w:val="24"/>
        </w:rPr>
        <w:t>informāciju par šo N</w:t>
      </w:r>
      <w:r w:rsidRPr="00383035">
        <w:rPr>
          <w:rFonts w:ascii="Times New Roman" w:hAnsi="Times New Roman"/>
          <w:sz w:val="24"/>
          <w:szCs w:val="24"/>
        </w:rPr>
        <w:t>olikumu;</w:t>
      </w:r>
    </w:p>
    <w:p w14:paraId="7B7079F2" w14:textId="5FCB1373" w:rsidR="00101C54"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vērtēt pretendentus un to iesniegtos piedāvājumus saskaņā</w:t>
      </w:r>
      <w:r w:rsidR="00BE56BB" w:rsidRPr="00383035">
        <w:rPr>
          <w:rFonts w:ascii="Times New Roman" w:hAnsi="Times New Roman"/>
          <w:sz w:val="24"/>
          <w:szCs w:val="24"/>
        </w:rPr>
        <w:t xml:space="preserve"> ar normatīvajiem aktiem un šo N</w:t>
      </w:r>
      <w:r w:rsidRPr="00383035">
        <w:rPr>
          <w:rFonts w:ascii="Times New Roman" w:hAnsi="Times New Roman"/>
          <w:sz w:val="24"/>
          <w:szCs w:val="24"/>
        </w:rPr>
        <w:t>olikumu.</w:t>
      </w:r>
    </w:p>
    <w:p w14:paraId="07A7862B" w14:textId="78F44BA7" w:rsidR="00101C54" w:rsidRPr="00383035" w:rsidRDefault="00101C54" w:rsidP="00EA562B">
      <w:pPr>
        <w:pStyle w:val="Heading1"/>
        <w:numPr>
          <w:ilvl w:val="0"/>
          <w:numId w:val="7"/>
        </w:numPr>
        <w:spacing w:after="120"/>
        <w:ind w:left="357" w:hanging="357"/>
        <w:rPr>
          <w:rFonts w:cs="Times New Roman"/>
          <w:szCs w:val="24"/>
        </w:rPr>
      </w:pPr>
      <w:r w:rsidRPr="00383035">
        <w:rPr>
          <w:rFonts w:cs="Times New Roman"/>
          <w:szCs w:val="24"/>
        </w:rPr>
        <w:t>PRETENDENTA TIESĪBAS UN PIENĀKUMI</w:t>
      </w:r>
    </w:p>
    <w:p w14:paraId="70ABF243" w14:textId="33B836B7" w:rsidR="00101C54" w:rsidRPr="00383035" w:rsidRDefault="00101C54"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Pretendenta tiesības:</w:t>
      </w:r>
    </w:p>
    <w:p w14:paraId="037D295A" w14:textId="04C18EE2" w:rsidR="00F7502C" w:rsidRPr="00383035" w:rsidRDefault="0020394B"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pieprasīt Pasūtītājam papildu</w:t>
      </w:r>
      <w:r w:rsidR="00A37682" w:rsidRPr="00383035">
        <w:rPr>
          <w:rFonts w:ascii="Times New Roman" w:hAnsi="Times New Roman"/>
          <w:sz w:val="24"/>
          <w:szCs w:val="24"/>
        </w:rPr>
        <w:t xml:space="preserve"> informāciju par N</w:t>
      </w:r>
      <w:r w:rsidR="00101C54" w:rsidRPr="00383035">
        <w:rPr>
          <w:rFonts w:ascii="Times New Roman" w:hAnsi="Times New Roman"/>
          <w:sz w:val="24"/>
          <w:szCs w:val="24"/>
        </w:rPr>
        <w:t>oli</w:t>
      </w:r>
      <w:r w:rsidRPr="00383035">
        <w:rPr>
          <w:rFonts w:ascii="Times New Roman" w:hAnsi="Times New Roman"/>
          <w:sz w:val="24"/>
          <w:szCs w:val="24"/>
        </w:rPr>
        <w:t>kumā iekļautajiem nosacījumiem;</w:t>
      </w:r>
    </w:p>
    <w:p w14:paraId="6892E7FE" w14:textId="77777777" w:rsidR="00F7502C"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iesniegt piedāvājumu;</w:t>
      </w:r>
    </w:p>
    <w:p w14:paraId="55CE5D34" w14:textId="42B917CB" w:rsidR="00F7502C"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pirms piedāvājumu iesniegšanas termiņa beigām grozīt</w:t>
      </w:r>
      <w:r w:rsidR="005E7BB4" w:rsidRPr="00383035">
        <w:rPr>
          <w:rFonts w:ascii="Times New Roman" w:hAnsi="Times New Roman"/>
          <w:sz w:val="24"/>
          <w:szCs w:val="24"/>
        </w:rPr>
        <w:t>, pap</w:t>
      </w:r>
      <w:r w:rsidR="00995E0C" w:rsidRPr="00383035">
        <w:rPr>
          <w:rFonts w:ascii="Times New Roman" w:hAnsi="Times New Roman"/>
          <w:sz w:val="24"/>
          <w:szCs w:val="24"/>
        </w:rPr>
        <w:t>i</w:t>
      </w:r>
      <w:r w:rsidR="005E7BB4" w:rsidRPr="00383035">
        <w:rPr>
          <w:rFonts w:ascii="Times New Roman" w:hAnsi="Times New Roman"/>
          <w:sz w:val="24"/>
          <w:szCs w:val="24"/>
        </w:rPr>
        <w:t>ldināt</w:t>
      </w:r>
      <w:r w:rsidRPr="00383035">
        <w:rPr>
          <w:rFonts w:ascii="Times New Roman" w:hAnsi="Times New Roman"/>
          <w:sz w:val="24"/>
          <w:szCs w:val="24"/>
        </w:rPr>
        <w:t xml:space="preserve"> vai atsaukt iesniegto piedāvājumu. </w:t>
      </w:r>
    </w:p>
    <w:p w14:paraId="77E66BF1" w14:textId="77777777" w:rsidR="00F7502C" w:rsidRPr="00383035" w:rsidRDefault="00101C54" w:rsidP="00EA562B">
      <w:pPr>
        <w:pStyle w:val="ListParagraph"/>
        <w:widowControl w:val="0"/>
        <w:numPr>
          <w:ilvl w:val="1"/>
          <w:numId w:val="7"/>
        </w:numPr>
        <w:overflowPunct w:val="0"/>
        <w:autoSpaceDE w:val="0"/>
        <w:autoSpaceDN w:val="0"/>
        <w:adjustRightInd w:val="0"/>
        <w:spacing w:after="0" w:line="240" w:lineRule="auto"/>
        <w:jc w:val="both"/>
        <w:rPr>
          <w:rFonts w:ascii="Times New Roman" w:hAnsi="Times New Roman"/>
          <w:sz w:val="24"/>
          <w:szCs w:val="24"/>
        </w:rPr>
      </w:pPr>
      <w:r w:rsidRPr="00383035">
        <w:rPr>
          <w:rFonts w:ascii="Times New Roman" w:hAnsi="Times New Roman"/>
          <w:sz w:val="24"/>
          <w:szCs w:val="24"/>
        </w:rPr>
        <w:t>Pretendenta pienākumi:</w:t>
      </w:r>
    </w:p>
    <w:p w14:paraId="68D0530C" w14:textId="0EBA4BAF" w:rsidR="00811D24"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saga</w:t>
      </w:r>
      <w:r w:rsidR="00A37682" w:rsidRPr="00383035">
        <w:rPr>
          <w:rFonts w:ascii="Times New Roman" w:hAnsi="Times New Roman"/>
          <w:sz w:val="24"/>
          <w:szCs w:val="24"/>
        </w:rPr>
        <w:t>tavot piedāvājumu atbilstoši N</w:t>
      </w:r>
      <w:r w:rsidRPr="00383035">
        <w:rPr>
          <w:rFonts w:ascii="Times New Roman" w:hAnsi="Times New Roman"/>
          <w:sz w:val="24"/>
          <w:szCs w:val="24"/>
        </w:rPr>
        <w:t>olikuma prasībām;</w:t>
      </w:r>
    </w:p>
    <w:p w14:paraId="4B33B5BE" w14:textId="77777777" w:rsidR="00811D24"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sniegt Pasūtītājam patiesu informāciju;</w:t>
      </w:r>
    </w:p>
    <w:p w14:paraId="167D3632" w14:textId="73CEA808" w:rsidR="00811D24"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 xml:space="preserve">sniegt atbildes uz Iepirkuma komisijas pieprasījumiem </w:t>
      </w:r>
      <w:r w:rsidR="001051CD" w:rsidRPr="00383035">
        <w:rPr>
          <w:rFonts w:ascii="Times New Roman" w:hAnsi="Times New Roman"/>
          <w:sz w:val="24"/>
          <w:szCs w:val="24"/>
        </w:rPr>
        <w:t>par papildu</w:t>
      </w:r>
      <w:r w:rsidRPr="00383035">
        <w:rPr>
          <w:rFonts w:ascii="Times New Roman" w:hAnsi="Times New Roman"/>
          <w:sz w:val="24"/>
          <w:szCs w:val="24"/>
        </w:rPr>
        <w:t xml:space="preserve"> informāciju, kas nepieciešama piedāvājuma noformējuma pārbaudei, pretendentu kvalifikācijas pārbaudei, piedāvājuma atbilstība</w:t>
      </w:r>
      <w:r w:rsidR="00811D24" w:rsidRPr="00383035">
        <w:rPr>
          <w:rFonts w:ascii="Times New Roman" w:hAnsi="Times New Roman"/>
          <w:sz w:val="24"/>
          <w:szCs w:val="24"/>
        </w:rPr>
        <w:t>s pārbaudei, kā arī vērtēšanai;</w:t>
      </w:r>
    </w:p>
    <w:p w14:paraId="4136826D" w14:textId="6129BD86" w:rsidR="00101C54" w:rsidRPr="00383035" w:rsidRDefault="00101C54" w:rsidP="00EA562B">
      <w:pPr>
        <w:pStyle w:val="ListParagraph"/>
        <w:widowControl w:val="0"/>
        <w:numPr>
          <w:ilvl w:val="2"/>
          <w:numId w:val="7"/>
        </w:numPr>
        <w:overflowPunct w:val="0"/>
        <w:autoSpaceDE w:val="0"/>
        <w:autoSpaceDN w:val="0"/>
        <w:adjustRightInd w:val="0"/>
        <w:spacing w:after="0" w:line="240" w:lineRule="auto"/>
        <w:ind w:left="1287"/>
        <w:jc w:val="both"/>
        <w:rPr>
          <w:rFonts w:ascii="Times New Roman" w:hAnsi="Times New Roman"/>
          <w:sz w:val="24"/>
          <w:szCs w:val="24"/>
        </w:rPr>
      </w:pPr>
      <w:r w:rsidRPr="00383035">
        <w:rPr>
          <w:rFonts w:ascii="Times New Roman" w:hAnsi="Times New Roman"/>
          <w:sz w:val="24"/>
          <w:szCs w:val="24"/>
        </w:rPr>
        <w:t>segt visas izmaksas, kas saistītas ar piedāvāju</w:t>
      </w:r>
      <w:r w:rsidR="001051CD" w:rsidRPr="00383035">
        <w:rPr>
          <w:rFonts w:ascii="Times New Roman" w:hAnsi="Times New Roman"/>
          <w:sz w:val="24"/>
          <w:szCs w:val="24"/>
        </w:rPr>
        <w:t>ma sagatavošanu un iesniegšanu.</w:t>
      </w:r>
    </w:p>
    <w:p w14:paraId="366422CC" w14:textId="77777777" w:rsidR="00101C54" w:rsidRPr="00383035" w:rsidRDefault="00101C54" w:rsidP="00EA562B">
      <w:pPr>
        <w:pStyle w:val="Heading1"/>
        <w:numPr>
          <w:ilvl w:val="0"/>
          <w:numId w:val="7"/>
        </w:numPr>
        <w:spacing w:after="120"/>
        <w:ind w:left="357" w:hanging="357"/>
        <w:rPr>
          <w:rFonts w:cs="Times New Roman"/>
          <w:szCs w:val="24"/>
        </w:rPr>
      </w:pPr>
      <w:r w:rsidRPr="00383035">
        <w:rPr>
          <w:rFonts w:cs="Times New Roman"/>
          <w:szCs w:val="24"/>
        </w:rPr>
        <w:t>INFORMĀCIJA PAR LĪGUMU</w:t>
      </w:r>
    </w:p>
    <w:p w14:paraId="69F64209" w14:textId="592F05BD" w:rsidR="00115374" w:rsidRPr="00383035" w:rsidRDefault="00101C54"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Pasūtītājs slēdz </w:t>
      </w:r>
      <w:r w:rsidR="00A57B2F" w:rsidRPr="00383035">
        <w:rPr>
          <w:rFonts w:ascii="Times New Roman" w:hAnsi="Times New Roman"/>
          <w:sz w:val="24"/>
          <w:szCs w:val="24"/>
        </w:rPr>
        <w:t>I</w:t>
      </w:r>
      <w:r w:rsidRPr="00383035">
        <w:rPr>
          <w:rFonts w:ascii="Times New Roman" w:hAnsi="Times New Roman"/>
          <w:sz w:val="24"/>
          <w:szCs w:val="24"/>
        </w:rPr>
        <w:t>epirkuma līgumu</w:t>
      </w:r>
      <w:r w:rsidR="003E0DA2" w:rsidRPr="00383035">
        <w:rPr>
          <w:rFonts w:ascii="Times New Roman" w:hAnsi="Times New Roman"/>
          <w:sz w:val="24"/>
          <w:szCs w:val="24"/>
        </w:rPr>
        <w:t xml:space="preserve"> </w:t>
      </w:r>
      <w:r w:rsidRPr="00383035">
        <w:rPr>
          <w:rFonts w:ascii="Times New Roman" w:hAnsi="Times New Roman"/>
          <w:sz w:val="24"/>
          <w:szCs w:val="24"/>
        </w:rPr>
        <w:t>ar Iepirkuma ko</w:t>
      </w:r>
      <w:r w:rsidR="00811D24" w:rsidRPr="00383035">
        <w:rPr>
          <w:rFonts w:ascii="Times New Roman" w:hAnsi="Times New Roman"/>
          <w:sz w:val="24"/>
          <w:szCs w:val="24"/>
        </w:rPr>
        <w:t xml:space="preserve">misijas izraudzīto </w:t>
      </w:r>
      <w:r w:rsidR="003E0DA2" w:rsidRPr="00383035">
        <w:rPr>
          <w:rFonts w:ascii="Times New Roman" w:hAnsi="Times New Roman"/>
          <w:sz w:val="24"/>
          <w:szCs w:val="24"/>
        </w:rPr>
        <w:t>pretendentu.</w:t>
      </w:r>
    </w:p>
    <w:p w14:paraId="1454E988" w14:textId="3F397BCF" w:rsidR="00351CF2" w:rsidRPr="00383035" w:rsidRDefault="00351CF2"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Pasūtītājs ir tiesīgs neslēgt Iepirkuma līgumu, ja Pretendenta piedāvātā līgumcena pārsniedz Pasūtītāja finanšu iespējas.</w:t>
      </w:r>
    </w:p>
    <w:p w14:paraId="60D93AB1" w14:textId="77777777" w:rsidR="0041016E" w:rsidRPr="00383035" w:rsidRDefault="00101C54"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Ievērojot vienlīdzīgas attieksmes principu pret pretendentiem, Pasūtītājs slēdz </w:t>
      </w:r>
      <w:r w:rsidR="00A57B2F" w:rsidRPr="00383035">
        <w:rPr>
          <w:rFonts w:ascii="Times New Roman" w:hAnsi="Times New Roman"/>
          <w:sz w:val="24"/>
          <w:szCs w:val="24"/>
        </w:rPr>
        <w:t>I</w:t>
      </w:r>
      <w:r w:rsidRPr="00383035">
        <w:rPr>
          <w:rFonts w:ascii="Times New Roman" w:hAnsi="Times New Roman"/>
          <w:sz w:val="24"/>
          <w:szCs w:val="24"/>
        </w:rPr>
        <w:t xml:space="preserve">epirkuma līgumu atbilstoši </w:t>
      </w:r>
      <w:r w:rsidR="004A5C5E" w:rsidRPr="00383035">
        <w:rPr>
          <w:rFonts w:ascii="Times New Roman" w:hAnsi="Times New Roman"/>
          <w:sz w:val="24"/>
          <w:szCs w:val="24"/>
        </w:rPr>
        <w:t>I</w:t>
      </w:r>
      <w:r w:rsidRPr="00383035">
        <w:rPr>
          <w:rFonts w:ascii="Times New Roman" w:hAnsi="Times New Roman"/>
          <w:sz w:val="24"/>
          <w:szCs w:val="24"/>
        </w:rPr>
        <w:t xml:space="preserve">epirkuma dokumentos paredzētajiem piedāvājumā iekļautajiem nosacījumiem, kā arī neveic </w:t>
      </w:r>
      <w:r w:rsidR="00A57B2F" w:rsidRPr="00383035">
        <w:rPr>
          <w:rFonts w:ascii="Times New Roman" w:hAnsi="Times New Roman"/>
          <w:sz w:val="24"/>
          <w:szCs w:val="24"/>
        </w:rPr>
        <w:t>I</w:t>
      </w:r>
      <w:r w:rsidRPr="00383035">
        <w:rPr>
          <w:rFonts w:ascii="Times New Roman" w:hAnsi="Times New Roman"/>
          <w:sz w:val="24"/>
          <w:szCs w:val="24"/>
        </w:rPr>
        <w:t>epirkuma līgumā grozījumus, kas varētu radīt vienlīdzīgas attieksmes pret pretendentiem pārkāpumu.</w:t>
      </w:r>
    </w:p>
    <w:p w14:paraId="1703399E" w14:textId="77777777" w:rsidR="0041016E" w:rsidRPr="00383035" w:rsidRDefault="00101C54"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Iepirkuma līgumu sagatavo Pasūtītājs un iesniedz tam pretendentam, par kuru Iepirkuma komisija pieņēmusi lēmumu slēgt </w:t>
      </w:r>
      <w:r w:rsidR="00A57B2F" w:rsidRPr="00383035">
        <w:rPr>
          <w:rFonts w:ascii="Times New Roman" w:hAnsi="Times New Roman"/>
          <w:sz w:val="24"/>
          <w:szCs w:val="24"/>
        </w:rPr>
        <w:t>I</w:t>
      </w:r>
      <w:r w:rsidR="00811D24" w:rsidRPr="00383035">
        <w:rPr>
          <w:rFonts w:ascii="Times New Roman" w:hAnsi="Times New Roman"/>
          <w:sz w:val="24"/>
          <w:szCs w:val="24"/>
        </w:rPr>
        <w:t>epirkuma līgumu.</w:t>
      </w:r>
    </w:p>
    <w:p w14:paraId="208C9240" w14:textId="6F4D5B3F" w:rsidR="00B10C75" w:rsidRPr="00383035" w:rsidRDefault="007D3F0F"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Iepirkuma l</w:t>
      </w:r>
      <w:r w:rsidR="002C36F8" w:rsidRPr="00383035">
        <w:rPr>
          <w:rFonts w:ascii="Times New Roman" w:hAnsi="Times New Roman"/>
          <w:sz w:val="24"/>
          <w:szCs w:val="24"/>
        </w:rPr>
        <w:t>īgums tiek līdzfinansēts no</w:t>
      </w:r>
      <w:r w:rsidR="00D00CEF" w:rsidRPr="00383035">
        <w:rPr>
          <w:rFonts w:ascii="Times New Roman" w:hAnsi="Times New Roman"/>
          <w:sz w:val="24"/>
          <w:szCs w:val="24"/>
        </w:rPr>
        <w:t xml:space="preserve"> Pasūtītāja budžeta līdzekļiem.</w:t>
      </w:r>
    </w:p>
    <w:p w14:paraId="6C0AD902" w14:textId="0A73CA3C" w:rsidR="001E4B15" w:rsidRPr="00383035" w:rsidRDefault="00101C54"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Iepir</w:t>
      </w:r>
      <w:r w:rsidR="002C4910" w:rsidRPr="00383035">
        <w:rPr>
          <w:rFonts w:ascii="Times New Roman" w:hAnsi="Times New Roman"/>
          <w:sz w:val="24"/>
          <w:szCs w:val="24"/>
        </w:rPr>
        <w:t>kuma līguma projekts ietverts šā</w:t>
      </w:r>
      <w:r w:rsidR="0041016E" w:rsidRPr="00383035">
        <w:rPr>
          <w:rFonts w:ascii="Times New Roman" w:hAnsi="Times New Roman"/>
          <w:sz w:val="24"/>
          <w:szCs w:val="24"/>
        </w:rPr>
        <w:t xml:space="preserve"> N</w:t>
      </w:r>
      <w:r w:rsidRPr="00383035">
        <w:rPr>
          <w:rFonts w:ascii="Times New Roman" w:hAnsi="Times New Roman"/>
          <w:sz w:val="24"/>
          <w:szCs w:val="24"/>
        </w:rPr>
        <w:t xml:space="preserve">olikuma </w:t>
      </w:r>
      <w:r w:rsidR="00A06545">
        <w:rPr>
          <w:rFonts w:ascii="Times New Roman" w:hAnsi="Times New Roman"/>
          <w:sz w:val="24"/>
          <w:szCs w:val="24"/>
        </w:rPr>
        <w:t>4</w:t>
      </w:r>
      <w:r w:rsidRPr="00383035">
        <w:rPr>
          <w:rFonts w:ascii="Times New Roman" w:hAnsi="Times New Roman"/>
          <w:sz w:val="24"/>
          <w:szCs w:val="24"/>
        </w:rPr>
        <w:t>.pielikumā.</w:t>
      </w:r>
    </w:p>
    <w:p w14:paraId="0AAB104A" w14:textId="4442988A" w:rsidR="001E4B15" w:rsidRPr="00383035" w:rsidRDefault="00101C54"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Ja </w:t>
      </w:r>
      <w:r w:rsidR="00A57B2F" w:rsidRPr="00383035">
        <w:rPr>
          <w:rFonts w:ascii="Times New Roman" w:hAnsi="Times New Roman"/>
          <w:sz w:val="24"/>
          <w:szCs w:val="24"/>
        </w:rPr>
        <w:t>I</w:t>
      </w:r>
      <w:r w:rsidRPr="00383035">
        <w:rPr>
          <w:rFonts w:ascii="Times New Roman" w:hAnsi="Times New Roman"/>
          <w:sz w:val="24"/>
          <w:szCs w:val="24"/>
        </w:rPr>
        <w:t xml:space="preserve">epirkumā izraudzītais pretendents nenoslēdz </w:t>
      </w:r>
      <w:r w:rsidR="00A57B2F" w:rsidRPr="00383035">
        <w:rPr>
          <w:rFonts w:ascii="Times New Roman" w:hAnsi="Times New Roman"/>
          <w:sz w:val="24"/>
          <w:szCs w:val="24"/>
        </w:rPr>
        <w:t>I</w:t>
      </w:r>
      <w:r w:rsidRPr="00383035">
        <w:rPr>
          <w:rFonts w:ascii="Times New Roman" w:hAnsi="Times New Roman"/>
          <w:sz w:val="24"/>
          <w:szCs w:val="24"/>
        </w:rPr>
        <w:t xml:space="preserve">epirkuma līgumu ar Pasūtītāju, tiek uzskatīts, ka viņš ir atteicies no </w:t>
      </w:r>
      <w:r w:rsidR="00A57B2F" w:rsidRPr="00383035">
        <w:rPr>
          <w:rFonts w:ascii="Times New Roman" w:hAnsi="Times New Roman"/>
          <w:sz w:val="24"/>
          <w:szCs w:val="24"/>
        </w:rPr>
        <w:t>I</w:t>
      </w:r>
      <w:r w:rsidRPr="00383035">
        <w:rPr>
          <w:rFonts w:ascii="Times New Roman" w:hAnsi="Times New Roman"/>
          <w:sz w:val="24"/>
          <w:szCs w:val="24"/>
        </w:rPr>
        <w:t xml:space="preserve">epirkuma pildīšanas, un Pasūtītājs ir tiesīgs pieņemt lēmumu slēgt </w:t>
      </w:r>
      <w:r w:rsidR="00A57B2F" w:rsidRPr="00383035">
        <w:rPr>
          <w:rFonts w:ascii="Times New Roman" w:hAnsi="Times New Roman"/>
          <w:sz w:val="24"/>
          <w:szCs w:val="24"/>
        </w:rPr>
        <w:t>I</w:t>
      </w:r>
      <w:r w:rsidRPr="00383035">
        <w:rPr>
          <w:rFonts w:ascii="Times New Roman" w:hAnsi="Times New Roman"/>
          <w:sz w:val="24"/>
          <w:szCs w:val="24"/>
        </w:rPr>
        <w:t xml:space="preserve">epirkuma līgumu ar nākamo pretendentu, kurš iesniedzis </w:t>
      </w:r>
      <w:r w:rsidR="005568DC" w:rsidRPr="00383035">
        <w:rPr>
          <w:rFonts w:ascii="Times New Roman" w:hAnsi="Times New Roman"/>
          <w:sz w:val="24"/>
          <w:szCs w:val="24"/>
        </w:rPr>
        <w:t>saimnieciski visizdevīgāko piedāvājumu</w:t>
      </w:r>
      <w:r w:rsidRPr="00383035">
        <w:rPr>
          <w:rFonts w:ascii="Times New Roman" w:hAnsi="Times New Roman"/>
          <w:sz w:val="24"/>
          <w:szCs w:val="24"/>
        </w:rPr>
        <w:t xml:space="preserve"> ar nākamo zemāko cenu.</w:t>
      </w:r>
    </w:p>
    <w:p w14:paraId="23F2B29C" w14:textId="557C9884" w:rsidR="001E4B15" w:rsidRPr="00383035" w:rsidRDefault="00101C54"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Saskaņā ar</w:t>
      </w:r>
      <w:r w:rsidR="00772E96" w:rsidRPr="00383035">
        <w:rPr>
          <w:rFonts w:ascii="Times New Roman" w:hAnsi="Times New Roman"/>
          <w:sz w:val="24"/>
          <w:szCs w:val="24"/>
        </w:rPr>
        <w:t xml:space="preserve"> PIL</w:t>
      </w:r>
      <w:r w:rsidRPr="00383035">
        <w:rPr>
          <w:rFonts w:ascii="Times New Roman" w:hAnsi="Times New Roman"/>
          <w:sz w:val="24"/>
          <w:szCs w:val="24"/>
        </w:rPr>
        <w:t xml:space="preserve"> </w:t>
      </w:r>
      <w:r w:rsidR="00644873" w:rsidRPr="00383035">
        <w:rPr>
          <w:rFonts w:ascii="Times New Roman" w:hAnsi="Times New Roman"/>
          <w:sz w:val="24"/>
          <w:szCs w:val="24"/>
          <w:lang w:eastAsia="en-US"/>
        </w:rPr>
        <w:t>9.</w:t>
      </w:r>
      <w:r w:rsidRPr="00383035">
        <w:rPr>
          <w:rFonts w:ascii="Times New Roman" w:hAnsi="Times New Roman"/>
          <w:sz w:val="24"/>
          <w:szCs w:val="24"/>
        </w:rPr>
        <w:t xml:space="preserve"> panta</w:t>
      </w:r>
      <w:r w:rsidR="00B127A9" w:rsidRPr="00383035">
        <w:rPr>
          <w:rFonts w:ascii="Times New Roman" w:hAnsi="Times New Roman"/>
          <w:sz w:val="24"/>
          <w:szCs w:val="24"/>
        </w:rPr>
        <w:t xml:space="preserve"> </w:t>
      </w:r>
      <w:r w:rsidR="00644873" w:rsidRPr="00383035">
        <w:rPr>
          <w:rFonts w:ascii="Times New Roman" w:hAnsi="Times New Roman"/>
          <w:sz w:val="24"/>
          <w:szCs w:val="24"/>
        </w:rPr>
        <w:t>astoņpadsmito</w:t>
      </w:r>
      <w:r w:rsidR="00B127A9" w:rsidRPr="00383035">
        <w:rPr>
          <w:rFonts w:ascii="Times New Roman" w:hAnsi="Times New Roman"/>
          <w:sz w:val="24"/>
          <w:szCs w:val="24"/>
        </w:rPr>
        <w:t xml:space="preserve"> </w:t>
      </w:r>
      <w:r w:rsidRPr="00383035">
        <w:rPr>
          <w:rFonts w:ascii="Times New Roman" w:hAnsi="Times New Roman"/>
          <w:sz w:val="24"/>
          <w:szCs w:val="24"/>
        </w:rPr>
        <w:t xml:space="preserve">daļu </w:t>
      </w:r>
      <w:r w:rsidR="00644873" w:rsidRPr="00383035">
        <w:rPr>
          <w:rFonts w:ascii="Times New Roman" w:hAnsi="Times New Roman"/>
          <w:sz w:val="24"/>
          <w:szCs w:val="24"/>
        </w:rPr>
        <w:t>desmit</w:t>
      </w:r>
      <w:r w:rsidRPr="00383035">
        <w:rPr>
          <w:rFonts w:ascii="Times New Roman" w:hAnsi="Times New Roman"/>
          <w:sz w:val="24"/>
          <w:szCs w:val="24"/>
        </w:rPr>
        <w:t xml:space="preserve"> darbdienas pēc tam, kad </w:t>
      </w:r>
      <w:r w:rsidR="00644873" w:rsidRPr="00383035">
        <w:rPr>
          <w:rFonts w:ascii="Times New Roman" w:hAnsi="Times New Roman"/>
          <w:sz w:val="24"/>
          <w:szCs w:val="24"/>
        </w:rPr>
        <w:t xml:space="preserve">noslēgts </w:t>
      </w:r>
      <w:r w:rsidR="00A57B2F" w:rsidRPr="00383035">
        <w:rPr>
          <w:rFonts w:ascii="Times New Roman" w:hAnsi="Times New Roman"/>
          <w:sz w:val="24"/>
          <w:szCs w:val="24"/>
        </w:rPr>
        <w:t>I</w:t>
      </w:r>
      <w:r w:rsidRPr="00383035">
        <w:rPr>
          <w:rFonts w:ascii="Times New Roman" w:hAnsi="Times New Roman"/>
          <w:sz w:val="24"/>
          <w:szCs w:val="24"/>
        </w:rPr>
        <w:t>epirkuma līgums, Pasūtītājs</w:t>
      </w:r>
      <w:r w:rsidR="00644873" w:rsidRPr="00383035">
        <w:rPr>
          <w:rFonts w:ascii="Times New Roman" w:hAnsi="Times New Roman"/>
          <w:sz w:val="24"/>
          <w:szCs w:val="24"/>
        </w:rPr>
        <w:t xml:space="preserve"> sagatavo un Iepirkumu uzraudzības biroja publikāciju vadības sistēmā publicē informatīvu paziņojumu par noslēgto līgumu.</w:t>
      </w:r>
    </w:p>
    <w:p w14:paraId="5FADEE73" w14:textId="58FE3C22" w:rsidR="00496EF4" w:rsidRPr="00383035" w:rsidRDefault="00496EF4" w:rsidP="00EA562B">
      <w:pPr>
        <w:pStyle w:val="ListParagraph"/>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383035">
        <w:rPr>
          <w:rFonts w:ascii="Times New Roman" w:hAnsi="Times New Roman"/>
          <w:sz w:val="24"/>
          <w:szCs w:val="24"/>
        </w:rPr>
        <w:t xml:space="preserve">Desmit darbdienu laikā pēc tam, kad stājas spēkā </w:t>
      </w:r>
      <w:r w:rsidR="007D3F0F" w:rsidRPr="00383035">
        <w:rPr>
          <w:rFonts w:ascii="Times New Roman" w:hAnsi="Times New Roman"/>
          <w:sz w:val="24"/>
          <w:szCs w:val="24"/>
        </w:rPr>
        <w:t>I</w:t>
      </w:r>
      <w:r w:rsidRPr="00383035">
        <w:rPr>
          <w:rFonts w:ascii="Times New Roman" w:hAnsi="Times New Roman"/>
          <w:sz w:val="24"/>
          <w:szCs w:val="24"/>
        </w:rPr>
        <w:t xml:space="preserve">epirkuma līgums vai tā grozījumi, Pasūtītājs savā </w:t>
      </w:r>
      <w:r w:rsidR="005653FF" w:rsidRPr="00383035">
        <w:rPr>
          <w:rFonts w:ascii="Times New Roman" w:hAnsi="Times New Roman"/>
          <w:sz w:val="24"/>
          <w:szCs w:val="24"/>
        </w:rPr>
        <w:t>tīmekļ</w:t>
      </w:r>
      <w:r w:rsidR="00965ECB" w:rsidRPr="00383035">
        <w:rPr>
          <w:rFonts w:ascii="Times New Roman" w:hAnsi="Times New Roman"/>
          <w:sz w:val="24"/>
          <w:szCs w:val="24"/>
        </w:rPr>
        <w:t xml:space="preserve">vietnē </w:t>
      </w:r>
      <w:r w:rsidRPr="00383035">
        <w:rPr>
          <w:rFonts w:ascii="Times New Roman" w:hAnsi="Times New Roman"/>
          <w:sz w:val="24"/>
          <w:szCs w:val="24"/>
        </w:rPr>
        <w:t xml:space="preserve">ievieto attiecīgi iepirkuma līguma vai tā grozījumu tekstu, atbilstoši normatīvajos aktos noteiktajai kārtībai ievērojot komercnoslēpuma aizsardzības prasības. Iepirkuma līguma un tā grozījumu teksts ir pieejams Pasūtītāja </w:t>
      </w:r>
      <w:r w:rsidR="005653FF" w:rsidRPr="00383035">
        <w:rPr>
          <w:rFonts w:ascii="Times New Roman" w:hAnsi="Times New Roman"/>
          <w:sz w:val="24"/>
          <w:szCs w:val="24"/>
        </w:rPr>
        <w:t>tīmekļ</w:t>
      </w:r>
      <w:r w:rsidR="00965ECB" w:rsidRPr="00383035">
        <w:rPr>
          <w:rFonts w:ascii="Times New Roman" w:hAnsi="Times New Roman"/>
          <w:sz w:val="24"/>
          <w:szCs w:val="24"/>
        </w:rPr>
        <w:t>vietnē</w:t>
      </w:r>
      <w:r w:rsidRPr="00383035">
        <w:rPr>
          <w:rFonts w:ascii="Times New Roman" w:hAnsi="Times New Roman"/>
          <w:sz w:val="24"/>
          <w:szCs w:val="24"/>
        </w:rPr>
        <w:t xml:space="preserve"> vismaz visā </w:t>
      </w:r>
      <w:r w:rsidR="007D3F0F" w:rsidRPr="00383035">
        <w:rPr>
          <w:rFonts w:ascii="Times New Roman" w:hAnsi="Times New Roman"/>
          <w:sz w:val="24"/>
          <w:szCs w:val="24"/>
        </w:rPr>
        <w:t>I</w:t>
      </w:r>
      <w:r w:rsidRPr="00383035">
        <w:rPr>
          <w:rFonts w:ascii="Times New Roman" w:hAnsi="Times New Roman"/>
          <w:sz w:val="24"/>
          <w:szCs w:val="24"/>
        </w:rPr>
        <w:t xml:space="preserve">epirkuma līguma darbības laikā, bet ne mazāk kā 36 mēnešus pēc </w:t>
      </w:r>
      <w:r w:rsidR="007D3F0F" w:rsidRPr="00383035">
        <w:rPr>
          <w:rFonts w:ascii="Times New Roman" w:hAnsi="Times New Roman"/>
          <w:sz w:val="24"/>
          <w:szCs w:val="24"/>
        </w:rPr>
        <w:t>I</w:t>
      </w:r>
      <w:r w:rsidRPr="00383035">
        <w:rPr>
          <w:rFonts w:ascii="Times New Roman" w:hAnsi="Times New Roman"/>
          <w:sz w:val="24"/>
          <w:szCs w:val="24"/>
        </w:rPr>
        <w:t>epirkuma līguma spēkā stāšanās dienas.</w:t>
      </w:r>
    </w:p>
    <w:p w14:paraId="7E188285" w14:textId="40BBC029" w:rsidR="004D33BD" w:rsidRPr="00383035" w:rsidRDefault="004D33BD" w:rsidP="00EA562B">
      <w:pPr>
        <w:pStyle w:val="Heading1"/>
        <w:numPr>
          <w:ilvl w:val="0"/>
          <w:numId w:val="7"/>
        </w:numPr>
        <w:spacing w:after="120"/>
        <w:ind w:left="357" w:hanging="357"/>
        <w:rPr>
          <w:rFonts w:cs="Times New Roman"/>
          <w:szCs w:val="24"/>
        </w:rPr>
      </w:pPr>
      <w:r w:rsidRPr="00383035">
        <w:rPr>
          <w:rFonts w:cs="Times New Roman"/>
          <w:szCs w:val="24"/>
        </w:rPr>
        <w:lastRenderedPageBreak/>
        <w:t>NOLIKUMA PIELIKUMI</w:t>
      </w:r>
    </w:p>
    <w:p w14:paraId="6ED47CF5" w14:textId="14935FE8" w:rsidR="004D33BD" w:rsidRPr="00383035" w:rsidRDefault="004D33BD" w:rsidP="00EA562B">
      <w:pPr>
        <w:pStyle w:val="ListParagraph"/>
        <w:numPr>
          <w:ilvl w:val="0"/>
          <w:numId w:val="4"/>
        </w:numPr>
        <w:spacing w:after="0" w:line="240" w:lineRule="auto"/>
        <w:ind w:left="284" w:hanging="284"/>
        <w:jc w:val="both"/>
        <w:rPr>
          <w:rFonts w:ascii="Times New Roman" w:hAnsi="Times New Roman"/>
          <w:sz w:val="24"/>
          <w:szCs w:val="24"/>
        </w:rPr>
      </w:pPr>
      <w:r w:rsidRPr="00383035">
        <w:rPr>
          <w:rFonts w:ascii="Times New Roman" w:hAnsi="Times New Roman"/>
          <w:sz w:val="24"/>
          <w:szCs w:val="24"/>
        </w:rPr>
        <w:t xml:space="preserve">pielikums – </w:t>
      </w:r>
      <w:r w:rsidR="00DC03EE" w:rsidRPr="00383035">
        <w:rPr>
          <w:rFonts w:ascii="Times New Roman" w:hAnsi="Times New Roman"/>
          <w:sz w:val="24"/>
          <w:szCs w:val="24"/>
        </w:rPr>
        <w:t>“</w:t>
      </w:r>
      <w:r w:rsidR="005F565A" w:rsidRPr="00383035">
        <w:rPr>
          <w:rFonts w:ascii="Times New Roman" w:hAnsi="Times New Roman"/>
          <w:sz w:val="24"/>
          <w:szCs w:val="24"/>
          <w:lang w:eastAsia="ar-SA"/>
        </w:rPr>
        <w:t>Pieteikum</w:t>
      </w:r>
      <w:r w:rsidR="005F565A" w:rsidRPr="00383035">
        <w:rPr>
          <w:rFonts w:ascii="Times New Roman" w:hAnsi="Times New Roman"/>
          <w:sz w:val="24"/>
          <w:szCs w:val="24"/>
        </w:rPr>
        <w:t xml:space="preserve">s dalībai </w:t>
      </w:r>
      <w:r w:rsidR="007D3F0F" w:rsidRPr="00383035">
        <w:rPr>
          <w:rFonts w:ascii="Times New Roman" w:hAnsi="Times New Roman"/>
          <w:sz w:val="24"/>
          <w:szCs w:val="24"/>
        </w:rPr>
        <w:t>I</w:t>
      </w:r>
      <w:r w:rsidR="005F565A" w:rsidRPr="00383035">
        <w:rPr>
          <w:rFonts w:ascii="Times New Roman" w:hAnsi="Times New Roman"/>
          <w:sz w:val="24"/>
          <w:szCs w:val="24"/>
        </w:rPr>
        <w:t>epirkumā</w:t>
      </w:r>
      <w:r w:rsidR="00DC03EE" w:rsidRPr="00383035">
        <w:rPr>
          <w:rFonts w:ascii="Times New Roman" w:hAnsi="Times New Roman"/>
          <w:sz w:val="24"/>
          <w:szCs w:val="24"/>
        </w:rPr>
        <w:t>”</w:t>
      </w:r>
      <w:r w:rsidR="005F565A" w:rsidRPr="00383035">
        <w:rPr>
          <w:rFonts w:ascii="Times New Roman" w:hAnsi="Times New Roman"/>
          <w:sz w:val="24"/>
          <w:szCs w:val="24"/>
        </w:rPr>
        <w:t xml:space="preserve"> (veidlapa)</w:t>
      </w:r>
      <w:r w:rsidRPr="00383035">
        <w:rPr>
          <w:rFonts w:ascii="Times New Roman" w:hAnsi="Times New Roman"/>
          <w:sz w:val="24"/>
          <w:szCs w:val="24"/>
        </w:rPr>
        <w:t>;</w:t>
      </w:r>
    </w:p>
    <w:p w14:paraId="4A0C3EF1" w14:textId="63DD3802" w:rsidR="005F565A" w:rsidRPr="00383035" w:rsidRDefault="00941CE9" w:rsidP="00EA562B">
      <w:pPr>
        <w:pStyle w:val="ListParagraph"/>
        <w:numPr>
          <w:ilvl w:val="0"/>
          <w:numId w:val="4"/>
        </w:numPr>
        <w:spacing w:after="0" w:line="240" w:lineRule="auto"/>
        <w:ind w:left="284" w:hanging="284"/>
        <w:jc w:val="both"/>
        <w:rPr>
          <w:rFonts w:ascii="Times New Roman" w:hAnsi="Times New Roman"/>
          <w:sz w:val="24"/>
          <w:szCs w:val="24"/>
        </w:rPr>
      </w:pPr>
      <w:r w:rsidRPr="00383035">
        <w:rPr>
          <w:rFonts w:ascii="Times New Roman" w:hAnsi="Times New Roman"/>
          <w:sz w:val="24"/>
          <w:szCs w:val="24"/>
        </w:rPr>
        <w:t xml:space="preserve">pielikums – </w:t>
      </w:r>
      <w:r w:rsidR="00DC03EE" w:rsidRPr="00383035">
        <w:rPr>
          <w:rFonts w:ascii="Times New Roman" w:hAnsi="Times New Roman"/>
          <w:sz w:val="24"/>
          <w:szCs w:val="24"/>
        </w:rPr>
        <w:t>“</w:t>
      </w:r>
      <w:r w:rsidR="005F565A" w:rsidRPr="00383035">
        <w:rPr>
          <w:rFonts w:ascii="Times New Roman" w:hAnsi="Times New Roman"/>
          <w:sz w:val="24"/>
          <w:szCs w:val="24"/>
        </w:rPr>
        <w:t>Tehniskā specifikācija</w:t>
      </w:r>
      <w:r w:rsidR="001C6675" w:rsidRPr="00383035">
        <w:rPr>
          <w:rFonts w:ascii="Times New Roman" w:hAnsi="Times New Roman"/>
          <w:sz w:val="24"/>
          <w:szCs w:val="24"/>
        </w:rPr>
        <w:t xml:space="preserve"> un pretendenta tehniskais piedāvājums</w:t>
      </w:r>
      <w:r w:rsidR="00DC03EE" w:rsidRPr="00383035">
        <w:rPr>
          <w:rFonts w:ascii="Times New Roman" w:hAnsi="Times New Roman"/>
          <w:sz w:val="24"/>
          <w:szCs w:val="24"/>
        </w:rPr>
        <w:t>”</w:t>
      </w:r>
      <w:r w:rsidR="005F565A" w:rsidRPr="00383035">
        <w:rPr>
          <w:rFonts w:ascii="Times New Roman" w:hAnsi="Times New Roman"/>
          <w:sz w:val="24"/>
          <w:szCs w:val="24"/>
        </w:rPr>
        <w:t>;</w:t>
      </w:r>
    </w:p>
    <w:p w14:paraId="1A9C1476" w14:textId="32ABB62B" w:rsidR="00BE04DE" w:rsidRDefault="005F565A" w:rsidP="00EA562B">
      <w:pPr>
        <w:pStyle w:val="ListParagraph"/>
        <w:numPr>
          <w:ilvl w:val="0"/>
          <w:numId w:val="4"/>
        </w:numPr>
        <w:spacing w:after="0" w:line="240" w:lineRule="auto"/>
        <w:ind w:left="284" w:hanging="284"/>
        <w:jc w:val="both"/>
        <w:rPr>
          <w:rFonts w:ascii="Times New Roman" w:hAnsi="Times New Roman"/>
          <w:sz w:val="24"/>
          <w:szCs w:val="24"/>
        </w:rPr>
      </w:pPr>
      <w:r w:rsidRPr="00383035">
        <w:rPr>
          <w:rFonts w:ascii="Times New Roman" w:hAnsi="Times New Roman"/>
          <w:sz w:val="24"/>
          <w:szCs w:val="24"/>
        </w:rPr>
        <w:t xml:space="preserve">pielikums – </w:t>
      </w:r>
      <w:r w:rsidR="00DC03EE" w:rsidRPr="00383035">
        <w:rPr>
          <w:rFonts w:ascii="Times New Roman" w:hAnsi="Times New Roman"/>
          <w:sz w:val="24"/>
          <w:szCs w:val="24"/>
        </w:rPr>
        <w:t>“</w:t>
      </w:r>
      <w:r w:rsidRPr="00383035">
        <w:rPr>
          <w:rFonts w:ascii="Times New Roman" w:hAnsi="Times New Roman"/>
          <w:sz w:val="24"/>
          <w:szCs w:val="24"/>
        </w:rPr>
        <w:t>Finanšu piedāvājums</w:t>
      </w:r>
      <w:r w:rsidR="00DC03EE" w:rsidRPr="00383035">
        <w:rPr>
          <w:rFonts w:ascii="Times New Roman" w:hAnsi="Times New Roman"/>
          <w:sz w:val="24"/>
          <w:szCs w:val="24"/>
        </w:rPr>
        <w:t>”</w:t>
      </w:r>
      <w:r w:rsidRPr="00383035">
        <w:rPr>
          <w:rFonts w:ascii="Times New Roman" w:hAnsi="Times New Roman"/>
          <w:sz w:val="24"/>
          <w:szCs w:val="24"/>
        </w:rPr>
        <w:t xml:space="preserve"> (veidlapa)</w:t>
      </w:r>
      <w:r w:rsidR="004D33BD" w:rsidRPr="00383035">
        <w:rPr>
          <w:rFonts w:ascii="Times New Roman" w:hAnsi="Times New Roman"/>
          <w:sz w:val="24"/>
          <w:szCs w:val="24"/>
        </w:rPr>
        <w:t>;</w:t>
      </w:r>
    </w:p>
    <w:p w14:paraId="00784B6B" w14:textId="46E7B188" w:rsidR="00804D1E" w:rsidRDefault="00804D1E" w:rsidP="00EA562B">
      <w:pPr>
        <w:pStyle w:val="ListParagraph"/>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pielikums - </w:t>
      </w:r>
      <w:r w:rsidRPr="009E5337">
        <w:rPr>
          <w:rFonts w:ascii="Times New Roman" w:hAnsi="Times New Roman"/>
          <w:sz w:val="24"/>
          <w:szCs w:val="24"/>
        </w:rPr>
        <w:t xml:space="preserve">“Informācija par </w:t>
      </w:r>
      <w:r>
        <w:rPr>
          <w:rFonts w:ascii="Times New Roman" w:hAnsi="Times New Roman"/>
          <w:sz w:val="24"/>
          <w:szCs w:val="24"/>
        </w:rPr>
        <w:t>pretendenta</w:t>
      </w:r>
      <w:r w:rsidRPr="009E5337">
        <w:rPr>
          <w:rFonts w:ascii="Times New Roman" w:hAnsi="Times New Roman"/>
          <w:sz w:val="24"/>
          <w:szCs w:val="24"/>
        </w:rPr>
        <w:t xml:space="preserve"> pieredzi</w:t>
      </w:r>
      <w:r>
        <w:rPr>
          <w:rFonts w:ascii="Times New Roman" w:hAnsi="Times New Roman"/>
          <w:sz w:val="24"/>
          <w:szCs w:val="24"/>
        </w:rPr>
        <w:t>” (veidlapa);</w:t>
      </w:r>
    </w:p>
    <w:p w14:paraId="45C4CDC8" w14:textId="2DA65613" w:rsidR="00804D1E" w:rsidRDefault="00804D1E" w:rsidP="00EA562B">
      <w:pPr>
        <w:pStyle w:val="ListParagraph"/>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pielikums - </w:t>
      </w:r>
      <w:r w:rsidRPr="000F176E">
        <w:rPr>
          <w:rFonts w:ascii="Times New Roman" w:hAnsi="Times New Roman"/>
          <w:sz w:val="24"/>
          <w:szCs w:val="24"/>
        </w:rPr>
        <w:t>“Informācija par projektu vadītāja pieredzi</w:t>
      </w:r>
      <w:r>
        <w:rPr>
          <w:rFonts w:ascii="Times New Roman" w:hAnsi="Times New Roman"/>
          <w:sz w:val="24"/>
          <w:szCs w:val="24"/>
        </w:rPr>
        <w:t>” (veidlapa);</w:t>
      </w:r>
    </w:p>
    <w:p w14:paraId="1B8BCBC5" w14:textId="54A652DA" w:rsidR="00804D1E" w:rsidRPr="00383035" w:rsidRDefault="00804D1E" w:rsidP="00EA562B">
      <w:pPr>
        <w:pStyle w:val="ListParagraph"/>
        <w:numPr>
          <w:ilvl w:val="0"/>
          <w:numId w:val="4"/>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pielikums - </w:t>
      </w:r>
      <w:r w:rsidRPr="000F176E">
        <w:rPr>
          <w:rFonts w:ascii="Times New Roman" w:hAnsi="Times New Roman"/>
          <w:sz w:val="24"/>
          <w:szCs w:val="24"/>
        </w:rPr>
        <w:t>“Informācija par finanšu analīzes speciālista pieredzi</w:t>
      </w:r>
      <w:r>
        <w:rPr>
          <w:rFonts w:ascii="Times New Roman" w:hAnsi="Times New Roman"/>
          <w:sz w:val="24"/>
          <w:szCs w:val="24"/>
        </w:rPr>
        <w:t>” (veidlapa);</w:t>
      </w:r>
    </w:p>
    <w:p w14:paraId="1F78EB72" w14:textId="46822CC6" w:rsidR="000B2D54" w:rsidRPr="00804D1E" w:rsidRDefault="00253784" w:rsidP="00EA562B">
      <w:pPr>
        <w:pStyle w:val="ListParagraph"/>
        <w:numPr>
          <w:ilvl w:val="0"/>
          <w:numId w:val="4"/>
        </w:numPr>
        <w:spacing w:after="0" w:line="240" w:lineRule="auto"/>
        <w:ind w:left="284" w:hanging="284"/>
        <w:jc w:val="both"/>
        <w:rPr>
          <w:rFonts w:ascii="Times New Roman" w:hAnsi="Times New Roman"/>
          <w:sz w:val="24"/>
          <w:szCs w:val="24"/>
        </w:rPr>
      </w:pPr>
      <w:r w:rsidRPr="00383035">
        <w:rPr>
          <w:rFonts w:ascii="Times New Roman" w:hAnsi="Times New Roman"/>
          <w:sz w:val="24"/>
          <w:szCs w:val="24"/>
        </w:rPr>
        <w:t>pielikums –</w:t>
      </w:r>
      <w:r w:rsidR="00941CE9" w:rsidRPr="00383035">
        <w:rPr>
          <w:rFonts w:ascii="Times New Roman" w:hAnsi="Times New Roman"/>
          <w:sz w:val="24"/>
          <w:szCs w:val="24"/>
        </w:rPr>
        <w:t xml:space="preserve"> </w:t>
      </w:r>
      <w:r w:rsidR="00DC03EE" w:rsidRPr="00383035">
        <w:rPr>
          <w:rFonts w:ascii="Times New Roman" w:hAnsi="Times New Roman"/>
          <w:sz w:val="24"/>
          <w:szCs w:val="24"/>
        </w:rPr>
        <w:t>“</w:t>
      </w:r>
      <w:r w:rsidR="00941CE9" w:rsidRPr="00383035">
        <w:rPr>
          <w:rFonts w:ascii="Times New Roman" w:hAnsi="Times New Roman"/>
          <w:sz w:val="24"/>
          <w:szCs w:val="24"/>
        </w:rPr>
        <w:t>Iepirkuma</w:t>
      </w:r>
      <w:r w:rsidR="00DC03EE" w:rsidRPr="00383035">
        <w:rPr>
          <w:rFonts w:ascii="Times New Roman" w:hAnsi="Times New Roman"/>
          <w:sz w:val="24"/>
          <w:szCs w:val="24"/>
        </w:rPr>
        <w:t xml:space="preserve"> līguma projekt</w:t>
      </w:r>
      <w:r w:rsidR="006767B3" w:rsidRPr="00383035">
        <w:rPr>
          <w:rFonts w:ascii="Times New Roman" w:hAnsi="Times New Roman"/>
          <w:sz w:val="24"/>
          <w:szCs w:val="24"/>
        </w:rPr>
        <w:t>s</w:t>
      </w:r>
      <w:r w:rsidR="00DC03EE" w:rsidRPr="00383035">
        <w:rPr>
          <w:rFonts w:ascii="Times New Roman" w:hAnsi="Times New Roman"/>
          <w:sz w:val="24"/>
          <w:szCs w:val="24"/>
        </w:rPr>
        <w:t>”</w:t>
      </w:r>
      <w:r w:rsidR="004D33BD" w:rsidRPr="00383035">
        <w:rPr>
          <w:rFonts w:ascii="Times New Roman" w:hAnsi="Times New Roman"/>
          <w:sz w:val="24"/>
          <w:szCs w:val="24"/>
        </w:rPr>
        <w:t>.</w:t>
      </w:r>
    </w:p>
    <w:p w14:paraId="10F75E2C" w14:textId="77777777" w:rsidR="00804D1E" w:rsidRDefault="00804D1E" w:rsidP="00696598">
      <w:pPr>
        <w:spacing w:after="0" w:line="240" w:lineRule="auto"/>
        <w:jc w:val="right"/>
        <w:rPr>
          <w:rFonts w:ascii="Times New Roman" w:hAnsi="Times New Roman"/>
          <w:b/>
          <w:sz w:val="24"/>
          <w:szCs w:val="24"/>
        </w:rPr>
      </w:pPr>
    </w:p>
    <w:p w14:paraId="1FDEC956" w14:textId="77777777" w:rsidR="003C174B" w:rsidRDefault="003C174B">
      <w:pPr>
        <w:spacing w:after="0" w:line="240" w:lineRule="auto"/>
        <w:rPr>
          <w:rFonts w:ascii="Times New Roman" w:hAnsi="Times New Roman"/>
          <w:b/>
          <w:sz w:val="24"/>
          <w:szCs w:val="24"/>
        </w:rPr>
      </w:pPr>
      <w:r>
        <w:rPr>
          <w:rFonts w:ascii="Times New Roman" w:hAnsi="Times New Roman"/>
          <w:b/>
          <w:sz w:val="24"/>
          <w:szCs w:val="24"/>
        </w:rPr>
        <w:br w:type="page"/>
      </w:r>
    </w:p>
    <w:p w14:paraId="1354C859" w14:textId="341B8C36" w:rsidR="00101C54" w:rsidRPr="00383035" w:rsidRDefault="00101C54" w:rsidP="00696598">
      <w:pPr>
        <w:spacing w:after="0" w:line="240" w:lineRule="auto"/>
        <w:jc w:val="right"/>
        <w:rPr>
          <w:rFonts w:ascii="Times New Roman" w:hAnsi="Times New Roman"/>
          <w:b/>
          <w:sz w:val="24"/>
          <w:szCs w:val="24"/>
        </w:rPr>
      </w:pPr>
      <w:r w:rsidRPr="00383035">
        <w:rPr>
          <w:rFonts w:ascii="Times New Roman" w:hAnsi="Times New Roman"/>
          <w:b/>
          <w:sz w:val="24"/>
          <w:szCs w:val="24"/>
        </w:rPr>
        <w:lastRenderedPageBreak/>
        <w:t>1.pielikums</w:t>
      </w:r>
    </w:p>
    <w:p w14:paraId="1F4DBB85" w14:textId="70B8EC1C" w:rsidR="00A51581" w:rsidRPr="00383035" w:rsidRDefault="00A51581" w:rsidP="00696598">
      <w:pPr>
        <w:spacing w:after="0" w:line="240" w:lineRule="auto"/>
        <w:jc w:val="right"/>
        <w:rPr>
          <w:rFonts w:ascii="Times New Roman" w:hAnsi="Times New Roman"/>
          <w:b/>
          <w:sz w:val="24"/>
          <w:szCs w:val="24"/>
        </w:rPr>
      </w:pPr>
      <w:r w:rsidRPr="00383035">
        <w:rPr>
          <w:rFonts w:ascii="Times New Roman" w:hAnsi="Times New Roman"/>
          <w:b/>
          <w:sz w:val="24"/>
          <w:szCs w:val="24"/>
        </w:rPr>
        <w:t xml:space="preserve">“Pieteikums dalībai </w:t>
      </w:r>
      <w:r w:rsidR="007D3F0F" w:rsidRPr="00383035">
        <w:rPr>
          <w:rFonts w:ascii="Times New Roman" w:hAnsi="Times New Roman"/>
          <w:b/>
          <w:sz w:val="24"/>
          <w:szCs w:val="24"/>
        </w:rPr>
        <w:t>I</w:t>
      </w:r>
      <w:r w:rsidRPr="00383035">
        <w:rPr>
          <w:rFonts w:ascii="Times New Roman" w:hAnsi="Times New Roman"/>
          <w:b/>
          <w:sz w:val="24"/>
          <w:szCs w:val="24"/>
        </w:rPr>
        <w:t>epirkumā”</w:t>
      </w:r>
    </w:p>
    <w:p w14:paraId="43FE2905" w14:textId="58ED555A" w:rsidR="00294A10" w:rsidRPr="00634523" w:rsidRDefault="00294A10" w:rsidP="00634523">
      <w:pPr>
        <w:tabs>
          <w:tab w:val="left" w:pos="855"/>
        </w:tabs>
        <w:spacing w:after="0" w:line="240" w:lineRule="auto"/>
        <w:jc w:val="right"/>
        <w:rPr>
          <w:rFonts w:ascii="Times New Roman" w:hAnsi="Times New Roman"/>
          <w:sz w:val="24"/>
          <w:szCs w:val="24"/>
        </w:rPr>
      </w:pPr>
      <w:r w:rsidRPr="00634523">
        <w:rPr>
          <w:rFonts w:ascii="Times New Roman" w:hAnsi="Times New Roman"/>
          <w:sz w:val="24"/>
          <w:szCs w:val="24"/>
        </w:rPr>
        <w:t>LU iepirkuma “</w:t>
      </w:r>
      <w:r w:rsidR="00634523" w:rsidRPr="00634523">
        <w:rPr>
          <w:rFonts w:ascii="Times New Roman" w:hAnsi="Times New Roman"/>
          <w:sz w:val="24"/>
          <w:szCs w:val="24"/>
        </w:rPr>
        <w:t>Biznesa plānu izstrāde LU Akadēmiskā centra attīstības programmas III posma projektiem</w:t>
      </w:r>
      <w:r w:rsidRPr="00634523">
        <w:rPr>
          <w:rFonts w:ascii="Times New Roman" w:hAnsi="Times New Roman"/>
          <w:sz w:val="24"/>
          <w:szCs w:val="24"/>
        </w:rPr>
        <w:t>” nolikumam</w:t>
      </w:r>
    </w:p>
    <w:p w14:paraId="056BFF3F" w14:textId="7DD74786" w:rsidR="00101C54" w:rsidRPr="00383035" w:rsidRDefault="00185C11" w:rsidP="00696598">
      <w:pPr>
        <w:tabs>
          <w:tab w:val="left" w:pos="855"/>
        </w:tabs>
        <w:spacing w:after="0" w:line="240" w:lineRule="auto"/>
        <w:jc w:val="right"/>
        <w:rPr>
          <w:rFonts w:ascii="Times New Roman" w:hAnsi="Times New Roman"/>
          <w:color w:val="000000"/>
          <w:sz w:val="24"/>
          <w:szCs w:val="24"/>
        </w:rPr>
      </w:pPr>
      <w:proofErr w:type="spellStart"/>
      <w:r w:rsidRPr="00383035">
        <w:rPr>
          <w:rFonts w:ascii="Times New Roman" w:hAnsi="Times New Roman"/>
          <w:sz w:val="24"/>
          <w:szCs w:val="24"/>
        </w:rPr>
        <w:t>id</w:t>
      </w:r>
      <w:proofErr w:type="spellEnd"/>
      <w:r w:rsidR="00101C54" w:rsidRPr="00383035">
        <w:rPr>
          <w:rFonts w:ascii="Times New Roman" w:hAnsi="Times New Roman"/>
          <w:sz w:val="24"/>
          <w:szCs w:val="24"/>
        </w:rPr>
        <w:t>.</w:t>
      </w:r>
      <w:r w:rsidRPr="00383035">
        <w:rPr>
          <w:rFonts w:ascii="Times New Roman" w:hAnsi="Times New Roman"/>
          <w:sz w:val="24"/>
          <w:szCs w:val="24"/>
        </w:rPr>
        <w:t xml:space="preserve"> </w:t>
      </w:r>
      <w:r w:rsidR="00101C54" w:rsidRPr="00383035">
        <w:rPr>
          <w:rFonts w:ascii="Times New Roman" w:hAnsi="Times New Roman"/>
          <w:sz w:val="24"/>
          <w:szCs w:val="24"/>
        </w:rPr>
        <w:t>Nr.</w:t>
      </w:r>
      <w:r w:rsidR="005460EF" w:rsidRPr="00383035">
        <w:rPr>
          <w:rFonts w:ascii="Times New Roman" w:hAnsi="Times New Roman"/>
          <w:sz w:val="24"/>
          <w:szCs w:val="24"/>
        </w:rPr>
        <w:t xml:space="preserve"> </w:t>
      </w:r>
      <w:r w:rsidR="007B02BA">
        <w:rPr>
          <w:rFonts w:ascii="Times New Roman" w:hAnsi="Times New Roman"/>
          <w:sz w:val="24"/>
          <w:szCs w:val="24"/>
        </w:rPr>
        <w:t>LU 201</w:t>
      </w:r>
      <w:r w:rsidR="00877491">
        <w:rPr>
          <w:rFonts w:ascii="Times New Roman" w:hAnsi="Times New Roman"/>
          <w:sz w:val="24"/>
          <w:szCs w:val="24"/>
        </w:rPr>
        <w:t>8</w:t>
      </w:r>
      <w:r w:rsidR="007B02BA">
        <w:rPr>
          <w:rFonts w:ascii="Times New Roman" w:hAnsi="Times New Roman"/>
          <w:sz w:val="24"/>
          <w:szCs w:val="24"/>
        </w:rPr>
        <w:t>/</w:t>
      </w:r>
      <w:r w:rsidR="00634523">
        <w:rPr>
          <w:rFonts w:ascii="Times New Roman" w:hAnsi="Times New Roman"/>
          <w:sz w:val="24"/>
          <w:szCs w:val="24"/>
        </w:rPr>
        <w:t>6</w:t>
      </w:r>
      <w:r w:rsidR="00190BA0">
        <w:rPr>
          <w:rFonts w:ascii="Times New Roman" w:hAnsi="Times New Roman"/>
          <w:sz w:val="24"/>
          <w:szCs w:val="24"/>
        </w:rPr>
        <w:t>2</w:t>
      </w:r>
      <w:r w:rsidR="007B02BA">
        <w:rPr>
          <w:rFonts w:ascii="Times New Roman" w:hAnsi="Times New Roman"/>
          <w:sz w:val="24"/>
          <w:szCs w:val="24"/>
        </w:rPr>
        <w:t>_I</w:t>
      </w:r>
    </w:p>
    <w:p w14:paraId="0F6A1A50" w14:textId="77777777" w:rsidR="00696598" w:rsidRPr="00383035" w:rsidRDefault="00696598" w:rsidP="00696598">
      <w:pPr>
        <w:tabs>
          <w:tab w:val="left" w:pos="855"/>
        </w:tabs>
        <w:spacing w:after="0" w:line="240" w:lineRule="auto"/>
        <w:jc w:val="right"/>
        <w:rPr>
          <w:rFonts w:ascii="Times New Roman" w:hAnsi="Times New Roman"/>
          <w:sz w:val="24"/>
          <w:szCs w:val="24"/>
        </w:rPr>
      </w:pPr>
    </w:p>
    <w:p w14:paraId="41176B80" w14:textId="5F604553" w:rsidR="007068F7" w:rsidRPr="00383035" w:rsidRDefault="00185C11" w:rsidP="00B75F7C">
      <w:pPr>
        <w:pStyle w:val="naisf"/>
        <w:spacing w:before="0" w:after="0"/>
        <w:jc w:val="center"/>
        <w:rPr>
          <w:b/>
          <w:iCs/>
          <w:sz w:val="24"/>
          <w:szCs w:val="24"/>
          <w:lang w:val="lv-LV"/>
        </w:rPr>
      </w:pPr>
      <w:r w:rsidRPr="00383035">
        <w:rPr>
          <w:b/>
          <w:iCs/>
          <w:sz w:val="24"/>
          <w:szCs w:val="24"/>
          <w:lang w:val="lv-LV"/>
        </w:rPr>
        <w:t xml:space="preserve">Pieteikums dalībai </w:t>
      </w:r>
      <w:r w:rsidR="007D3F0F" w:rsidRPr="00383035">
        <w:rPr>
          <w:b/>
          <w:iCs/>
          <w:sz w:val="24"/>
          <w:szCs w:val="24"/>
          <w:lang w:val="lv-LV"/>
        </w:rPr>
        <w:t>I</w:t>
      </w:r>
      <w:r w:rsidRPr="00383035">
        <w:rPr>
          <w:b/>
          <w:iCs/>
          <w:sz w:val="24"/>
          <w:szCs w:val="24"/>
          <w:lang w:val="lv-LV"/>
        </w:rPr>
        <w:t>epirkumā</w:t>
      </w:r>
    </w:p>
    <w:p w14:paraId="5E37DE19" w14:textId="64A92182" w:rsidR="00185C11" w:rsidRPr="00634523" w:rsidRDefault="00185C11" w:rsidP="00877491">
      <w:pPr>
        <w:tabs>
          <w:tab w:val="left" w:pos="855"/>
        </w:tabs>
        <w:spacing w:after="0" w:line="240" w:lineRule="auto"/>
        <w:jc w:val="center"/>
        <w:rPr>
          <w:rFonts w:ascii="Times New Roman" w:hAnsi="Times New Roman"/>
          <w:sz w:val="24"/>
          <w:szCs w:val="24"/>
        </w:rPr>
      </w:pPr>
      <w:r w:rsidRPr="00634523">
        <w:rPr>
          <w:rFonts w:ascii="Times New Roman" w:hAnsi="Times New Roman"/>
          <w:iCs/>
          <w:sz w:val="24"/>
          <w:szCs w:val="24"/>
        </w:rPr>
        <w:t>“</w:t>
      </w:r>
      <w:r w:rsidR="00634523" w:rsidRPr="00634523">
        <w:rPr>
          <w:rFonts w:ascii="Times New Roman" w:hAnsi="Times New Roman"/>
          <w:sz w:val="24"/>
          <w:szCs w:val="24"/>
        </w:rPr>
        <w:t>Biznesa plānu izstrāde LU Akadēmiskā centra attīstības programmas III posma projektiem</w:t>
      </w:r>
      <w:r w:rsidRPr="00634523">
        <w:rPr>
          <w:rFonts w:ascii="Times New Roman" w:hAnsi="Times New Roman"/>
          <w:iCs/>
          <w:sz w:val="24"/>
          <w:szCs w:val="24"/>
        </w:rPr>
        <w:t>”</w:t>
      </w:r>
    </w:p>
    <w:p w14:paraId="69F7FD58" w14:textId="77777777" w:rsidR="00456A89" w:rsidRPr="00383035" w:rsidRDefault="00456A89" w:rsidP="00553B39">
      <w:pPr>
        <w:pStyle w:val="naisf"/>
        <w:spacing w:before="0" w:after="0"/>
        <w:ind w:left="540"/>
        <w:rPr>
          <w:iCs/>
          <w:sz w:val="24"/>
          <w:szCs w:val="24"/>
          <w:lang w:val="lv-LV"/>
        </w:rPr>
      </w:pPr>
    </w:p>
    <w:p w14:paraId="3A83EA43" w14:textId="681FCB61" w:rsidR="007068F7" w:rsidRPr="00383035" w:rsidRDefault="00555D49" w:rsidP="00EA562B">
      <w:pPr>
        <w:widowControl w:val="0"/>
        <w:numPr>
          <w:ilvl w:val="0"/>
          <w:numId w:val="2"/>
        </w:numPr>
        <w:tabs>
          <w:tab w:val="left" w:pos="900"/>
        </w:tabs>
        <w:spacing w:after="0" w:line="360" w:lineRule="auto"/>
        <w:ind w:left="567" w:hanging="567"/>
        <w:jc w:val="both"/>
        <w:rPr>
          <w:rFonts w:ascii="Times New Roman" w:hAnsi="Times New Roman"/>
          <w:b/>
          <w:sz w:val="24"/>
          <w:szCs w:val="24"/>
          <w:u w:val="single"/>
        </w:rPr>
      </w:pPr>
      <w:r w:rsidRPr="00383035">
        <w:rPr>
          <w:rFonts w:ascii="Times New Roman" w:hAnsi="Times New Roman"/>
          <w:b/>
          <w:sz w:val="24"/>
          <w:szCs w:val="24"/>
          <w:u w:val="single"/>
        </w:rPr>
        <w:t>Informācija par p</w:t>
      </w:r>
      <w:r w:rsidR="007068F7" w:rsidRPr="00383035">
        <w:rPr>
          <w:rFonts w:ascii="Times New Roman" w:hAnsi="Times New Roman"/>
          <w:b/>
          <w:sz w:val="24"/>
          <w:szCs w:val="24"/>
          <w:u w:val="single"/>
        </w:rPr>
        <w:t xml:space="preserve">retendentu </w:t>
      </w:r>
    </w:p>
    <w:p w14:paraId="71BEE13B"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u w:val="single"/>
        </w:rPr>
      </w:pPr>
      <w:r w:rsidRPr="00383035">
        <w:rPr>
          <w:rFonts w:ascii="Times New Roman" w:hAnsi="Times New Roman"/>
          <w:sz w:val="24"/>
          <w:szCs w:val="24"/>
          <w:lang w:eastAsia="ar-SA"/>
        </w:rPr>
        <w:t xml:space="preserve">Pretendenta nosaukums/vārds, uzvārds: </w:t>
      </w:r>
      <w:r w:rsidRPr="00383035">
        <w:rPr>
          <w:rFonts w:ascii="Times New Roman" w:hAnsi="Times New Roman"/>
          <w:sz w:val="24"/>
          <w:szCs w:val="24"/>
          <w:u w:val="single"/>
          <w:lang w:eastAsia="ar-SA"/>
        </w:rPr>
        <w:tab/>
      </w:r>
    </w:p>
    <w:p w14:paraId="42D38CEB"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Reģistrācijas Nr./personas kods: </w:t>
      </w:r>
      <w:r w:rsidRPr="00383035">
        <w:rPr>
          <w:rFonts w:ascii="Times New Roman" w:hAnsi="Times New Roman"/>
          <w:sz w:val="24"/>
          <w:szCs w:val="24"/>
          <w:u w:val="single"/>
          <w:lang w:eastAsia="ar-SA"/>
        </w:rPr>
        <w:tab/>
      </w:r>
    </w:p>
    <w:p w14:paraId="48D1F035"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Nodokļu maksātāja reģistrācijas Nr.: </w:t>
      </w:r>
      <w:r w:rsidRPr="00383035">
        <w:rPr>
          <w:rFonts w:ascii="Times New Roman" w:hAnsi="Times New Roman"/>
          <w:sz w:val="24"/>
          <w:szCs w:val="24"/>
          <w:u w:val="single"/>
          <w:lang w:eastAsia="ar-SA"/>
        </w:rPr>
        <w:tab/>
      </w:r>
    </w:p>
    <w:p w14:paraId="38F8FD1E"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Juridiskā adrese/deklarētā adrese: </w:t>
      </w:r>
      <w:r w:rsidRPr="00383035">
        <w:rPr>
          <w:rFonts w:ascii="Times New Roman" w:hAnsi="Times New Roman"/>
          <w:sz w:val="24"/>
          <w:szCs w:val="24"/>
          <w:u w:val="single"/>
          <w:lang w:eastAsia="ar-SA"/>
        </w:rPr>
        <w:tab/>
      </w:r>
    </w:p>
    <w:p w14:paraId="431335E6" w14:textId="49055B17" w:rsidR="007068F7" w:rsidRPr="00877491"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lang w:eastAsia="ar-SA"/>
        </w:rPr>
      </w:pPr>
      <w:r w:rsidRPr="00383035">
        <w:rPr>
          <w:rFonts w:ascii="Times New Roman" w:hAnsi="Times New Roman"/>
          <w:sz w:val="24"/>
          <w:szCs w:val="24"/>
          <w:lang w:eastAsia="ar-SA"/>
        </w:rPr>
        <w:t>Adrese korespondencei</w:t>
      </w:r>
      <w:r w:rsidRPr="00877491">
        <w:rPr>
          <w:rFonts w:ascii="Times New Roman" w:hAnsi="Times New Roman"/>
          <w:sz w:val="24"/>
          <w:szCs w:val="24"/>
          <w:lang w:eastAsia="ar-SA"/>
        </w:rPr>
        <w:t xml:space="preserve">: </w:t>
      </w:r>
      <w:r w:rsidRPr="00877491">
        <w:rPr>
          <w:rFonts w:ascii="Times New Roman" w:hAnsi="Times New Roman"/>
          <w:sz w:val="24"/>
          <w:szCs w:val="24"/>
          <w:u w:val="single"/>
          <w:lang w:eastAsia="ar-SA"/>
        </w:rPr>
        <w:tab/>
      </w:r>
    </w:p>
    <w:p w14:paraId="530795C4"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Tālruņa Nr.: </w:t>
      </w:r>
      <w:r w:rsidRPr="00383035">
        <w:rPr>
          <w:rFonts w:ascii="Times New Roman" w:hAnsi="Times New Roman"/>
          <w:sz w:val="24"/>
          <w:szCs w:val="24"/>
          <w:u w:val="single"/>
          <w:lang w:eastAsia="ar-SA"/>
        </w:rPr>
        <w:tab/>
      </w:r>
    </w:p>
    <w:p w14:paraId="6509588B"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E-pasta adrese: </w:t>
      </w:r>
      <w:r w:rsidRPr="00383035">
        <w:rPr>
          <w:rFonts w:ascii="Times New Roman" w:hAnsi="Times New Roman"/>
          <w:sz w:val="24"/>
          <w:szCs w:val="24"/>
          <w:u w:val="single"/>
          <w:lang w:eastAsia="ar-SA"/>
        </w:rPr>
        <w:tab/>
      </w:r>
    </w:p>
    <w:p w14:paraId="3296AC41"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Faksa Nr.: </w:t>
      </w:r>
      <w:r w:rsidRPr="00383035">
        <w:rPr>
          <w:rFonts w:ascii="Times New Roman" w:hAnsi="Times New Roman"/>
          <w:sz w:val="24"/>
          <w:szCs w:val="24"/>
          <w:u w:val="single"/>
          <w:lang w:eastAsia="ar-SA"/>
        </w:rPr>
        <w:tab/>
      </w:r>
    </w:p>
    <w:p w14:paraId="595B18B2"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rPr>
        <w:t xml:space="preserve">Vispārīgā interneta adrese: </w:t>
      </w:r>
      <w:r w:rsidRPr="00383035">
        <w:rPr>
          <w:rFonts w:ascii="Times New Roman" w:hAnsi="Times New Roman"/>
          <w:sz w:val="24"/>
          <w:szCs w:val="24"/>
          <w:u w:val="single"/>
        </w:rPr>
        <w:tab/>
      </w:r>
    </w:p>
    <w:p w14:paraId="16CF51C3"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Kontaktpersona: </w:t>
      </w:r>
      <w:r w:rsidRPr="00383035">
        <w:rPr>
          <w:rFonts w:ascii="Times New Roman" w:hAnsi="Times New Roman"/>
          <w:sz w:val="24"/>
          <w:szCs w:val="24"/>
          <w:u w:val="single"/>
          <w:lang w:eastAsia="ar-SA"/>
        </w:rPr>
        <w:tab/>
      </w:r>
    </w:p>
    <w:p w14:paraId="2A806B4D"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Kontaktpersonas tālruņa Nr.: </w:t>
      </w:r>
      <w:r w:rsidRPr="00383035">
        <w:rPr>
          <w:rFonts w:ascii="Times New Roman" w:hAnsi="Times New Roman"/>
          <w:sz w:val="24"/>
          <w:szCs w:val="24"/>
          <w:u w:val="single"/>
          <w:lang w:eastAsia="ar-SA"/>
        </w:rPr>
        <w:tab/>
      </w:r>
    </w:p>
    <w:p w14:paraId="1BA12B10"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lang w:eastAsia="ar-SA"/>
        </w:rPr>
        <w:t xml:space="preserve">Kontaktpersonas e-pasta adrese: </w:t>
      </w:r>
      <w:r w:rsidRPr="00383035">
        <w:rPr>
          <w:rFonts w:ascii="Times New Roman" w:hAnsi="Times New Roman"/>
          <w:sz w:val="24"/>
          <w:szCs w:val="24"/>
          <w:u w:val="single"/>
          <w:lang w:eastAsia="ar-SA"/>
        </w:rPr>
        <w:tab/>
      </w:r>
    </w:p>
    <w:p w14:paraId="10FDC03C"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rPr>
        <w:t xml:space="preserve">Norēķinu konta Nr.: </w:t>
      </w:r>
      <w:r w:rsidRPr="00383035">
        <w:rPr>
          <w:rFonts w:ascii="Times New Roman" w:hAnsi="Times New Roman"/>
          <w:sz w:val="24"/>
          <w:szCs w:val="24"/>
          <w:u w:val="single"/>
        </w:rPr>
        <w:tab/>
      </w:r>
    </w:p>
    <w:p w14:paraId="71C472D8" w14:textId="382D6A82"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rPr>
        <w:t xml:space="preserve">Banka: </w:t>
      </w:r>
      <w:r w:rsidR="00A06545" w:rsidRPr="00A06545">
        <w:rPr>
          <w:rFonts w:ascii="Times New Roman" w:hAnsi="Times New Roman"/>
          <w:sz w:val="24"/>
          <w:szCs w:val="24"/>
        </w:rPr>
        <w:t>____________________________________________________________</w:t>
      </w:r>
      <w:r w:rsidR="00A06545">
        <w:rPr>
          <w:rFonts w:ascii="Times New Roman" w:hAnsi="Times New Roman"/>
          <w:sz w:val="24"/>
          <w:szCs w:val="24"/>
        </w:rPr>
        <w:t>_</w:t>
      </w:r>
    </w:p>
    <w:p w14:paraId="1876B963" w14:textId="77777777" w:rsidR="007068F7" w:rsidRPr="00383035" w:rsidRDefault="007068F7" w:rsidP="00EA562B">
      <w:pPr>
        <w:widowControl w:val="0"/>
        <w:numPr>
          <w:ilvl w:val="1"/>
          <w:numId w:val="2"/>
        </w:numPr>
        <w:tabs>
          <w:tab w:val="left" w:pos="1418"/>
          <w:tab w:val="left" w:pos="8647"/>
        </w:tabs>
        <w:spacing w:after="0" w:line="240" w:lineRule="auto"/>
        <w:ind w:left="567" w:hanging="567"/>
        <w:rPr>
          <w:rFonts w:ascii="Times New Roman" w:hAnsi="Times New Roman"/>
          <w:sz w:val="24"/>
          <w:szCs w:val="24"/>
        </w:rPr>
      </w:pPr>
      <w:r w:rsidRPr="00383035">
        <w:rPr>
          <w:rFonts w:ascii="Times New Roman" w:hAnsi="Times New Roman"/>
          <w:sz w:val="24"/>
          <w:szCs w:val="24"/>
        </w:rPr>
        <w:t xml:space="preserve">Bankas kods: </w:t>
      </w:r>
      <w:r w:rsidRPr="00383035">
        <w:rPr>
          <w:rFonts w:ascii="Times New Roman" w:hAnsi="Times New Roman"/>
          <w:sz w:val="24"/>
          <w:szCs w:val="24"/>
          <w:u w:val="single"/>
        </w:rPr>
        <w:tab/>
      </w:r>
    </w:p>
    <w:p w14:paraId="798665B2" w14:textId="77777777" w:rsidR="00197C7C" w:rsidRPr="00383035" w:rsidRDefault="00197C7C" w:rsidP="00197C7C">
      <w:pPr>
        <w:widowControl w:val="0"/>
        <w:tabs>
          <w:tab w:val="left" w:pos="1418"/>
          <w:tab w:val="left" w:pos="8647"/>
        </w:tabs>
        <w:spacing w:after="0" w:line="240" w:lineRule="auto"/>
        <w:ind w:left="567"/>
        <w:rPr>
          <w:rFonts w:ascii="Times New Roman" w:hAnsi="Times New Roman"/>
          <w:sz w:val="24"/>
          <w:szCs w:val="24"/>
        </w:rPr>
      </w:pPr>
    </w:p>
    <w:p w14:paraId="1CAF3CF4" w14:textId="7F7842C5" w:rsidR="004F3947" w:rsidRPr="00383035" w:rsidRDefault="007068F7" w:rsidP="00EA562B">
      <w:pPr>
        <w:pStyle w:val="ListParagraph"/>
        <w:numPr>
          <w:ilvl w:val="0"/>
          <w:numId w:val="2"/>
        </w:numPr>
        <w:spacing w:before="120" w:after="0" w:line="240" w:lineRule="auto"/>
        <w:ind w:left="567" w:hanging="567"/>
        <w:jc w:val="both"/>
        <w:rPr>
          <w:rFonts w:ascii="Times New Roman" w:hAnsi="Times New Roman"/>
          <w:b/>
          <w:sz w:val="24"/>
          <w:szCs w:val="24"/>
        </w:rPr>
      </w:pPr>
      <w:r w:rsidRPr="00383035">
        <w:rPr>
          <w:rFonts w:ascii="Times New Roman" w:hAnsi="Times New Roman"/>
          <w:sz w:val="24"/>
          <w:szCs w:val="24"/>
        </w:rPr>
        <w:t>Saska</w:t>
      </w:r>
      <w:r w:rsidR="003D4ED9" w:rsidRPr="00383035">
        <w:rPr>
          <w:rFonts w:ascii="Times New Roman" w:hAnsi="Times New Roman"/>
          <w:sz w:val="24"/>
          <w:szCs w:val="24"/>
        </w:rPr>
        <w:t xml:space="preserve">ņā ar LU iepirkuma </w:t>
      </w:r>
      <w:r w:rsidR="003D4ED9" w:rsidRPr="00B47F66">
        <w:rPr>
          <w:rFonts w:ascii="Times New Roman" w:hAnsi="Times New Roman"/>
          <w:sz w:val="24"/>
          <w:szCs w:val="24"/>
        </w:rPr>
        <w:t>“</w:t>
      </w:r>
      <w:r w:rsidR="00B47F66" w:rsidRPr="00B47F66">
        <w:rPr>
          <w:rFonts w:ascii="Times New Roman" w:hAnsi="Times New Roman"/>
          <w:sz w:val="24"/>
          <w:szCs w:val="24"/>
        </w:rPr>
        <w:t>Biznesa plānu izstrāde LU Akadēmiskā centra attīstības programmas III posma projektiem</w:t>
      </w:r>
      <w:r w:rsidRPr="00B47F66">
        <w:rPr>
          <w:rFonts w:ascii="Times New Roman" w:hAnsi="Times New Roman"/>
          <w:sz w:val="24"/>
          <w:szCs w:val="24"/>
        </w:rPr>
        <w:t>”</w:t>
      </w:r>
      <w:r w:rsidRPr="00383035">
        <w:rPr>
          <w:rFonts w:ascii="Times New Roman" w:hAnsi="Times New Roman"/>
          <w:sz w:val="24"/>
          <w:szCs w:val="24"/>
        </w:rPr>
        <w:t xml:space="preserve"> (iepirkuma identifikācijas Nr. </w:t>
      </w:r>
      <w:r w:rsidR="007B02BA">
        <w:rPr>
          <w:rFonts w:ascii="Times New Roman" w:hAnsi="Times New Roman"/>
          <w:bCs/>
          <w:sz w:val="24"/>
          <w:szCs w:val="24"/>
        </w:rPr>
        <w:t>LU 201</w:t>
      </w:r>
      <w:r w:rsidR="00877491">
        <w:rPr>
          <w:rFonts w:ascii="Times New Roman" w:hAnsi="Times New Roman"/>
          <w:bCs/>
          <w:sz w:val="24"/>
          <w:szCs w:val="24"/>
        </w:rPr>
        <w:t>8</w:t>
      </w:r>
      <w:r w:rsidR="007B02BA">
        <w:rPr>
          <w:rFonts w:ascii="Times New Roman" w:hAnsi="Times New Roman"/>
          <w:bCs/>
          <w:sz w:val="24"/>
          <w:szCs w:val="24"/>
        </w:rPr>
        <w:t>/</w:t>
      </w:r>
      <w:r w:rsidR="00B47F66">
        <w:rPr>
          <w:rFonts w:ascii="Times New Roman" w:hAnsi="Times New Roman"/>
          <w:bCs/>
          <w:sz w:val="24"/>
          <w:szCs w:val="24"/>
        </w:rPr>
        <w:t>6</w:t>
      </w:r>
      <w:r w:rsidR="00190BA0">
        <w:rPr>
          <w:rFonts w:ascii="Times New Roman" w:hAnsi="Times New Roman"/>
          <w:bCs/>
          <w:sz w:val="24"/>
          <w:szCs w:val="24"/>
        </w:rPr>
        <w:t>2</w:t>
      </w:r>
      <w:r w:rsidR="007B02BA">
        <w:rPr>
          <w:rFonts w:ascii="Times New Roman" w:hAnsi="Times New Roman"/>
          <w:bCs/>
          <w:sz w:val="24"/>
          <w:szCs w:val="24"/>
        </w:rPr>
        <w:t>_I</w:t>
      </w:r>
      <w:r w:rsidRPr="00383035">
        <w:rPr>
          <w:rFonts w:ascii="Times New Roman" w:hAnsi="Times New Roman"/>
          <w:sz w:val="24"/>
          <w:szCs w:val="24"/>
        </w:rPr>
        <w:t>) (turpmāk – Iepirkums) nolikumu, apliecinu, ka:</w:t>
      </w:r>
    </w:p>
    <w:p w14:paraId="46232796" w14:textId="22F4BA55" w:rsidR="000A4596" w:rsidRPr="00383035" w:rsidRDefault="007068F7" w:rsidP="00EA562B">
      <w:pPr>
        <w:pStyle w:val="ListParagraph"/>
        <w:numPr>
          <w:ilvl w:val="1"/>
          <w:numId w:val="2"/>
        </w:numPr>
        <w:spacing w:before="120" w:after="0" w:line="240" w:lineRule="auto"/>
        <w:ind w:left="998" w:hanging="431"/>
        <w:jc w:val="both"/>
        <w:rPr>
          <w:rFonts w:ascii="Times New Roman" w:hAnsi="Times New Roman"/>
          <w:b/>
          <w:sz w:val="24"/>
          <w:szCs w:val="24"/>
        </w:rPr>
      </w:pPr>
      <w:r w:rsidRPr="00383035">
        <w:rPr>
          <w:rFonts w:ascii="Times New Roman" w:hAnsi="Times New Roman"/>
          <w:sz w:val="24"/>
          <w:szCs w:val="24"/>
        </w:rPr>
        <w:t xml:space="preserve">vēlos piedalīties Iepirkumā, apņemos </w:t>
      </w:r>
      <w:r w:rsidR="001F762B" w:rsidRPr="00383035">
        <w:rPr>
          <w:rFonts w:ascii="Times New Roman" w:hAnsi="Times New Roman"/>
          <w:sz w:val="24"/>
          <w:szCs w:val="24"/>
        </w:rPr>
        <w:t>sniegt Pakalpojumu</w:t>
      </w:r>
      <w:r w:rsidR="00DE6048" w:rsidRPr="00383035">
        <w:rPr>
          <w:rFonts w:ascii="Times New Roman" w:hAnsi="Times New Roman"/>
          <w:sz w:val="24"/>
          <w:szCs w:val="24"/>
        </w:rPr>
        <w:t>,</w:t>
      </w:r>
      <w:r w:rsidRPr="00383035">
        <w:rPr>
          <w:rFonts w:ascii="Times New Roman" w:hAnsi="Times New Roman"/>
          <w:sz w:val="24"/>
          <w:szCs w:val="24"/>
        </w:rPr>
        <w:t xml:space="preserve"> ievērojot Iepirkuma nolikumā un Iepirkuma līguma projektā </w:t>
      </w:r>
      <w:r w:rsidR="005D6274" w:rsidRPr="00383035">
        <w:rPr>
          <w:rFonts w:ascii="Times New Roman" w:hAnsi="Times New Roman"/>
          <w:sz w:val="24"/>
          <w:szCs w:val="24"/>
        </w:rPr>
        <w:t>noteiktās</w:t>
      </w:r>
      <w:r w:rsidRPr="00383035">
        <w:rPr>
          <w:rFonts w:ascii="Times New Roman" w:hAnsi="Times New Roman"/>
          <w:sz w:val="24"/>
          <w:szCs w:val="24"/>
        </w:rPr>
        <w:t xml:space="preserve"> prasības;</w:t>
      </w:r>
    </w:p>
    <w:p w14:paraId="4106B573" w14:textId="77777777" w:rsidR="00CD4EBC" w:rsidRPr="00383035" w:rsidRDefault="00051EF3" w:rsidP="00EA562B">
      <w:pPr>
        <w:pStyle w:val="ListParagraph"/>
        <w:numPr>
          <w:ilvl w:val="1"/>
          <w:numId w:val="2"/>
        </w:numPr>
        <w:spacing w:before="120" w:after="0" w:line="240" w:lineRule="auto"/>
        <w:ind w:left="998" w:hanging="431"/>
        <w:jc w:val="both"/>
        <w:rPr>
          <w:rFonts w:ascii="Times New Roman" w:hAnsi="Times New Roman"/>
          <w:b/>
          <w:sz w:val="24"/>
          <w:szCs w:val="24"/>
        </w:rPr>
      </w:pPr>
      <w:r w:rsidRPr="00383035">
        <w:rPr>
          <w:rFonts w:ascii="Times New Roman" w:hAnsi="Times New Roman"/>
          <w:sz w:val="24"/>
          <w:szCs w:val="24"/>
        </w:rPr>
        <w:t>n</w:t>
      </w:r>
      <w:r w:rsidR="007068F7" w:rsidRPr="00383035">
        <w:rPr>
          <w:rFonts w:ascii="Times New Roman" w:hAnsi="Times New Roman"/>
          <w:sz w:val="24"/>
          <w:szCs w:val="24"/>
        </w:rPr>
        <w:t>olikumā un tā pielikumos ietvertie nosacījumi ir skaidri un saprotami, iebildumu un pretenziju nav;</w:t>
      </w:r>
    </w:p>
    <w:p w14:paraId="16ED6813" w14:textId="77777777" w:rsidR="00CD4EBC" w:rsidRPr="00383035" w:rsidRDefault="007068F7" w:rsidP="00EA562B">
      <w:pPr>
        <w:pStyle w:val="ListParagraph"/>
        <w:numPr>
          <w:ilvl w:val="1"/>
          <w:numId w:val="2"/>
        </w:numPr>
        <w:spacing w:before="120" w:after="0" w:line="240" w:lineRule="auto"/>
        <w:ind w:left="998" w:hanging="431"/>
        <w:jc w:val="both"/>
        <w:rPr>
          <w:rFonts w:ascii="Times New Roman" w:hAnsi="Times New Roman"/>
          <w:b/>
          <w:sz w:val="24"/>
          <w:szCs w:val="24"/>
        </w:rPr>
      </w:pPr>
      <w:r w:rsidRPr="00383035">
        <w:rPr>
          <w:rFonts w:ascii="Times New Roman" w:hAnsi="Times New Roman"/>
          <w:sz w:val="24"/>
          <w:szCs w:val="24"/>
        </w:rPr>
        <w:t xml:space="preserve">garantēju savā </w:t>
      </w:r>
      <w:r w:rsidR="00051EF3" w:rsidRPr="00383035">
        <w:rPr>
          <w:rFonts w:ascii="Times New Roman" w:hAnsi="Times New Roman"/>
          <w:sz w:val="24"/>
          <w:szCs w:val="24"/>
        </w:rPr>
        <w:t>p</w:t>
      </w:r>
      <w:r w:rsidRPr="00383035">
        <w:rPr>
          <w:rFonts w:ascii="Times New Roman" w:hAnsi="Times New Roman"/>
          <w:sz w:val="24"/>
          <w:szCs w:val="24"/>
        </w:rPr>
        <w:t xml:space="preserve">iedāvājumā ietverto ziņu un piedāvāto saistību izpildīšanu </w:t>
      </w:r>
      <w:r w:rsidR="00051EF3" w:rsidRPr="00383035">
        <w:rPr>
          <w:rFonts w:ascii="Times New Roman" w:hAnsi="Times New Roman"/>
          <w:sz w:val="24"/>
          <w:szCs w:val="24"/>
        </w:rPr>
        <w:t>Iepirkuma l</w:t>
      </w:r>
      <w:r w:rsidRPr="00383035">
        <w:rPr>
          <w:rFonts w:ascii="Times New Roman" w:hAnsi="Times New Roman"/>
          <w:sz w:val="24"/>
          <w:szCs w:val="24"/>
        </w:rPr>
        <w:t>īguma slēgšanas gadījumā;</w:t>
      </w:r>
    </w:p>
    <w:p w14:paraId="6E9E987F" w14:textId="77777777" w:rsidR="00CD4EBC" w:rsidRPr="00383035" w:rsidRDefault="007068F7" w:rsidP="00EA562B">
      <w:pPr>
        <w:pStyle w:val="ListParagraph"/>
        <w:numPr>
          <w:ilvl w:val="1"/>
          <w:numId w:val="2"/>
        </w:numPr>
        <w:spacing w:before="120" w:after="0" w:line="240" w:lineRule="auto"/>
        <w:ind w:left="998" w:hanging="431"/>
        <w:jc w:val="both"/>
        <w:rPr>
          <w:rFonts w:ascii="Times New Roman" w:hAnsi="Times New Roman"/>
          <w:b/>
          <w:sz w:val="24"/>
          <w:szCs w:val="24"/>
        </w:rPr>
      </w:pPr>
      <w:r w:rsidRPr="00383035">
        <w:rPr>
          <w:rFonts w:ascii="Times New Roman" w:hAnsi="Times New Roman"/>
          <w:sz w:val="24"/>
          <w:szCs w:val="24"/>
        </w:rPr>
        <w:t xml:space="preserve">uzņemos pilnu atbildību par </w:t>
      </w:r>
      <w:r w:rsidR="00051EF3" w:rsidRPr="00383035">
        <w:rPr>
          <w:rFonts w:ascii="Times New Roman" w:hAnsi="Times New Roman"/>
          <w:sz w:val="24"/>
          <w:szCs w:val="24"/>
        </w:rPr>
        <w:t>p</w:t>
      </w:r>
      <w:r w:rsidRPr="00383035">
        <w:rPr>
          <w:rFonts w:ascii="Times New Roman" w:hAnsi="Times New Roman"/>
          <w:sz w:val="24"/>
          <w:szCs w:val="24"/>
        </w:rPr>
        <w:t>iedāvājuma dokumentu komplektāciju un apliecinu tajos i</w:t>
      </w:r>
      <w:r w:rsidR="005D46C6" w:rsidRPr="00383035">
        <w:rPr>
          <w:rFonts w:ascii="Times New Roman" w:hAnsi="Times New Roman"/>
          <w:sz w:val="24"/>
          <w:szCs w:val="24"/>
        </w:rPr>
        <w:t>etvertās informācijas patiesumu un</w:t>
      </w:r>
      <w:r w:rsidRPr="00383035">
        <w:rPr>
          <w:rFonts w:ascii="Times New Roman" w:hAnsi="Times New Roman"/>
          <w:sz w:val="24"/>
          <w:szCs w:val="24"/>
        </w:rPr>
        <w:t xml:space="preserve"> atbilstību </w:t>
      </w:r>
      <w:r w:rsidR="00F23E0A" w:rsidRPr="00383035">
        <w:rPr>
          <w:rFonts w:ascii="Times New Roman" w:hAnsi="Times New Roman"/>
          <w:sz w:val="24"/>
          <w:szCs w:val="24"/>
        </w:rPr>
        <w:t>n</w:t>
      </w:r>
      <w:r w:rsidR="005D46C6" w:rsidRPr="00383035">
        <w:rPr>
          <w:rFonts w:ascii="Times New Roman" w:hAnsi="Times New Roman"/>
          <w:sz w:val="24"/>
          <w:szCs w:val="24"/>
        </w:rPr>
        <w:t>olikuma prasībām;</w:t>
      </w:r>
    </w:p>
    <w:p w14:paraId="7F66B190" w14:textId="77777777" w:rsidR="00CD4EBC" w:rsidRPr="00383035" w:rsidRDefault="00051EF3" w:rsidP="00EA562B">
      <w:pPr>
        <w:pStyle w:val="ListParagraph"/>
        <w:numPr>
          <w:ilvl w:val="1"/>
          <w:numId w:val="2"/>
        </w:numPr>
        <w:spacing w:before="120" w:after="0" w:line="240" w:lineRule="auto"/>
        <w:ind w:left="998" w:hanging="431"/>
        <w:jc w:val="both"/>
        <w:rPr>
          <w:rFonts w:ascii="Times New Roman" w:hAnsi="Times New Roman"/>
          <w:b/>
          <w:sz w:val="24"/>
          <w:szCs w:val="24"/>
        </w:rPr>
      </w:pPr>
      <w:r w:rsidRPr="00383035">
        <w:rPr>
          <w:rFonts w:ascii="Times New Roman" w:hAnsi="Times New Roman"/>
          <w:sz w:val="24"/>
          <w:szCs w:val="24"/>
        </w:rPr>
        <w:t>p</w:t>
      </w:r>
      <w:r w:rsidR="007068F7" w:rsidRPr="00383035">
        <w:rPr>
          <w:rFonts w:ascii="Times New Roman" w:hAnsi="Times New Roman"/>
          <w:sz w:val="24"/>
          <w:szCs w:val="24"/>
        </w:rPr>
        <w:t xml:space="preserve">iedāvājums ir spēkā līdz </w:t>
      </w:r>
      <w:r w:rsidRPr="00383035">
        <w:rPr>
          <w:rFonts w:ascii="Times New Roman" w:hAnsi="Times New Roman"/>
          <w:sz w:val="24"/>
          <w:szCs w:val="24"/>
        </w:rPr>
        <w:t>Iepirkuma l</w:t>
      </w:r>
      <w:r w:rsidR="00DE6048" w:rsidRPr="00383035">
        <w:rPr>
          <w:rFonts w:ascii="Times New Roman" w:hAnsi="Times New Roman"/>
          <w:sz w:val="24"/>
          <w:szCs w:val="24"/>
        </w:rPr>
        <w:t>īguma noslēgšanai un visā</w:t>
      </w:r>
      <w:r w:rsidRPr="00383035">
        <w:rPr>
          <w:rFonts w:ascii="Times New Roman" w:hAnsi="Times New Roman"/>
          <w:sz w:val="24"/>
          <w:szCs w:val="24"/>
        </w:rPr>
        <w:t xml:space="preserve"> Iepirkuma l</w:t>
      </w:r>
      <w:r w:rsidR="007068F7" w:rsidRPr="00383035">
        <w:rPr>
          <w:rFonts w:ascii="Times New Roman" w:hAnsi="Times New Roman"/>
          <w:sz w:val="24"/>
          <w:szCs w:val="24"/>
        </w:rPr>
        <w:t>īguma darbības laik</w:t>
      </w:r>
      <w:r w:rsidR="00DE6048" w:rsidRPr="00383035">
        <w:rPr>
          <w:rFonts w:ascii="Times New Roman" w:hAnsi="Times New Roman"/>
          <w:sz w:val="24"/>
          <w:szCs w:val="24"/>
        </w:rPr>
        <w:t>ā;</w:t>
      </w:r>
    </w:p>
    <w:p w14:paraId="74B1EDD3" w14:textId="21B6F05A" w:rsidR="00DE6048" w:rsidRPr="00383035" w:rsidRDefault="00DE6048" w:rsidP="00EA562B">
      <w:pPr>
        <w:pStyle w:val="ListParagraph"/>
        <w:numPr>
          <w:ilvl w:val="1"/>
          <w:numId w:val="2"/>
        </w:numPr>
        <w:spacing w:before="120" w:after="120" w:line="240" w:lineRule="auto"/>
        <w:ind w:left="998" w:hanging="431"/>
        <w:jc w:val="both"/>
        <w:rPr>
          <w:rFonts w:ascii="Times New Roman" w:hAnsi="Times New Roman"/>
          <w:b/>
          <w:sz w:val="24"/>
          <w:szCs w:val="24"/>
        </w:rPr>
      </w:pPr>
      <w:r w:rsidRPr="00383035">
        <w:rPr>
          <w:rFonts w:ascii="Times New Roman" w:hAnsi="Times New Roman"/>
          <w:sz w:val="24"/>
          <w:szCs w:val="24"/>
        </w:rPr>
        <w:t>visas piedāvājumā sniegtās ziņas ir patiesas.</w:t>
      </w:r>
    </w:p>
    <w:p w14:paraId="6D1F4A07" w14:textId="77777777" w:rsidR="00446570" w:rsidRPr="00383035" w:rsidRDefault="00446570" w:rsidP="00446570">
      <w:pPr>
        <w:pStyle w:val="ListParagraph"/>
        <w:spacing w:before="120" w:after="120" w:line="240" w:lineRule="auto"/>
        <w:ind w:left="998"/>
        <w:jc w:val="both"/>
        <w:rPr>
          <w:rFonts w:ascii="Times New Roman" w:hAnsi="Times New Roman"/>
          <w:sz w:val="24"/>
          <w:szCs w:val="24"/>
        </w:rPr>
      </w:pPr>
    </w:p>
    <w:p w14:paraId="306FAEC9" w14:textId="191658F2" w:rsidR="00446570" w:rsidRPr="00383035" w:rsidRDefault="00446570" w:rsidP="00EA562B">
      <w:pPr>
        <w:pStyle w:val="ListParagraph"/>
        <w:numPr>
          <w:ilvl w:val="0"/>
          <w:numId w:val="2"/>
        </w:numPr>
        <w:spacing w:before="240" w:after="0" w:line="240" w:lineRule="auto"/>
        <w:ind w:left="357" w:hanging="357"/>
        <w:jc w:val="both"/>
        <w:rPr>
          <w:rFonts w:ascii="Times New Roman" w:hAnsi="Times New Roman"/>
          <w:sz w:val="24"/>
          <w:szCs w:val="24"/>
        </w:rPr>
      </w:pPr>
      <w:r w:rsidRPr="00383035">
        <w:rPr>
          <w:rFonts w:ascii="Times New Roman" w:hAnsi="Times New Roman"/>
          <w:sz w:val="24"/>
          <w:szCs w:val="24"/>
        </w:rPr>
        <w:lastRenderedPageBreak/>
        <w:t>Informācija par to, vai pretendenta uzņēmums un tā piesaistītā apakšuzņēmēja uzņēmums atbilst mazā vai vidējā uzņēmuma statusam</w:t>
      </w:r>
      <w:r w:rsidR="006A5770" w:rsidRPr="00383035">
        <w:rPr>
          <w:rStyle w:val="FootnoteReference"/>
          <w:rFonts w:ascii="Times New Roman" w:hAnsi="Times New Roman"/>
          <w:sz w:val="24"/>
          <w:szCs w:val="24"/>
        </w:rPr>
        <w:footnoteReference w:id="1"/>
      </w:r>
      <w:r w:rsidRPr="00383035">
        <w:rPr>
          <w:rFonts w:ascii="Times New Roman" w:hAnsi="Times New Roman"/>
          <w:sz w:val="24"/>
          <w:szCs w:val="24"/>
        </w:rPr>
        <w:t xml:space="preserve"> _____________________________________.</w:t>
      </w:r>
    </w:p>
    <w:p w14:paraId="602851DC" w14:textId="1BDDDBE9" w:rsidR="00CD4EBC" w:rsidRPr="00383035" w:rsidRDefault="00CD4EBC" w:rsidP="00877491">
      <w:pPr>
        <w:tabs>
          <w:tab w:val="left" w:pos="426"/>
        </w:tabs>
        <w:spacing w:after="0" w:line="240" w:lineRule="auto"/>
        <w:jc w:val="both"/>
        <w:rPr>
          <w:rFonts w:ascii="Times New Roman" w:hAnsi="Times New Roman"/>
          <w:sz w:val="24"/>
          <w:szCs w:val="24"/>
        </w:rPr>
      </w:pPr>
    </w:p>
    <w:p w14:paraId="0F2BAC97" w14:textId="77777777" w:rsidR="00101C54" w:rsidRPr="00383035" w:rsidRDefault="00101C54" w:rsidP="008C7C4D">
      <w:pPr>
        <w:tabs>
          <w:tab w:val="left" w:pos="426"/>
        </w:tabs>
        <w:spacing w:after="0" w:line="240" w:lineRule="auto"/>
        <w:ind w:left="540"/>
        <w:jc w:val="center"/>
        <w:rPr>
          <w:rFonts w:ascii="Times New Roman" w:hAnsi="Times New Roman"/>
          <w:sz w:val="24"/>
          <w:szCs w:val="24"/>
          <w:lang w:eastAsia="en-US"/>
        </w:rPr>
      </w:pPr>
      <w:r w:rsidRPr="00383035">
        <w:rPr>
          <w:rFonts w:ascii="Times New Roman" w:hAnsi="Times New Roman"/>
          <w:sz w:val="24"/>
          <w:szCs w:val="24"/>
          <w:lang w:eastAsia="en-US"/>
        </w:rPr>
        <w:t xml:space="preserve">CITĀM PERSONĀM NODODAMO DARBU SARAKSTS </w:t>
      </w:r>
    </w:p>
    <w:p w14:paraId="1988C804" w14:textId="1D609F4E" w:rsidR="00101C54" w:rsidRPr="00383035" w:rsidRDefault="00101C54" w:rsidP="000922EA">
      <w:pPr>
        <w:tabs>
          <w:tab w:val="left" w:pos="426"/>
        </w:tabs>
        <w:ind w:left="540"/>
        <w:jc w:val="center"/>
        <w:rPr>
          <w:rFonts w:ascii="Times New Roman" w:hAnsi="Times New Roman"/>
          <w:i/>
          <w:sz w:val="24"/>
          <w:szCs w:val="24"/>
        </w:rPr>
      </w:pPr>
      <w:r w:rsidRPr="00383035">
        <w:rPr>
          <w:rFonts w:ascii="Times New Roman" w:hAnsi="Times New Roman"/>
          <w:i/>
          <w:sz w:val="24"/>
          <w:szCs w:val="24"/>
          <w:lang w:eastAsia="en-US"/>
        </w:rPr>
        <w:t>(</w:t>
      </w:r>
      <w:r w:rsidRPr="00383035">
        <w:rPr>
          <w:rFonts w:ascii="Times New Roman" w:hAnsi="Times New Roman"/>
          <w:i/>
          <w:sz w:val="24"/>
          <w:szCs w:val="24"/>
        </w:rPr>
        <w:t xml:space="preserve">aizpilda, ja </w:t>
      </w:r>
      <w:r w:rsidR="00A57B2F" w:rsidRPr="00383035">
        <w:rPr>
          <w:rFonts w:ascii="Times New Roman" w:hAnsi="Times New Roman"/>
          <w:i/>
          <w:sz w:val="24"/>
          <w:szCs w:val="24"/>
        </w:rPr>
        <w:t>p</w:t>
      </w:r>
      <w:r w:rsidRPr="00383035">
        <w:rPr>
          <w:rFonts w:ascii="Times New Roman" w:hAnsi="Times New Roman"/>
          <w:i/>
          <w:sz w:val="24"/>
          <w:szCs w:val="24"/>
        </w:rPr>
        <w:t>retendents piesaista apakšuzņēmējus vai balstās uz personas iespējām, lai apliecinātu, atbilstību kvalifikācijas prasībām)</w:t>
      </w:r>
    </w:p>
    <w:tbl>
      <w:tblPr>
        <w:tblW w:w="898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0"/>
        <w:gridCol w:w="2790"/>
        <w:gridCol w:w="2880"/>
      </w:tblGrid>
      <w:tr w:rsidR="00101C54" w:rsidRPr="00383035" w14:paraId="523B3522" w14:textId="77777777" w:rsidTr="00F70C07">
        <w:trPr>
          <w:trHeight w:val="343"/>
        </w:trPr>
        <w:tc>
          <w:tcPr>
            <w:tcW w:w="3310" w:type="dxa"/>
          </w:tcPr>
          <w:p w14:paraId="2F6E0CE8" w14:textId="3E89BCBC" w:rsidR="00101C54" w:rsidRPr="00383035" w:rsidRDefault="00101C54" w:rsidP="00A57B2F">
            <w:pPr>
              <w:autoSpaceDE w:val="0"/>
              <w:autoSpaceDN w:val="0"/>
              <w:adjustRightInd w:val="0"/>
              <w:ind w:left="-128"/>
              <w:jc w:val="center"/>
              <w:rPr>
                <w:rFonts w:ascii="Times New Roman" w:hAnsi="Times New Roman"/>
                <w:b/>
                <w:bCs/>
                <w:sz w:val="24"/>
                <w:szCs w:val="24"/>
              </w:rPr>
            </w:pPr>
            <w:r w:rsidRPr="00383035">
              <w:rPr>
                <w:rFonts w:ascii="Times New Roman" w:hAnsi="Times New Roman"/>
                <w:b/>
                <w:bCs/>
                <w:sz w:val="24"/>
                <w:szCs w:val="24"/>
              </w:rPr>
              <w:t xml:space="preserve">Apakšuzņēmēja/personas, uz kuras iespējām </w:t>
            </w:r>
            <w:r w:rsidR="00A57B2F" w:rsidRPr="00383035">
              <w:rPr>
                <w:rFonts w:ascii="Times New Roman" w:hAnsi="Times New Roman"/>
                <w:b/>
                <w:bCs/>
                <w:sz w:val="24"/>
                <w:szCs w:val="24"/>
              </w:rPr>
              <w:t>p</w:t>
            </w:r>
            <w:r w:rsidRPr="00383035">
              <w:rPr>
                <w:rFonts w:ascii="Times New Roman" w:hAnsi="Times New Roman"/>
                <w:b/>
                <w:bCs/>
                <w:sz w:val="24"/>
                <w:szCs w:val="24"/>
              </w:rPr>
              <w:t>retendents balstās kvalifikācijas apliecināšanai nosaukums, reģistrācijas numurs, adrese un kontaktpersona</w:t>
            </w:r>
          </w:p>
        </w:tc>
        <w:tc>
          <w:tcPr>
            <w:tcW w:w="2790" w:type="dxa"/>
          </w:tcPr>
          <w:p w14:paraId="2BF1F6C0" w14:textId="01F9F904" w:rsidR="00101C54" w:rsidRPr="00383035" w:rsidRDefault="00101C54" w:rsidP="0069312A">
            <w:pPr>
              <w:tabs>
                <w:tab w:val="left" w:pos="426"/>
              </w:tabs>
              <w:ind w:left="-108" w:right="-108"/>
              <w:jc w:val="center"/>
              <w:rPr>
                <w:rFonts w:ascii="Times New Roman" w:hAnsi="Times New Roman"/>
                <w:b/>
                <w:bCs/>
                <w:sz w:val="24"/>
                <w:szCs w:val="24"/>
              </w:rPr>
            </w:pPr>
            <w:r w:rsidRPr="00383035">
              <w:rPr>
                <w:rFonts w:ascii="Times New Roman" w:hAnsi="Times New Roman"/>
                <w:b/>
                <w:bCs/>
                <w:sz w:val="24"/>
                <w:szCs w:val="24"/>
              </w:rPr>
              <w:t xml:space="preserve">Apakšuzņēmējam nododamo darbu </w:t>
            </w:r>
            <w:r w:rsidR="00FC12B9">
              <w:rPr>
                <w:rFonts w:ascii="Times New Roman" w:hAnsi="Times New Roman"/>
                <w:b/>
                <w:bCs/>
                <w:sz w:val="24"/>
                <w:szCs w:val="24"/>
              </w:rPr>
              <w:t xml:space="preserve">saraksts (detalizēts uzskaitījums) un </w:t>
            </w:r>
            <w:r w:rsidRPr="00383035">
              <w:rPr>
                <w:rFonts w:ascii="Times New Roman" w:hAnsi="Times New Roman"/>
                <w:b/>
                <w:bCs/>
                <w:sz w:val="24"/>
                <w:szCs w:val="24"/>
              </w:rPr>
              <w:t>apjoms (% no līguma kopējās cenas)</w:t>
            </w:r>
          </w:p>
        </w:tc>
        <w:tc>
          <w:tcPr>
            <w:tcW w:w="2880" w:type="dxa"/>
          </w:tcPr>
          <w:p w14:paraId="7C93EEC0" w14:textId="0B9A1606" w:rsidR="00101C54" w:rsidRPr="00383035" w:rsidRDefault="00101C54" w:rsidP="00A57B2F">
            <w:pPr>
              <w:tabs>
                <w:tab w:val="left" w:pos="426"/>
              </w:tabs>
              <w:ind w:left="180"/>
              <w:jc w:val="center"/>
              <w:rPr>
                <w:rFonts w:ascii="Times New Roman" w:hAnsi="Times New Roman"/>
                <w:b/>
                <w:bCs/>
                <w:sz w:val="24"/>
                <w:szCs w:val="24"/>
              </w:rPr>
            </w:pPr>
            <w:r w:rsidRPr="00383035">
              <w:rPr>
                <w:rFonts w:ascii="Times New Roman" w:hAnsi="Times New Roman"/>
                <w:b/>
                <w:bCs/>
                <w:sz w:val="24"/>
                <w:szCs w:val="24"/>
              </w:rPr>
              <w:t xml:space="preserve">Līdzatbildība par </w:t>
            </w:r>
            <w:r w:rsidR="00A57B2F" w:rsidRPr="00383035">
              <w:rPr>
                <w:rFonts w:ascii="Times New Roman" w:hAnsi="Times New Roman"/>
                <w:b/>
                <w:bCs/>
                <w:sz w:val="24"/>
                <w:szCs w:val="24"/>
              </w:rPr>
              <w:t>Iepirkuma l</w:t>
            </w:r>
            <w:r w:rsidRPr="00383035">
              <w:rPr>
                <w:rFonts w:ascii="Times New Roman" w:hAnsi="Times New Roman"/>
                <w:b/>
                <w:bCs/>
                <w:sz w:val="24"/>
                <w:szCs w:val="24"/>
              </w:rPr>
              <w:t>īguma izpildi</w:t>
            </w:r>
          </w:p>
        </w:tc>
      </w:tr>
      <w:tr w:rsidR="00101C54" w:rsidRPr="00383035" w14:paraId="1522DE66" w14:textId="77777777" w:rsidTr="00F70C07">
        <w:trPr>
          <w:trHeight w:val="167"/>
        </w:trPr>
        <w:tc>
          <w:tcPr>
            <w:tcW w:w="3310" w:type="dxa"/>
          </w:tcPr>
          <w:p w14:paraId="44723D15"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790" w:type="dxa"/>
          </w:tcPr>
          <w:p w14:paraId="6D9E1F66"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880" w:type="dxa"/>
          </w:tcPr>
          <w:p w14:paraId="662784E9" w14:textId="77777777" w:rsidR="00101C54" w:rsidRPr="00383035" w:rsidRDefault="00101C54" w:rsidP="0069312A">
            <w:pPr>
              <w:autoSpaceDE w:val="0"/>
              <w:autoSpaceDN w:val="0"/>
              <w:adjustRightInd w:val="0"/>
              <w:ind w:left="180"/>
              <w:rPr>
                <w:rFonts w:ascii="Times New Roman" w:hAnsi="Times New Roman"/>
                <w:b/>
                <w:bCs/>
                <w:sz w:val="24"/>
                <w:szCs w:val="24"/>
              </w:rPr>
            </w:pPr>
          </w:p>
        </w:tc>
      </w:tr>
      <w:tr w:rsidR="00101C54" w:rsidRPr="00383035" w14:paraId="61536083" w14:textId="77777777" w:rsidTr="00F70C07">
        <w:trPr>
          <w:trHeight w:val="176"/>
        </w:trPr>
        <w:tc>
          <w:tcPr>
            <w:tcW w:w="3310" w:type="dxa"/>
          </w:tcPr>
          <w:p w14:paraId="75BABD47"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790" w:type="dxa"/>
          </w:tcPr>
          <w:p w14:paraId="17FC3EE9"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880" w:type="dxa"/>
          </w:tcPr>
          <w:p w14:paraId="43063CB2" w14:textId="77777777" w:rsidR="00101C54" w:rsidRPr="00383035" w:rsidRDefault="00101C54" w:rsidP="0069312A">
            <w:pPr>
              <w:autoSpaceDE w:val="0"/>
              <w:autoSpaceDN w:val="0"/>
              <w:adjustRightInd w:val="0"/>
              <w:ind w:left="180"/>
              <w:rPr>
                <w:rFonts w:ascii="Times New Roman" w:hAnsi="Times New Roman"/>
                <w:b/>
                <w:bCs/>
                <w:sz w:val="24"/>
                <w:szCs w:val="24"/>
              </w:rPr>
            </w:pPr>
          </w:p>
        </w:tc>
      </w:tr>
      <w:tr w:rsidR="00101C54" w:rsidRPr="00383035" w14:paraId="1BA9E305" w14:textId="77777777" w:rsidTr="00F70C07">
        <w:trPr>
          <w:trHeight w:val="176"/>
        </w:trPr>
        <w:tc>
          <w:tcPr>
            <w:tcW w:w="3310" w:type="dxa"/>
          </w:tcPr>
          <w:p w14:paraId="56AA785A"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790" w:type="dxa"/>
          </w:tcPr>
          <w:p w14:paraId="64D7EAB6" w14:textId="77777777" w:rsidR="00101C54" w:rsidRPr="00383035" w:rsidRDefault="00101C54" w:rsidP="0069312A">
            <w:pPr>
              <w:autoSpaceDE w:val="0"/>
              <w:autoSpaceDN w:val="0"/>
              <w:adjustRightInd w:val="0"/>
              <w:ind w:left="180"/>
              <w:rPr>
                <w:rFonts w:ascii="Times New Roman" w:hAnsi="Times New Roman"/>
                <w:b/>
                <w:bCs/>
                <w:sz w:val="24"/>
                <w:szCs w:val="24"/>
              </w:rPr>
            </w:pPr>
          </w:p>
        </w:tc>
        <w:tc>
          <w:tcPr>
            <w:tcW w:w="2880" w:type="dxa"/>
          </w:tcPr>
          <w:p w14:paraId="4A543609" w14:textId="77777777" w:rsidR="00101C54" w:rsidRPr="00383035" w:rsidRDefault="00101C54" w:rsidP="0069312A">
            <w:pPr>
              <w:autoSpaceDE w:val="0"/>
              <w:autoSpaceDN w:val="0"/>
              <w:adjustRightInd w:val="0"/>
              <w:ind w:left="180"/>
              <w:rPr>
                <w:rFonts w:ascii="Times New Roman" w:hAnsi="Times New Roman"/>
                <w:b/>
                <w:bCs/>
                <w:sz w:val="24"/>
                <w:szCs w:val="24"/>
              </w:rPr>
            </w:pPr>
          </w:p>
        </w:tc>
      </w:tr>
    </w:tbl>
    <w:p w14:paraId="5F76F1EF" w14:textId="77777777" w:rsidR="00101C54" w:rsidRPr="00383035" w:rsidRDefault="00101C54" w:rsidP="002E7D9A">
      <w:pPr>
        <w:rPr>
          <w:rFonts w:ascii="Times New Roman" w:hAnsi="Times New Roman"/>
          <w:sz w:val="24"/>
          <w:szCs w:val="24"/>
        </w:rPr>
      </w:pPr>
    </w:p>
    <w:p w14:paraId="712C43B9" w14:textId="32AC69D1" w:rsidR="00101C54" w:rsidRPr="00383035" w:rsidRDefault="00BD2554" w:rsidP="00556EE1">
      <w:pPr>
        <w:spacing w:after="0"/>
        <w:rPr>
          <w:rFonts w:ascii="Times New Roman" w:hAnsi="Times New Roman"/>
          <w:sz w:val="24"/>
          <w:szCs w:val="24"/>
        </w:rPr>
      </w:pPr>
      <w:r w:rsidRPr="00383035">
        <w:rPr>
          <w:rFonts w:ascii="Times New Roman" w:hAnsi="Times New Roman"/>
          <w:sz w:val="24"/>
          <w:szCs w:val="24"/>
        </w:rPr>
        <w:t>Pretendents</w:t>
      </w:r>
      <w:r w:rsidR="00101C54" w:rsidRPr="00383035">
        <w:rPr>
          <w:rFonts w:ascii="Times New Roman" w:hAnsi="Times New Roman"/>
          <w:sz w:val="24"/>
          <w:szCs w:val="24"/>
        </w:rPr>
        <w:t xml:space="preserve"> (pretendenta pilnvarotā persona):</w:t>
      </w:r>
    </w:p>
    <w:p w14:paraId="712AD414" w14:textId="77777777" w:rsidR="00653658" w:rsidRPr="00383035" w:rsidRDefault="00653658" w:rsidP="00653658">
      <w:pPr>
        <w:spacing w:after="0"/>
        <w:rPr>
          <w:rFonts w:ascii="Times New Roman" w:hAnsi="Times New Roman"/>
          <w:sz w:val="24"/>
          <w:szCs w:val="24"/>
        </w:rPr>
      </w:pPr>
    </w:p>
    <w:p w14:paraId="7813FAC3" w14:textId="77777777" w:rsidR="00653658" w:rsidRPr="00383035" w:rsidRDefault="00101C54" w:rsidP="00653658">
      <w:pPr>
        <w:spacing w:after="0"/>
        <w:rPr>
          <w:rFonts w:ascii="Times New Roman" w:hAnsi="Times New Roman"/>
          <w:sz w:val="24"/>
          <w:szCs w:val="24"/>
        </w:rPr>
      </w:pPr>
      <w:r w:rsidRPr="00383035">
        <w:rPr>
          <w:rFonts w:ascii="Times New Roman" w:hAnsi="Times New Roman"/>
          <w:sz w:val="24"/>
          <w:szCs w:val="24"/>
        </w:rPr>
        <w:t>_________________________                _______________        __________</w:t>
      </w:r>
      <w:r w:rsidR="00653658" w:rsidRPr="00383035">
        <w:rPr>
          <w:rFonts w:ascii="Times New Roman" w:hAnsi="Times New Roman"/>
          <w:sz w:val="24"/>
          <w:szCs w:val="24"/>
        </w:rPr>
        <w:t xml:space="preserve">_______                   </w:t>
      </w:r>
      <w:r w:rsidR="00653658" w:rsidRPr="00383035">
        <w:rPr>
          <w:rFonts w:ascii="Times New Roman" w:hAnsi="Times New Roman"/>
          <w:sz w:val="24"/>
          <w:szCs w:val="24"/>
        </w:rPr>
        <w:tab/>
      </w:r>
      <w:r w:rsidRPr="00383035">
        <w:rPr>
          <w:rFonts w:ascii="Times New Roman" w:hAnsi="Times New Roman"/>
          <w:sz w:val="24"/>
          <w:szCs w:val="24"/>
        </w:rPr>
        <w:t xml:space="preserve"> </w:t>
      </w:r>
      <w:r w:rsidRPr="00383035">
        <w:rPr>
          <w:rFonts w:ascii="Times New Roman" w:hAnsi="Times New Roman"/>
          <w:i/>
          <w:sz w:val="24"/>
          <w:szCs w:val="24"/>
        </w:rPr>
        <w:t>/vārds, uzvārds/</w:t>
      </w:r>
      <w:r w:rsidRPr="00383035">
        <w:rPr>
          <w:rFonts w:ascii="Times New Roman" w:hAnsi="Times New Roman"/>
          <w:sz w:val="24"/>
          <w:szCs w:val="24"/>
        </w:rPr>
        <w:t xml:space="preserve"> </w:t>
      </w:r>
      <w:r w:rsidRPr="00383035">
        <w:rPr>
          <w:rFonts w:ascii="Times New Roman" w:hAnsi="Times New Roman"/>
          <w:sz w:val="24"/>
          <w:szCs w:val="24"/>
        </w:rPr>
        <w:tab/>
      </w:r>
      <w:r w:rsidRPr="00383035">
        <w:rPr>
          <w:rFonts w:ascii="Times New Roman" w:hAnsi="Times New Roman"/>
          <w:sz w:val="24"/>
          <w:szCs w:val="24"/>
        </w:rPr>
        <w:tab/>
      </w:r>
      <w:r w:rsidRPr="00383035">
        <w:rPr>
          <w:rFonts w:ascii="Times New Roman" w:hAnsi="Times New Roman"/>
          <w:i/>
          <w:sz w:val="24"/>
          <w:szCs w:val="24"/>
        </w:rPr>
        <w:t xml:space="preserve">            </w:t>
      </w:r>
      <w:r w:rsidR="00653658" w:rsidRPr="00383035">
        <w:rPr>
          <w:rFonts w:ascii="Times New Roman" w:hAnsi="Times New Roman"/>
          <w:i/>
          <w:sz w:val="24"/>
          <w:szCs w:val="24"/>
        </w:rPr>
        <w:t xml:space="preserve">  </w:t>
      </w:r>
      <w:r w:rsidRPr="00383035">
        <w:rPr>
          <w:rFonts w:ascii="Times New Roman" w:hAnsi="Times New Roman"/>
          <w:i/>
          <w:sz w:val="24"/>
          <w:szCs w:val="24"/>
        </w:rPr>
        <w:t xml:space="preserve"> /</w:t>
      </w:r>
      <w:r w:rsidR="00653658" w:rsidRPr="00383035">
        <w:rPr>
          <w:rFonts w:ascii="Times New Roman" w:hAnsi="Times New Roman"/>
          <w:i/>
          <w:sz w:val="24"/>
          <w:szCs w:val="24"/>
        </w:rPr>
        <w:t xml:space="preserve">amats/                        </w:t>
      </w:r>
      <w:r w:rsidRPr="00383035">
        <w:rPr>
          <w:rFonts w:ascii="Times New Roman" w:hAnsi="Times New Roman"/>
          <w:i/>
          <w:sz w:val="24"/>
          <w:szCs w:val="24"/>
        </w:rPr>
        <w:t xml:space="preserve">    /paraksts/   </w:t>
      </w:r>
      <w:r w:rsidRPr="00383035">
        <w:rPr>
          <w:rFonts w:ascii="Times New Roman" w:hAnsi="Times New Roman"/>
          <w:i/>
          <w:sz w:val="24"/>
          <w:szCs w:val="24"/>
        </w:rPr>
        <w:tab/>
      </w:r>
      <w:r w:rsidRPr="00383035">
        <w:rPr>
          <w:rFonts w:ascii="Times New Roman" w:hAnsi="Times New Roman"/>
          <w:sz w:val="24"/>
          <w:szCs w:val="24"/>
        </w:rPr>
        <w:t xml:space="preserve"> </w:t>
      </w:r>
    </w:p>
    <w:p w14:paraId="4861F618" w14:textId="77777777" w:rsidR="00653658" w:rsidRPr="00383035" w:rsidRDefault="00653658" w:rsidP="00653658">
      <w:pPr>
        <w:spacing w:after="0"/>
        <w:rPr>
          <w:rFonts w:ascii="Times New Roman" w:hAnsi="Times New Roman"/>
          <w:sz w:val="24"/>
          <w:szCs w:val="24"/>
        </w:rPr>
      </w:pPr>
    </w:p>
    <w:p w14:paraId="4A2F119C" w14:textId="35556CDF" w:rsidR="00101C54" w:rsidRPr="00383035" w:rsidRDefault="00101C54" w:rsidP="00653658">
      <w:pPr>
        <w:spacing w:after="0"/>
        <w:rPr>
          <w:rFonts w:ascii="Times New Roman" w:hAnsi="Times New Roman"/>
          <w:sz w:val="24"/>
          <w:szCs w:val="24"/>
        </w:rPr>
      </w:pPr>
      <w:r w:rsidRPr="00383035">
        <w:rPr>
          <w:rFonts w:ascii="Times New Roman" w:hAnsi="Times New Roman"/>
          <w:sz w:val="24"/>
          <w:szCs w:val="24"/>
        </w:rPr>
        <w:t>____________________</w:t>
      </w:r>
      <w:r w:rsidR="00A02C82" w:rsidRPr="00383035">
        <w:rPr>
          <w:rFonts w:ascii="Times New Roman" w:hAnsi="Times New Roman"/>
          <w:sz w:val="24"/>
          <w:szCs w:val="24"/>
        </w:rPr>
        <w:t xml:space="preserve"> </w:t>
      </w:r>
      <w:r w:rsidR="009A74CB" w:rsidRPr="00383035">
        <w:rPr>
          <w:rFonts w:ascii="Times New Roman" w:hAnsi="Times New Roman"/>
          <w:sz w:val="24"/>
          <w:szCs w:val="24"/>
        </w:rPr>
        <w:t>201</w:t>
      </w:r>
      <w:r w:rsidR="00877491">
        <w:rPr>
          <w:rFonts w:ascii="Times New Roman" w:hAnsi="Times New Roman"/>
          <w:sz w:val="24"/>
          <w:szCs w:val="24"/>
        </w:rPr>
        <w:t>8</w:t>
      </w:r>
      <w:r w:rsidRPr="00383035">
        <w:rPr>
          <w:rFonts w:ascii="Times New Roman" w:hAnsi="Times New Roman"/>
          <w:sz w:val="24"/>
          <w:szCs w:val="24"/>
        </w:rPr>
        <w:t>.gada ___.________________</w:t>
      </w:r>
    </w:p>
    <w:p w14:paraId="0AC35BD3" w14:textId="5BB96AEC" w:rsidR="00101C54" w:rsidRPr="00383035" w:rsidRDefault="00B542C5" w:rsidP="002E7D9A">
      <w:pPr>
        <w:tabs>
          <w:tab w:val="left" w:pos="3060"/>
        </w:tabs>
        <w:rPr>
          <w:rFonts w:ascii="Times New Roman" w:hAnsi="Times New Roman"/>
          <w:i/>
          <w:sz w:val="24"/>
          <w:szCs w:val="24"/>
        </w:rPr>
      </w:pPr>
      <w:r w:rsidRPr="00383035">
        <w:rPr>
          <w:rFonts w:ascii="Times New Roman" w:hAnsi="Times New Roman"/>
          <w:i/>
          <w:sz w:val="24"/>
          <w:szCs w:val="24"/>
        </w:rPr>
        <w:t xml:space="preserve">           </w:t>
      </w:r>
      <w:r w:rsidR="00101C54" w:rsidRPr="00383035">
        <w:rPr>
          <w:rFonts w:ascii="Times New Roman" w:hAnsi="Times New Roman"/>
          <w:i/>
          <w:sz w:val="24"/>
          <w:szCs w:val="24"/>
        </w:rPr>
        <w:t xml:space="preserve"> </w:t>
      </w:r>
      <w:r w:rsidRPr="00383035">
        <w:rPr>
          <w:rFonts w:ascii="Times New Roman" w:hAnsi="Times New Roman"/>
          <w:i/>
          <w:sz w:val="24"/>
          <w:szCs w:val="24"/>
        </w:rPr>
        <w:t>/</w:t>
      </w:r>
      <w:r w:rsidR="00101C54" w:rsidRPr="00383035">
        <w:rPr>
          <w:rFonts w:ascii="Times New Roman" w:hAnsi="Times New Roman"/>
          <w:i/>
          <w:sz w:val="24"/>
          <w:szCs w:val="24"/>
        </w:rPr>
        <w:t xml:space="preserve">vieta/  </w:t>
      </w:r>
      <w:r w:rsidRPr="00383035">
        <w:rPr>
          <w:rFonts w:ascii="Times New Roman" w:hAnsi="Times New Roman"/>
          <w:i/>
          <w:sz w:val="24"/>
          <w:szCs w:val="24"/>
        </w:rPr>
        <w:tab/>
      </w:r>
      <w:r w:rsidRPr="00383035">
        <w:rPr>
          <w:rFonts w:ascii="Times New Roman" w:hAnsi="Times New Roman"/>
          <w:i/>
          <w:sz w:val="24"/>
          <w:szCs w:val="24"/>
        </w:rPr>
        <w:tab/>
        <w:t>/datums/</w:t>
      </w:r>
    </w:p>
    <w:p w14:paraId="03A67271" w14:textId="77777777" w:rsidR="00101C54" w:rsidRPr="00383035" w:rsidRDefault="00101C54" w:rsidP="00F70C07">
      <w:pPr>
        <w:tabs>
          <w:tab w:val="left" w:pos="426"/>
        </w:tabs>
        <w:ind w:left="540"/>
        <w:jc w:val="center"/>
        <w:rPr>
          <w:rFonts w:ascii="Times New Roman" w:hAnsi="Times New Roman"/>
          <w:i/>
          <w:sz w:val="24"/>
          <w:szCs w:val="24"/>
        </w:rPr>
      </w:pPr>
    </w:p>
    <w:p w14:paraId="238102CA" w14:textId="77777777" w:rsidR="00101C54" w:rsidRPr="00383035" w:rsidRDefault="00101C54" w:rsidP="00F70C07">
      <w:pPr>
        <w:ind w:left="540"/>
        <w:jc w:val="both"/>
        <w:rPr>
          <w:rFonts w:ascii="Times New Roman" w:hAnsi="Times New Roman"/>
          <w:sz w:val="24"/>
          <w:szCs w:val="24"/>
        </w:rPr>
      </w:pPr>
    </w:p>
    <w:p w14:paraId="30669753" w14:textId="1595C1B1" w:rsidR="00B90761" w:rsidRPr="00383035" w:rsidRDefault="00101C54" w:rsidP="001F762B">
      <w:pPr>
        <w:spacing w:after="0" w:line="240" w:lineRule="auto"/>
        <w:jc w:val="right"/>
        <w:rPr>
          <w:rFonts w:ascii="Times New Roman" w:hAnsi="Times New Roman"/>
          <w:b/>
          <w:sz w:val="24"/>
          <w:szCs w:val="24"/>
        </w:rPr>
      </w:pPr>
      <w:r w:rsidRPr="00383035">
        <w:rPr>
          <w:rFonts w:ascii="Times New Roman" w:hAnsi="Times New Roman"/>
          <w:sz w:val="24"/>
          <w:szCs w:val="24"/>
        </w:rPr>
        <w:br w:type="page"/>
      </w:r>
      <w:r w:rsidR="00B90761" w:rsidRPr="00383035">
        <w:rPr>
          <w:rFonts w:ascii="Times New Roman" w:hAnsi="Times New Roman"/>
          <w:b/>
          <w:sz w:val="24"/>
          <w:szCs w:val="24"/>
        </w:rPr>
        <w:lastRenderedPageBreak/>
        <w:t>2.pielikums</w:t>
      </w:r>
    </w:p>
    <w:p w14:paraId="3FF055DE" w14:textId="086324F5" w:rsidR="003F6315" w:rsidRPr="00383035" w:rsidRDefault="003F6315" w:rsidP="001F762B">
      <w:pPr>
        <w:spacing w:after="0" w:line="240" w:lineRule="auto"/>
        <w:jc w:val="right"/>
        <w:rPr>
          <w:rFonts w:ascii="Times New Roman" w:hAnsi="Times New Roman"/>
          <w:b/>
          <w:sz w:val="24"/>
          <w:szCs w:val="24"/>
        </w:rPr>
      </w:pPr>
      <w:r w:rsidRPr="00383035">
        <w:rPr>
          <w:rFonts w:ascii="Times New Roman" w:hAnsi="Times New Roman"/>
          <w:b/>
          <w:sz w:val="24"/>
          <w:szCs w:val="24"/>
        </w:rPr>
        <w:t>“Tehniskā specifikācija</w:t>
      </w:r>
      <w:r w:rsidR="0036306E" w:rsidRPr="00383035">
        <w:rPr>
          <w:rFonts w:ascii="Times New Roman" w:hAnsi="Times New Roman"/>
          <w:b/>
          <w:sz w:val="24"/>
          <w:szCs w:val="24"/>
        </w:rPr>
        <w:t xml:space="preserve"> un pretendenta tehniskais piedāvājums</w:t>
      </w:r>
      <w:r w:rsidRPr="00383035">
        <w:rPr>
          <w:rFonts w:ascii="Times New Roman" w:hAnsi="Times New Roman"/>
          <w:b/>
          <w:sz w:val="24"/>
          <w:szCs w:val="24"/>
        </w:rPr>
        <w:t>”</w:t>
      </w:r>
    </w:p>
    <w:p w14:paraId="749493D4" w14:textId="7D60BFDD" w:rsidR="00955F30" w:rsidRPr="00383035" w:rsidRDefault="00955F30" w:rsidP="003B1423">
      <w:pPr>
        <w:tabs>
          <w:tab w:val="left" w:pos="855"/>
        </w:tabs>
        <w:spacing w:after="0" w:line="240" w:lineRule="auto"/>
        <w:jc w:val="right"/>
        <w:rPr>
          <w:rFonts w:ascii="Times New Roman" w:hAnsi="Times New Roman"/>
          <w:sz w:val="24"/>
          <w:szCs w:val="24"/>
        </w:rPr>
      </w:pPr>
      <w:r w:rsidRPr="00383035">
        <w:rPr>
          <w:rFonts w:ascii="Times New Roman" w:hAnsi="Times New Roman"/>
          <w:sz w:val="24"/>
          <w:szCs w:val="24"/>
        </w:rPr>
        <w:t xml:space="preserve">LU </w:t>
      </w:r>
      <w:r w:rsidRPr="00294A10">
        <w:rPr>
          <w:rFonts w:ascii="Times New Roman" w:hAnsi="Times New Roman"/>
          <w:sz w:val="24"/>
          <w:szCs w:val="24"/>
        </w:rPr>
        <w:t xml:space="preserve">iepirkuma </w:t>
      </w:r>
      <w:r w:rsidRPr="008E286A">
        <w:rPr>
          <w:rFonts w:ascii="Times New Roman" w:hAnsi="Times New Roman"/>
          <w:sz w:val="24"/>
          <w:szCs w:val="24"/>
        </w:rPr>
        <w:t>“</w:t>
      </w:r>
      <w:r w:rsidR="008E286A" w:rsidRPr="008E286A">
        <w:rPr>
          <w:rFonts w:ascii="Times New Roman" w:hAnsi="Times New Roman"/>
          <w:sz w:val="24"/>
          <w:szCs w:val="24"/>
        </w:rPr>
        <w:t>Biznesa plānu izstrāde LU Akadēmiskā centra attīstības programmas III posma projektiem</w:t>
      </w:r>
      <w:r w:rsidRPr="008E286A">
        <w:rPr>
          <w:rFonts w:ascii="Times New Roman" w:hAnsi="Times New Roman"/>
          <w:sz w:val="24"/>
          <w:szCs w:val="24"/>
        </w:rPr>
        <w:t>”</w:t>
      </w:r>
      <w:r w:rsidRPr="00383035">
        <w:rPr>
          <w:rFonts w:ascii="Times New Roman" w:hAnsi="Times New Roman"/>
          <w:sz w:val="24"/>
          <w:szCs w:val="24"/>
        </w:rPr>
        <w:t xml:space="preserve"> nolikumam</w:t>
      </w:r>
    </w:p>
    <w:p w14:paraId="6DDADDAC" w14:textId="5E236955" w:rsidR="003D4ED9" w:rsidRPr="00383035" w:rsidRDefault="003D4ED9" w:rsidP="003D4ED9">
      <w:pPr>
        <w:tabs>
          <w:tab w:val="left" w:pos="855"/>
        </w:tabs>
        <w:spacing w:after="0" w:line="240" w:lineRule="auto"/>
        <w:jc w:val="right"/>
        <w:rPr>
          <w:rFonts w:ascii="Times New Roman" w:hAnsi="Times New Roman"/>
          <w:color w:val="000000"/>
          <w:sz w:val="24"/>
          <w:szCs w:val="24"/>
        </w:rPr>
      </w:pPr>
      <w:proofErr w:type="spellStart"/>
      <w:r w:rsidRPr="00383035">
        <w:rPr>
          <w:rFonts w:ascii="Times New Roman" w:hAnsi="Times New Roman"/>
          <w:sz w:val="24"/>
          <w:szCs w:val="24"/>
        </w:rPr>
        <w:t>id</w:t>
      </w:r>
      <w:proofErr w:type="spellEnd"/>
      <w:r w:rsidRPr="00383035">
        <w:rPr>
          <w:rFonts w:ascii="Times New Roman" w:hAnsi="Times New Roman"/>
          <w:sz w:val="24"/>
          <w:szCs w:val="24"/>
        </w:rPr>
        <w:t xml:space="preserve">. Nr. </w:t>
      </w:r>
      <w:r w:rsidR="007B02BA">
        <w:rPr>
          <w:rFonts w:ascii="Times New Roman" w:hAnsi="Times New Roman"/>
          <w:sz w:val="24"/>
          <w:szCs w:val="24"/>
        </w:rPr>
        <w:t>LU 201</w:t>
      </w:r>
      <w:r w:rsidR="003B1423">
        <w:rPr>
          <w:rFonts w:ascii="Times New Roman" w:hAnsi="Times New Roman"/>
          <w:sz w:val="24"/>
          <w:szCs w:val="24"/>
        </w:rPr>
        <w:t>8</w:t>
      </w:r>
      <w:r w:rsidR="007B02BA">
        <w:rPr>
          <w:rFonts w:ascii="Times New Roman" w:hAnsi="Times New Roman"/>
          <w:sz w:val="24"/>
          <w:szCs w:val="24"/>
        </w:rPr>
        <w:t>/</w:t>
      </w:r>
      <w:r w:rsidR="008E286A">
        <w:rPr>
          <w:rFonts w:ascii="Times New Roman" w:hAnsi="Times New Roman"/>
          <w:sz w:val="24"/>
          <w:szCs w:val="24"/>
        </w:rPr>
        <w:t>6</w:t>
      </w:r>
      <w:r w:rsidR="00190BA0">
        <w:rPr>
          <w:rFonts w:ascii="Times New Roman" w:hAnsi="Times New Roman"/>
          <w:sz w:val="24"/>
          <w:szCs w:val="24"/>
        </w:rPr>
        <w:t>2</w:t>
      </w:r>
      <w:r w:rsidR="007B02BA">
        <w:rPr>
          <w:rFonts w:ascii="Times New Roman" w:hAnsi="Times New Roman"/>
          <w:sz w:val="24"/>
          <w:szCs w:val="24"/>
        </w:rPr>
        <w:t>_I</w:t>
      </w:r>
    </w:p>
    <w:tbl>
      <w:tblPr>
        <w:tblpPr w:leftFromText="180" w:rightFromText="180" w:vertAnchor="page" w:horzAnchor="margin" w:tblpX="-635" w:tblpY="369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3605"/>
        <w:gridCol w:w="3330"/>
        <w:gridCol w:w="2790"/>
      </w:tblGrid>
      <w:tr w:rsidR="00BF3FA9" w:rsidRPr="00BB1930" w14:paraId="30826BB4" w14:textId="6BF0FAAB" w:rsidTr="003C174B">
        <w:tc>
          <w:tcPr>
            <w:tcW w:w="10615" w:type="dxa"/>
            <w:gridSpan w:val="4"/>
          </w:tcPr>
          <w:p w14:paraId="16CD72ED" w14:textId="045C76C6" w:rsidR="00BF3FA9" w:rsidRPr="00BB1930" w:rsidRDefault="00BF3FA9" w:rsidP="00C11CA4">
            <w:pPr>
              <w:keepNext/>
              <w:jc w:val="center"/>
              <w:outlineLvl w:val="5"/>
              <w:rPr>
                <w:rFonts w:ascii="Times New Roman" w:hAnsi="Times New Roman"/>
                <w:b/>
                <w:sz w:val="24"/>
                <w:szCs w:val="24"/>
              </w:rPr>
            </w:pPr>
            <w:r w:rsidRPr="00BB1930">
              <w:rPr>
                <w:rFonts w:ascii="Times New Roman" w:hAnsi="Times New Roman"/>
                <w:b/>
                <w:sz w:val="24"/>
                <w:szCs w:val="24"/>
              </w:rPr>
              <w:t>Tehniskā specifikācija un pretendenta tehniskais piedāvājums</w:t>
            </w:r>
          </w:p>
        </w:tc>
      </w:tr>
      <w:tr w:rsidR="00BF3FA9" w:rsidRPr="00BB1930" w14:paraId="27DBF073" w14:textId="62BEAADD" w:rsidTr="003C174B">
        <w:tc>
          <w:tcPr>
            <w:tcW w:w="890" w:type="dxa"/>
          </w:tcPr>
          <w:p w14:paraId="4A0474B9" w14:textId="57F1ED4F" w:rsidR="00BF3FA9" w:rsidRPr="00BB1930" w:rsidRDefault="00BF3FA9" w:rsidP="00C11CA4">
            <w:pPr>
              <w:keepNext/>
              <w:outlineLvl w:val="5"/>
              <w:rPr>
                <w:rFonts w:ascii="Times New Roman" w:hAnsi="Times New Roman"/>
                <w:bCs/>
                <w:sz w:val="24"/>
                <w:szCs w:val="24"/>
                <w:lang w:eastAsia="en-US"/>
              </w:rPr>
            </w:pPr>
            <w:proofErr w:type="spellStart"/>
            <w:r w:rsidRPr="00BB1930">
              <w:rPr>
                <w:rFonts w:ascii="Times New Roman" w:hAnsi="Times New Roman"/>
                <w:bCs/>
                <w:sz w:val="24"/>
                <w:szCs w:val="24"/>
                <w:lang w:eastAsia="en-US"/>
              </w:rPr>
              <w:t>Nr.p.k</w:t>
            </w:r>
            <w:proofErr w:type="spellEnd"/>
            <w:r w:rsidRPr="00BB1930">
              <w:rPr>
                <w:rFonts w:ascii="Times New Roman" w:hAnsi="Times New Roman"/>
                <w:bCs/>
                <w:sz w:val="24"/>
                <w:szCs w:val="24"/>
                <w:lang w:eastAsia="en-US"/>
              </w:rPr>
              <w:t>.</w:t>
            </w:r>
          </w:p>
        </w:tc>
        <w:tc>
          <w:tcPr>
            <w:tcW w:w="3605" w:type="dxa"/>
          </w:tcPr>
          <w:p w14:paraId="27FEAF68" w14:textId="536C5E21" w:rsidR="00BF3FA9" w:rsidRPr="00BB1930" w:rsidRDefault="00BF3FA9" w:rsidP="00C11CA4">
            <w:pPr>
              <w:keepNext/>
              <w:jc w:val="both"/>
              <w:outlineLvl w:val="5"/>
              <w:rPr>
                <w:rFonts w:ascii="Times New Roman" w:hAnsi="Times New Roman"/>
                <w:b/>
                <w:bCs/>
                <w:sz w:val="24"/>
                <w:szCs w:val="24"/>
                <w:lang w:eastAsia="en-US"/>
              </w:rPr>
            </w:pPr>
            <w:r w:rsidRPr="00BB1930">
              <w:rPr>
                <w:rFonts w:ascii="Times New Roman" w:hAnsi="Times New Roman"/>
                <w:b/>
                <w:bCs/>
                <w:sz w:val="24"/>
                <w:szCs w:val="24"/>
                <w:lang w:eastAsia="en-US"/>
              </w:rPr>
              <w:t>Pakalpojums</w:t>
            </w:r>
          </w:p>
        </w:tc>
        <w:tc>
          <w:tcPr>
            <w:tcW w:w="3330" w:type="dxa"/>
          </w:tcPr>
          <w:p w14:paraId="709BE638" w14:textId="71F75440" w:rsidR="00BF3FA9" w:rsidRPr="00BB1930" w:rsidRDefault="00BF3FA9" w:rsidP="00C11CA4">
            <w:pPr>
              <w:keepNext/>
              <w:outlineLvl w:val="5"/>
              <w:rPr>
                <w:rFonts w:ascii="Times New Roman" w:hAnsi="Times New Roman"/>
                <w:b/>
                <w:sz w:val="24"/>
                <w:szCs w:val="24"/>
                <w:lang w:eastAsia="en-US"/>
              </w:rPr>
            </w:pPr>
            <w:r w:rsidRPr="00BB1930">
              <w:rPr>
                <w:rFonts w:ascii="Times New Roman" w:hAnsi="Times New Roman"/>
                <w:b/>
                <w:sz w:val="24"/>
                <w:szCs w:val="24"/>
                <w:lang w:eastAsia="en-US"/>
              </w:rPr>
              <w:t>Pasūtītāja prasības</w:t>
            </w:r>
          </w:p>
        </w:tc>
        <w:tc>
          <w:tcPr>
            <w:tcW w:w="2790" w:type="dxa"/>
          </w:tcPr>
          <w:p w14:paraId="55B77E62" w14:textId="77777777" w:rsidR="00BF3FA9" w:rsidRPr="00BF3FA9" w:rsidRDefault="00BF3FA9" w:rsidP="00BF3FA9">
            <w:pPr>
              <w:keepNext/>
              <w:spacing w:after="0" w:line="240" w:lineRule="auto"/>
              <w:outlineLvl w:val="5"/>
              <w:rPr>
                <w:rFonts w:ascii="Times New Roman" w:hAnsi="Times New Roman"/>
                <w:b/>
                <w:sz w:val="24"/>
                <w:szCs w:val="24"/>
                <w:lang w:eastAsia="en-US"/>
              </w:rPr>
            </w:pPr>
            <w:r w:rsidRPr="00BF3FA9">
              <w:rPr>
                <w:rFonts w:ascii="Times New Roman" w:hAnsi="Times New Roman"/>
                <w:b/>
                <w:sz w:val="24"/>
                <w:szCs w:val="24"/>
                <w:lang w:eastAsia="en-US"/>
              </w:rPr>
              <w:t>Pretendenta piedāvājums</w:t>
            </w:r>
          </w:p>
          <w:p w14:paraId="47ADC60A" w14:textId="138F8FDC" w:rsidR="00BF3FA9" w:rsidRPr="00BF3FA9" w:rsidRDefault="00BF3FA9" w:rsidP="00BF3FA9">
            <w:pPr>
              <w:keepNext/>
              <w:spacing w:after="0" w:line="240" w:lineRule="auto"/>
              <w:jc w:val="both"/>
              <w:outlineLvl w:val="5"/>
              <w:rPr>
                <w:rFonts w:ascii="Times New Roman" w:hAnsi="Times New Roman"/>
                <w:sz w:val="20"/>
                <w:szCs w:val="20"/>
                <w:lang w:eastAsia="en-US"/>
              </w:rPr>
            </w:pPr>
            <w:r w:rsidRPr="00BF3FA9">
              <w:rPr>
                <w:rFonts w:ascii="Times New Roman" w:hAnsi="Times New Roman"/>
                <w:sz w:val="20"/>
                <w:szCs w:val="20"/>
              </w:rPr>
              <w:t>Pretendents sniedz apliecinājumu par tehniskajā specifikācijā norādīto prasību izpildi, attiecīgi katrā ailē norādot: “IZPILDĪSIM”</w:t>
            </w:r>
          </w:p>
        </w:tc>
      </w:tr>
      <w:tr w:rsidR="00BF3FA9" w:rsidRPr="00BB1930" w14:paraId="0A89CD93" w14:textId="70933ABB" w:rsidTr="003C174B">
        <w:tc>
          <w:tcPr>
            <w:tcW w:w="890" w:type="dxa"/>
          </w:tcPr>
          <w:p w14:paraId="21060858" w14:textId="77777777" w:rsidR="00BF3FA9" w:rsidRPr="00BB1930" w:rsidRDefault="00BF3FA9" w:rsidP="00C11CA4">
            <w:pPr>
              <w:keepNext/>
              <w:outlineLvl w:val="5"/>
              <w:rPr>
                <w:rFonts w:ascii="Times New Roman" w:hAnsi="Times New Roman"/>
                <w:bCs/>
                <w:sz w:val="24"/>
                <w:szCs w:val="24"/>
                <w:lang w:eastAsia="en-US"/>
              </w:rPr>
            </w:pPr>
          </w:p>
          <w:p w14:paraId="7F7AD841" w14:textId="77777777" w:rsidR="00BF3FA9" w:rsidRPr="00BB1930" w:rsidRDefault="00BF3FA9" w:rsidP="00C11CA4">
            <w:pPr>
              <w:keepNext/>
              <w:outlineLvl w:val="5"/>
              <w:rPr>
                <w:rFonts w:ascii="Times New Roman" w:hAnsi="Times New Roman"/>
                <w:bCs/>
                <w:sz w:val="24"/>
                <w:szCs w:val="24"/>
                <w:lang w:eastAsia="en-US"/>
              </w:rPr>
            </w:pPr>
            <w:r w:rsidRPr="00BB1930">
              <w:rPr>
                <w:rFonts w:ascii="Times New Roman" w:hAnsi="Times New Roman"/>
                <w:bCs/>
                <w:sz w:val="24"/>
                <w:szCs w:val="24"/>
                <w:lang w:eastAsia="en-US"/>
              </w:rPr>
              <w:t>1.</w:t>
            </w:r>
          </w:p>
        </w:tc>
        <w:tc>
          <w:tcPr>
            <w:tcW w:w="3605" w:type="dxa"/>
          </w:tcPr>
          <w:p w14:paraId="26C72FF9" w14:textId="77777777" w:rsidR="00BF3FA9" w:rsidRPr="00BB1930" w:rsidRDefault="00BF3FA9" w:rsidP="00C11CA4">
            <w:pPr>
              <w:keepNext/>
              <w:spacing w:after="0" w:line="240" w:lineRule="auto"/>
              <w:jc w:val="both"/>
              <w:outlineLvl w:val="5"/>
              <w:rPr>
                <w:rFonts w:ascii="Times New Roman" w:hAnsi="Times New Roman"/>
                <w:b/>
                <w:bCs/>
                <w:sz w:val="24"/>
                <w:szCs w:val="24"/>
                <w:lang w:eastAsia="en-US"/>
              </w:rPr>
            </w:pPr>
            <w:r w:rsidRPr="00BB1930">
              <w:rPr>
                <w:rFonts w:ascii="Times New Roman" w:hAnsi="Times New Roman"/>
                <w:b/>
                <w:bCs/>
                <w:sz w:val="24"/>
                <w:szCs w:val="24"/>
                <w:lang w:eastAsia="en-US"/>
              </w:rPr>
              <w:t>Studentu  kopmītnes/vieslektoru  apartamenti</w:t>
            </w:r>
          </w:p>
          <w:p w14:paraId="42882EC3" w14:textId="7050ACE2" w:rsidR="00BF3FA9" w:rsidRPr="00BB1930" w:rsidRDefault="00BF3FA9" w:rsidP="00C11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lang w:eastAsia="en-GB"/>
              </w:rPr>
            </w:pPr>
            <w:r>
              <w:rPr>
                <w:rFonts w:ascii="Times New Roman" w:hAnsi="Times New Roman"/>
                <w:sz w:val="24"/>
                <w:szCs w:val="24"/>
                <w:u w:val="single"/>
                <w:lang w:eastAsia="en-GB"/>
              </w:rPr>
              <w:t>1.</w:t>
            </w:r>
            <w:r w:rsidRPr="00BB1930">
              <w:rPr>
                <w:rFonts w:ascii="Times New Roman" w:hAnsi="Times New Roman"/>
                <w:sz w:val="24"/>
                <w:szCs w:val="24"/>
                <w:u w:val="single"/>
                <w:lang w:eastAsia="en-GB"/>
              </w:rPr>
              <w:t>1.Tirgus analīze</w:t>
            </w:r>
          </w:p>
          <w:p w14:paraId="7D76B75E" w14:textId="77777777" w:rsidR="00BF3FA9" w:rsidRPr="00BB1930" w:rsidRDefault="00BF3FA9" w:rsidP="00EA562B">
            <w:pPr>
              <w:numPr>
                <w:ilvl w:val="2"/>
                <w:numId w:val="22"/>
              </w:numPr>
              <w:shd w:val="clear" w:color="auto" w:fill="FFFFFF"/>
              <w:tabs>
                <w:tab w:val="left" w:pos="306"/>
                <w:tab w:val="left" w:pos="7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8" w:hanging="426"/>
              <w:jc w:val="both"/>
              <w:rPr>
                <w:rFonts w:ascii="Times New Roman" w:hAnsi="Times New Roman"/>
                <w:sz w:val="24"/>
                <w:szCs w:val="24"/>
                <w:lang w:eastAsia="en-GB"/>
              </w:rPr>
            </w:pPr>
            <w:r w:rsidRPr="00BB1930">
              <w:rPr>
                <w:rFonts w:ascii="Times New Roman" w:hAnsi="Times New Roman"/>
                <w:sz w:val="24"/>
                <w:szCs w:val="24"/>
                <w:lang w:eastAsia="en-GB"/>
              </w:rPr>
              <w:t>Novērtēt tirgus spējas un pieprasījumu pēc studentu kopmītnēm un viesu mājām Rīgā un tās apkārtnē, piemēram,</w:t>
            </w:r>
          </w:p>
          <w:p w14:paraId="4E658AC2" w14:textId="2A5CDB5D" w:rsidR="00BF3FA9" w:rsidRPr="00BB1930" w:rsidRDefault="00BF3FA9" w:rsidP="00EA562B">
            <w:pPr>
              <w:numPr>
                <w:ilvl w:val="0"/>
                <w:numId w:val="21"/>
              </w:numPr>
              <w:shd w:val="clear" w:color="auto" w:fill="FFFFFF"/>
              <w:tabs>
                <w:tab w:val="left" w:pos="30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8"/>
              <w:jc w:val="both"/>
              <w:rPr>
                <w:rFonts w:ascii="Times New Roman" w:hAnsi="Times New Roman"/>
                <w:sz w:val="24"/>
                <w:szCs w:val="24"/>
                <w:lang w:eastAsia="en-GB"/>
              </w:rPr>
            </w:pPr>
            <w:r w:rsidRPr="00BB1930">
              <w:rPr>
                <w:rFonts w:ascii="Times New Roman" w:hAnsi="Times New Roman"/>
                <w:sz w:val="24"/>
                <w:szCs w:val="24"/>
                <w:lang w:eastAsia="en-GB"/>
              </w:rPr>
              <w:t xml:space="preserve">Studentu </w:t>
            </w:r>
            <w:r w:rsidR="00FC12B9">
              <w:rPr>
                <w:rFonts w:ascii="Times New Roman" w:hAnsi="Times New Roman"/>
                <w:sz w:val="24"/>
                <w:szCs w:val="24"/>
                <w:lang w:eastAsia="en-GB"/>
              </w:rPr>
              <w:t>kopmītnes</w:t>
            </w:r>
            <w:r w:rsidRPr="00BB1930">
              <w:rPr>
                <w:rFonts w:ascii="Times New Roman" w:hAnsi="Times New Roman"/>
                <w:sz w:val="24"/>
                <w:szCs w:val="24"/>
                <w:lang w:eastAsia="en-GB"/>
              </w:rPr>
              <w:t>:</w:t>
            </w:r>
          </w:p>
          <w:p w14:paraId="288906D3" w14:textId="77777777" w:rsidR="00BF3FA9" w:rsidRPr="00BB1930" w:rsidRDefault="00BF3FA9" w:rsidP="00C11CA4">
            <w:pPr>
              <w:shd w:val="clear" w:color="auto" w:fill="FFFFFF"/>
              <w:tabs>
                <w:tab w:val="left" w:pos="916"/>
                <w:tab w:val="left" w:pos="1832"/>
                <w:tab w:val="left" w:pos="345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8"/>
              <w:jc w:val="both"/>
              <w:rPr>
                <w:rFonts w:ascii="Times New Roman" w:hAnsi="Times New Roman"/>
                <w:sz w:val="24"/>
                <w:szCs w:val="24"/>
                <w:lang w:eastAsia="en-GB"/>
              </w:rPr>
            </w:pPr>
            <w:r w:rsidRPr="00BB1930">
              <w:rPr>
                <w:rFonts w:ascii="Times New Roman" w:hAnsi="Times New Roman"/>
                <w:sz w:val="24"/>
                <w:szCs w:val="24"/>
                <w:lang w:eastAsia="en-GB"/>
              </w:rPr>
              <w:t>i Studentu skaits, tendences, demogrāfijas un migrācijas ietekme, valsts politika izglītības jomā - konsolidācija utt.;</w:t>
            </w:r>
          </w:p>
          <w:p w14:paraId="2BD79808" w14:textId="345065BA" w:rsidR="00BF3FA9" w:rsidRPr="00BB1930" w:rsidRDefault="00BF3FA9" w:rsidP="00C11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8"/>
              <w:jc w:val="both"/>
              <w:rPr>
                <w:rFonts w:ascii="Times New Roman" w:hAnsi="Times New Roman"/>
                <w:sz w:val="24"/>
                <w:szCs w:val="24"/>
                <w:lang w:eastAsia="en-GB"/>
              </w:rPr>
            </w:pPr>
            <w:r w:rsidRPr="00BB1930">
              <w:rPr>
                <w:rFonts w:ascii="Times New Roman" w:hAnsi="Times New Roman"/>
                <w:sz w:val="24"/>
                <w:szCs w:val="24"/>
                <w:lang w:eastAsia="en-GB"/>
              </w:rPr>
              <w:t>ii. Starptautisko studentu skaits, attīstības tendences, galvenie faktori, kāpēc studenti i</w:t>
            </w:r>
            <w:r>
              <w:rPr>
                <w:rFonts w:ascii="Times New Roman" w:hAnsi="Times New Roman"/>
                <w:sz w:val="24"/>
                <w:szCs w:val="24"/>
                <w:lang w:eastAsia="en-GB"/>
              </w:rPr>
              <w:t>zvēlas Latviju kā studiju vietu</w:t>
            </w:r>
            <w:r w:rsidRPr="00BB1930">
              <w:rPr>
                <w:rFonts w:ascii="Times New Roman" w:hAnsi="Times New Roman"/>
                <w:sz w:val="24"/>
                <w:szCs w:val="24"/>
                <w:lang w:eastAsia="en-GB"/>
              </w:rPr>
              <w:t>;</w:t>
            </w:r>
          </w:p>
          <w:p w14:paraId="08F03A69" w14:textId="711802B3" w:rsidR="00BF3FA9" w:rsidRPr="00BB1930" w:rsidRDefault="00BF3FA9" w:rsidP="00C11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8"/>
              <w:jc w:val="both"/>
              <w:rPr>
                <w:rFonts w:ascii="Times New Roman" w:hAnsi="Times New Roman"/>
                <w:sz w:val="24"/>
                <w:szCs w:val="24"/>
                <w:lang w:eastAsia="en-GB"/>
              </w:rPr>
            </w:pPr>
            <w:r w:rsidRPr="00BB1930">
              <w:rPr>
                <w:rFonts w:ascii="Times New Roman" w:hAnsi="Times New Roman"/>
                <w:sz w:val="24"/>
                <w:szCs w:val="24"/>
                <w:lang w:eastAsia="en-GB"/>
              </w:rPr>
              <w:t>iii. Vietējo un ārzemju studentu vēlmes</w:t>
            </w:r>
            <w:r w:rsidR="00FC12B9">
              <w:rPr>
                <w:rFonts w:ascii="Times New Roman" w:hAnsi="Times New Roman"/>
                <w:sz w:val="24"/>
                <w:szCs w:val="24"/>
                <w:lang w:eastAsia="en-GB"/>
              </w:rPr>
              <w:t xml:space="preserve"> attiecībā uz kopmītnēm</w:t>
            </w:r>
            <w:r w:rsidRPr="00BB1930">
              <w:rPr>
                <w:rFonts w:ascii="Times New Roman" w:hAnsi="Times New Roman"/>
                <w:sz w:val="24"/>
                <w:szCs w:val="24"/>
                <w:lang w:eastAsia="en-GB"/>
              </w:rPr>
              <w:t>: ērtības, atrašanās vieta, cena.</w:t>
            </w:r>
          </w:p>
          <w:p w14:paraId="02FD76E9" w14:textId="47585840" w:rsidR="00BF3FA9" w:rsidRPr="00BB1930" w:rsidRDefault="00BF3FA9" w:rsidP="00EA562B">
            <w:pPr>
              <w:numPr>
                <w:ilvl w:val="0"/>
                <w:numId w:val="20"/>
              </w:numPr>
              <w:shd w:val="clear" w:color="auto" w:fill="FFFFFF"/>
              <w:tabs>
                <w:tab w:val="left" w:pos="44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8" w:hanging="283"/>
              <w:jc w:val="both"/>
              <w:rPr>
                <w:rFonts w:ascii="Times New Roman" w:hAnsi="Times New Roman"/>
                <w:sz w:val="24"/>
                <w:szCs w:val="24"/>
                <w:lang w:eastAsia="en-GB"/>
              </w:rPr>
            </w:pPr>
            <w:r w:rsidRPr="00BB1930">
              <w:rPr>
                <w:rFonts w:ascii="Times New Roman" w:hAnsi="Times New Roman"/>
                <w:sz w:val="24"/>
                <w:szCs w:val="24"/>
                <w:lang w:eastAsia="en-GB"/>
              </w:rPr>
              <w:t>Vies</w:t>
            </w:r>
            <w:r w:rsidR="00FC12B9">
              <w:rPr>
                <w:rFonts w:ascii="Times New Roman" w:hAnsi="Times New Roman"/>
                <w:sz w:val="24"/>
                <w:szCs w:val="24"/>
                <w:lang w:eastAsia="en-GB"/>
              </w:rPr>
              <w:t>lektoru  apartamenti</w:t>
            </w:r>
            <w:r w:rsidRPr="00BB1930">
              <w:rPr>
                <w:rFonts w:ascii="Times New Roman" w:hAnsi="Times New Roman"/>
                <w:sz w:val="24"/>
                <w:szCs w:val="24"/>
                <w:lang w:eastAsia="en-GB"/>
              </w:rPr>
              <w:t>:</w:t>
            </w:r>
          </w:p>
          <w:p w14:paraId="50C774ED" w14:textId="77777777" w:rsidR="00BF3FA9" w:rsidRPr="00BB1930" w:rsidRDefault="00BF3FA9" w:rsidP="00C11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8"/>
              <w:jc w:val="both"/>
              <w:rPr>
                <w:rFonts w:ascii="Times New Roman" w:hAnsi="Times New Roman"/>
                <w:sz w:val="24"/>
                <w:szCs w:val="24"/>
                <w:lang w:eastAsia="en-GB"/>
              </w:rPr>
            </w:pPr>
            <w:r w:rsidRPr="00BB1930">
              <w:rPr>
                <w:rFonts w:ascii="Times New Roman" w:hAnsi="Times New Roman"/>
                <w:sz w:val="24"/>
                <w:szCs w:val="24"/>
                <w:lang w:eastAsia="en-GB"/>
              </w:rPr>
              <w:t>i Vieslektoru / pētnieku skaits Latvijā;</w:t>
            </w:r>
          </w:p>
          <w:p w14:paraId="64D145B6" w14:textId="3B8665B6" w:rsidR="00BF3FA9" w:rsidRPr="00BB1930" w:rsidRDefault="00BF3FA9" w:rsidP="00C11C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8"/>
              <w:jc w:val="both"/>
              <w:rPr>
                <w:rFonts w:ascii="Times New Roman" w:hAnsi="Times New Roman"/>
                <w:sz w:val="24"/>
                <w:szCs w:val="24"/>
                <w:lang w:eastAsia="en-GB"/>
              </w:rPr>
            </w:pPr>
            <w:r w:rsidRPr="00BB1930">
              <w:rPr>
                <w:rFonts w:ascii="Times New Roman" w:hAnsi="Times New Roman"/>
                <w:sz w:val="24"/>
                <w:szCs w:val="24"/>
                <w:lang w:eastAsia="en-GB"/>
              </w:rPr>
              <w:t>ii. Juridiskie un tirgus jautājumi, kas nosaka ārvalstu pasniedzēj</w:t>
            </w:r>
            <w:r w:rsidR="00FC12B9">
              <w:rPr>
                <w:rFonts w:ascii="Times New Roman" w:hAnsi="Times New Roman"/>
                <w:sz w:val="24"/>
                <w:szCs w:val="24"/>
                <w:lang w:eastAsia="en-GB"/>
              </w:rPr>
              <w:t>u</w:t>
            </w:r>
            <w:r w:rsidRPr="00BB1930">
              <w:rPr>
                <w:rFonts w:ascii="Times New Roman" w:hAnsi="Times New Roman"/>
                <w:sz w:val="24"/>
                <w:szCs w:val="24"/>
                <w:lang w:eastAsia="en-GB"/>
              </w:rPr>
              <w:t xml:space="preserve"> / pētniek</w:t>
            </w:r>
            <w:r w:rsidR="00FC12B9">
              <w:rPr>
                <w:rFonts w:ascii="Times New Roman" w:hAnsi="Times New Roman"/>
                <w:sz w:val="24"/>
                <w:szCs w:val="24"/>
                <w:lang w:eastAsia="en-GB"/>
              </w:rPr>
              <w:t>u interesi  par darbu/projektiem Latvijā</w:t>
            </w:r>
            <w:r w:rsidRPr="00BB1930">
              <w:rPr>
                <w:rFonts w:ascii="Times New Roman" w:hAnsi="Times New Roman"/>
                <w:sz w:val="24"/>
                <w:szCs w:val="24"/>
                <w:lang w:eastAsia="en-GB"/>
              </w:rPr>
              <w:t xml:space="preserve">, </w:t>
            </w:r>
            <w:r w:rsidRPr="00BB1930">
              <w:rPr>
                <w:rFonts w:ascii="Times New Roman" w:hAnsi="Times New Roman"/>
                <w:sz w:val="24"/>
                <w:szCs w:val="24"/>
                <w:lang w:eastAsia="en-GB"/>
              </w:rPr>
              <w:lastRenderedPageBreak/>
              <w:t>nepieciešamība Latvijas augstskolās piesaistīt ārvalstu speciālistus.</w:t>
            </w:r>
          </w:p>
          <w:p w14:paraId="4B6C4509" w14:textId="7EA55E05" w:rsidR="00BF3FA9" w:rsidRPr="00BB1930" w:rsidRDefault="00BF3FA9" w:rsidP="00EA562B">
            <w:pPr>
              <w:pStyle w:val="HTMLPreformatted"/>
              <w:numPr>
                <w:ilvl w:val="2"/>
                <w:numId w:val="22"/>
              </w:numPr>
              <w:shd w:val="clear" w:color="auto" w:fill="FFFFFF"/>
              <w:tabs>
                <w:tab w:val="clear" w:pos="916"/>
                <w:tab w:val="clear" w:pos="1832"/>
                <w:tab w:val="left" w:pos="448"/>
                <w:tab w:val="left" w:pos="1724"/>
              </w:tabs>
              <w:ind w:left="448" w:hanging="552"/>
              <w:jc w:val="both"/>
              <w:rPr>
                <w:rFonts w:ascii="Times New Roman" w:hAnsi="Times New Roman" w:cs="Times New Roman"/>
                <w:sz w:val="24"/>
                <w:szCs w:val="24"/>
                <w:u w:val="single"/>
              </w:rPr>
            </w:pPr>
            <w:r w:rsidRPr="00BB1930">
              <w:rPr>
                <w:rFonts w:ascii="Times New Roman" w:hAnsi="Times New Roman" w:cs="Times New Roman"/>
                <w:sz w:val="24"/>
                <w:szCs w:val="24"/>
                <w:u w:val="single"/>
              </w:rPr>
              <w:t>Novērtēt vietējā tirgu piedāvājumu un konkurenci, analizējot esošo studentu mājokļu piedāvājumu un līdzīgas alternatīvas, ņemot vērā gan valsts, gan privātus avotus</w:t>
            </w:r>
          </w:p>
          <w:p w14:paraId="13A15605" w14:textId="77777777" w:rsidR="00BF3FA9" w:rsidRPr="00BB1930" w:rsidRDefault="00BF3FA9" w:rsidP="00EA562B">
            <w:pPr>
              <w:pStyle w:val="HTMLPreformatted"/>
              <w:numPr>
                <w:ilvl w:val="0"/>
                <w:numId w:val="20"/>
              </w:numPr>
              <w:shd w:val="clear" w:color="auto" w:fill="FFFFFF"/>
              <w:tabs>
                <w:tab w:val="clear" w:pos="916"/>
                <w:tab w:val="left" w:pos="590"/>
              </w:tabs>
              <w:ind w:left="448" w:hanging="88"/>
              <w:jc w:val="both"/>
              <w:rPr>
                <w:rFonts w:ascii="Times New Roman" w:hAnsi="Times New Roman" w:cs="Times New Roman"/>
                <w:sz w:val="24"/>
                <w:szCs w:val="24"/>
              </w:rPr>
            </w:pPr>
            <w:r w:rsidRPr="00BB1930">
              <w:rPr>
                <w:rFonts w:ascii="Times New Roman" w:hAnsi="Times New Roman" w:cs="Times New Roman"/>
                <w:sz w:val="24"/>
                <w:szCs w:val="24"/>
              </w:rPr>
              <w:t>Studentu viesnīcas:</w:t>
            </w:r>
          </w:p>
          <w:p w14:paraId="2F6DB8F0" w14:textId="77777777" w:rsidR="00BF3FA9" w:rsidRPr="00BB1930" w:rsidRDefault="00BF3FA9" w:rsidP="00C11CA4">
            <w:pPr>
              <w:pStyle w:val="HTMLPreformatted"/>
              <w:shd w:val="clear" w:color="auto" w:fill="FFFFFF"/>
              <w:ind w:left="590"/>
              <w:jc w:val="both"/>
              <w:rPr>
                <w:rFonts w:ascii="Times New Roman" w:hAnsi="Times New Roman" w:cs="Times New Roman"/>
                <w:sz w:val="24"/>
                <w:szCs w:val="24"/>
              </w:rPr>
            </w:pPr>
            <w:r w:rsidRPr="00BB1930">
              <w:rPr>
                <w:rFonts w:ascii="Times New Roman" w:hAnsi="Times New Roman" w:cs="Times New Roman"/>
                <w:sz w:val="24"/>
                <w:szCs w:val="24"/>
              </w:rPr>
              <w:t>i Kopmītņu skaits, cenu līmenis, nodarbināto skaits (LU, citas augstskolas, citi kopmītnēs);</w:t>
            </w:r>
          </w:p>
          <w:p w14:paraId="1F5C8EBB" w14:textId="77777777" w:rsidR="00BF3FA9" w:rsidRPr="00BB1930" w:rsidRDefault="00BF3FA9" w:rsidP="00C11CA4">
            <w:pPr>
              <w:pStyle w:val="HTMLPreformatted"/>
              <w:shd w:val="clear" w:color="auto" w:fill="FFFFFF"/>
              <w:ind w:left="590"/>
              <w:jc w:val="both"/>
              <w:rPr>
                <w:rFonts w:ascii="Times New Roman" w:hAnsi="Times New Roman" w:cs="Times New Roman"/>
                <w:sz w:val="24"/>
                <w:szCs w:val="24"/>
              </w:rPr>
            </w:pPr>
            <w:r w:rsidRPr="00BB1930">
              <w:rPr>
                <w:rFonts w:ascii="Times New Roman" w:hAnsi="Times New Roman" w:cs="Times New Roman"/>
                <w:sz w:val="24"/>
                <w:szCs w:val="24"/>
              </w:rPr>
              <w:t>ii. Telpu / dzīvokļu noma Rīgā (Pierīgā / tuvākajā apkārtnē);</w:t>
            </w:r>
          </w:p>
          <w:p w14:paraId="3CDC509C" w14:textId="77777777" w:rsidR="00BF3FA9" w:rsidRPr="00BB1930" w:rsidRDefault="00BF3FA9" w:rsidP="00C11CA4">
            <w:pPr>
              <w:pStyle w:val="HTMLPreformatted"/>
              <w:shd w:val="clear" w:color="auto" w:fill="FFFFFF"/>
              <w:ind w:left="590"/>
              <w:jc w:val="both"/>
              <w:rPr>
                <w:rFonts w:ascii="Times New Roman" w:hAnsi="Times New Roman" w:cs="Times New Roman"/>
                <w:sz w:val="24"/>
                <w:szCs w:val="24"/>
              </w:rPr>
            </w:pPr>
            <w:r w:rsidRPr="00BB1930">
              <w:rPr>
                <w:rFonts w:ascii="Times New Roman" w:hAnsi="Times New Roman" w:cs="Times New Roman"/>
                <w:sz w:val="24"/>
                <w:szCs w:val="24"/>
              </w:rPr>
              <w:t>iii. Piedāvājuma raksturojums (cenas un komforta līmeņa attiecība);</w:t>
            </w:r>
          </w:p>
          <w:p w14:paraId="6B0D3EBF" w14:textId="77777777" w:rsidR="00BF3FA9" w:rsidRPr="00BB1930" w:rsidRDefault="00BF3FA9" w:rsidP="00C11CA4">
            <w:pPr>
              <w:pStyle w:val="HTMLPreformatted"/>
              <w:shd w:val="clear" w:color="auto" w:fill="FFFFFF"/>
              <w:ind w:left="590"/>
              <w:jc w:val="both"/>
              <w:rPr>
                <w:rFonts w:ascii="Times New Roman" w:hAnsi="Times New Roman" w:cs="Times New Roman"/>
                <w:sz w:val="24"/>
                <w:szCs w:val="24"/>
              </w:rPr>
            </w:pPr>
            <w:r w:rsidRPr="00BB1930">
              <w:rPr>
                <w:rFonts w:ascii="Times New Roman" w:hAnsi="Times New Roman" w:cs="Times New Roman"/>
                <w:sz w:val="24"/>
                <w:szCs w:val="24"/>
              </w:rPr>
              <w:t>iv. Veikt studentu intervijas - ko viņi uzskata par vissvarīgākajiem kritērijiem, lai izvēlētos dzīvot kopmītnēs, kādas ir vēlmes par komforta līmeni, piedāvātajiem pakalpojumiem, atrašanās vietu. Studentiem, kuri izvēlējušies īrēt dzīvokli, - kādos apstākļos viņi būtu gatavi dzīvot kopmītnēs;</w:t>
            </w:r>
          </w:p>
          <w:p w14:paraId="762D0990" w14:textId="77777777" w:rsidR="00BF3FA9" w:rsidRPr="00BB1930" w:rsidRDefault="00BF3FA9" w:rsidP="00C11CA4">
            <w:pPr>
              <w:pStyle w:val="HTMLPreformatted"/>
              <w:shd w:val="clear" w:color="auto" w:fill="FFFFFF"/>
              <w:ind w:left="590"/>
              <w:jc w:val="both"/>
              <w:rPr>
                <w:rFonts w:ascii="Times New Roman" w:hAnsi="Times New Roman" w:cs="Times New Roman"/>
                <w:sz w:val="24"/>
                <w:szCs w:val="24"/>
              </w:rPr>
            </w:pPr>
            <w:r w:rsidRPr="00BB1930">
              <w:rPr>
                <w:rFonts w:ascii="Times New Roman" w:hAnsi="Times New Roman" w:cs="Times New Roman"/>
                <w:sz w:val="24"/>
                <w:szCs w:val="24"/>
              </w:rPr>
              <w:t>v. citu universitāšu / nekustamo īpašumu attīstītāju zināmie plāni jauno kopmītņu ierīkošanā / esošo komforta līmeņu uzlabošanā.</w:t>
            </w:r>
          </w:p>
          <w:p w14:paraId="38D4D3F9" w14:textId="77777777" w:rsidR="00BF3FA9" w:rsidRPr="00BB1930" w:rsidRDefault="00BF3FA9" w:rsidP="00EA562B">
            <w:pPr>
              <w:pStyle w:val="HTMLPreformatted"/>
              <w:numPr>
                <w:ilvl w:val="0"/>
                <w:numId w:val="20"/>
              </w:numPr>
              <w:shd w:val="clear" w:color="auto" w:fill="FFFFFF"/>
              <w:tabs>
                <w:tab w:val="clear" w:pos="916"/>
                <w:tab w:val="left" w:pos="590"/>
              </w:tabs>
              <w:ind w:left="590"/>
              <w:jc w:val="both"/>
              <w:rPr>
                <w:rFonts w:ascii="Times New Roman" w:hAnsi="Times New Roman" w:cs="Times New Roman"/>
                <w:sz w:val="24"/>
                <w:szCs w:val="24"/>
              </w:rPr>
            </w:pPr>
            <w:r w:rsidRPr="00BB1930">
              <w:rPr>
                <w:rFonts w:ascii="Times New Roman" w:hAnsi="Times New Roman" w:cs="Times New Roman"/>
                <w:sz w:val="24"/>
                <w:szCs w:val="24"/>
              </w:rPr>
              <w:t>Viesu mājokļi:</w:t>
            </w:r>
          </w:p>
          <w:p w14:paraId="57D4B845" w14:textId="124BAD38" w:rsidR="00BF3FA9" w:rsidRPr="00BB1930" w:rsidRDefault="00BF3FA9" w:rsidP="00C11CA4">
            <w:pPr>
              <w:pStyle w:val="HTMLPreformatted"/>
              <w:shd w:val="clear" w:color="auto" w:fill="FFFFFF"/>
              <w:ind w:left="590"/>
              <w:jc w:val="both"/>
              <w:rPr>
                <w:rFonts w:ascii="Times New Roman" w:hAnsi="Times New Roman" w:cs="Times New Roman"/>
                <w:sz w:val="24"/>
                <w:szCs w:val="24"/>
              </w:rPr>
            </w:pPr>
            <w:r w:rsidRPr="00BB1930">
              <w:rPr>
                <w:rFonts w:ascii="Times New Roman" w:hAnsi="Times New Roman" w:cs="Times New Roman"/>
                <w:sz w:val="24"/>
                <w:szCs w:val="24"/>
              </w:rPr>
              <w:t>i Esošais dzīvokļu viesnīcu piedāvājums</w:t>
            </w:r>
            <w:r>
              <w:rPr>
                <w:rFonts w:ascii="Times New Roman" w:hAnsi="Times New Roman" w:cs="Times New Roman"/>
                <w:sz w:val="24"/>
                <w:szCs w:val="24"/>
              </w:rPr>
              <w:t>.</w:t>
            </w:r>
          </w:p>
          <w:p w14:paraId="16AE0D7B" w14:textId="77777777" w:rsidR="00BF3FA9" w:rsidRPr="00BB1930" w:rsidRDefault="00BF3FA9" w:rsidP="00C11CA4">
            <w:pPr>
              <w:pStyle w:val="HTMLPreformatted"/>
              <w:shd w:val="clear" w:color="auto" w:fill="FFFFFF"/>
              <w:ind w:hanging="261"/>
              <w:jc w:val="both"/>
              <w:rPr>
                <w:rFonts w:ascii="Times New Roman" w:hAnsi="Times New Roman" w:cs="Times New Roman"/>
                <w:sz w:val="24"/>
                <w:szCs w:val="24"/>
              </w:rPr>
            </w:pPr>
          </w:p>
          <w:p w14:paraId="2E47D611" w14:textId="039837E4" w:rsidR="00BF3FA9" w:rsidRPr="00BB1930" w:rsidRDefault="00BF3FA9" w:rsidP="00EA562B">
            <w:pPr>
              <w:pStyle w:val="HTMLPreformatted"/>
              <w:numPr>
                <w:ilvl w:val="2"/>
                <w:numId w:val="22"/>
              </w:numPr>
              <w:shd w:val="clear" w:color="auto" w:fill="FFFFFF"/>
              <w:tabs>
                <w:tab w:val="clear" w:pos="916"/>
                <w:tab w:val="clear" w:pos="1832"/>
                <w:tab w:val="left" w:pos="448"/>
                <w:tab w:val="left" w:pos="590"/>
              </w:tabs>
              <w:ind w:left="590" w:hanging="568"/>
              <w:jc w:val="both"/>
              <w:rPr>
                <w:rFonts w:ascii="Times New Roman" w:hAnsi="Times New Roman" w:cs="Times New Roman"/>
                <w:sz w:val="24"/>
                <w:szCs w:val="24"/>
              </w:rPr>
            </w:pPr>
            <w:r w:rsidRPr="00BB1930">
              <w:rPr>
                <w:rFonts w:ascii="Times New Roman" w:hAnsi="Times New Roman" w:cs="Times New Roman"/>
                <w:sz w:val="24"/>
                <w:szCs w:val="24"/>
                <w:u w:val="single"/>
              </w:rPr>
              <w:lastRenderedPageBreak/>
              <w:t>Novērtēt Latvijas Universitātes pozīciju</w:t>
            </w:r>
            <w:r>
              <w:rPr>
                <w:rFonts w:ascii="Times New Roman" w:hAnsi="Times New Roman" w:cs="Times New Roman"/>
                <w:sz w:val="24"/>
                <w:szCs w:val="24"/>
                <w:u w:val="single"/>
              </w:rPr>
              <w:t xml:space="preserve"> </w:t>
            </w:r>
            <w:r w:rsidRPr="00BB1930">
              <w:rPr>
                <w:rFonts w:ascii="Times New Roman" w:hAnsi="Times New Roman" w:cs="Times New Roman"/>
                <w:sz w:val="24"/>
                <w:szCs w:val="24"/>
                <w:u w:val="single"/>
              </w:rPr>
              <w:t xml:space="preserve">starp augstākās izglītības iestādēm Baltijā. Ieskicēt  universitātes raksturojumu un </w:t>
            </w:r>
            <w:r w:rsidR="00FC12B9">
              <w:rPr>
                <w:rFonts w:ascii="Times New Roman" w:hAnsi="Times New Roman" w:cs="Times New Roman"/>
                <w:sz w:val="24"/>
                <w:szCs w:val="24"/>
                <w:u w:val="single"/>
              </w:rPr>
              <w:t xml:space="preserve">veikt </w:t>
            </w:r>
            <w:r w:rsidRPr="00BB1930">
              <w:rPr>
                <w:rFonts w:ascii="Times New Roman" w:hAnsi="Times New Roman" w:cs="Times New Roman"/>
                <w:sz w:val="24"/>
                <w:szCs w:val="24"/>
                <w:u w:val="single"/>
              </w:rPr>
              <w:t>SWOT analīzi, kā arī</w:t>
            </w:r>
            <w:r w:rsidR="00FC12B9">
              <w:rPr>
                <w:rFonts w:ascii="Times New Roman" w:hAnsi="Times New Roman" w:cs="Times New Roman"/>
                <w:sz w:val="24"/>
                <w:szCs w:val="24"/>
                <w:u w:val="single"/>
              </w:rPr>
              <w:t xml:space="preserve">  izvērtēt</w:t>
            </w:r>
            <w:r w:rsidRPr="00BB1930">
              <w:rPr>
                <w:rFonts w:ascii="Times New Roman" w:hAnsi="Times New Roman" w:cs="Times New Roman"/>
                <w:sz w:val="24"/>
                <w:szCs w:val="24"/>
                <w:u w:val="single"/>
              </w:rPr>
              <w:t xml:space="preserve"> projekta atbilstību LU stratēģijai</w:t>
            </w:r>
            <w:r w:rsidRPr="00BB1930">
              <w:rPr>
                <w:rFonts w:ascii="Times New Roman" w:hAnsi="Times New Roman" w:cs="Times New Roman"/>
                <w:sz w:val="24"/>
                <w:szCs w:val="24"/>
              </w:rPr>
              <w:t xml:space="preserve"> :</w:t>
            </w:r>
          </w:p>
          <w:p w14:paraId="14EC0E5D" w14:textId="77777777" w:rsidR="00BF3FA9" w:rsidRPr="00BB1930" w:rsidRDefault="00BF3FA9" w:rsidP="00EA562B">
            <w:pPr>
              <w:pStyle w:val="HTMLPreformatted"/>
              <w:numPr>
                <w:ilvl w:val="0"/>
                <w:numId w:val="20"/>
              </w:numPr>
              <w:shd w:val="clear" w:color="auto" w:fill="FFFFFF"/>
              <w:tabs>
                <w:tab w:val="clear" w:pos="916"/>
                <w:tab w:val="left" w:pos="448"/>
              </w:tabs>
              <w:ind w:left="796" w:hanging="630"/>
              <w:jc w:val="both"/>
              <w:rPr>
                <w:rFonts w:ascii="Times New Roman" w:hAnsi="Times New Roman" w:cs="Times New Roman"/>
                <w:sz w:val="24"/>
                <w:szCs w:val="24"/>
              </w:rPr>
            </w:pPr>
            <w:r w:rsidRPr="00BB1930">
              <w:rPr>
                <w:rFonts w:ascii="Times New Roman" w:hAnsi="Times New Roman" w:cs="Times New Roman"/>
                <w:sz w:val="24"/>
                <w:szCs w:val="24"/>
              </w:rPr>
              <w:t>Studentu viesnīcas:</w:t>
            </w:r>
          </w:p>
          <w:p w14:paraId="3EEFC480" w14:textId="3DFC3299"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i Veikt studentu</w:t>
            </w:r>
            <w:r w:rsidR="00FC12B9">
              <w:rPr>
                <w:rFonts w:ascii="Times New Roman" w:hAnsi="Times New Roman" w:cs="Times New Roman"/>
                <w:sz w:val="24"/>
                <w:szCs w:val="24"/>
              </w:rPr>
              <w:t xml:space="preserve">, </w:t>
            </w:r>
            <w:r w:rsidRPr="00BB1930">
              <w:rPr>
                <w:rFonts w:ascii="Times New Roman" w:hAnsi="Times New Roman" w:cs="Times New Roman"/>
                <w:sz w:val="24"/>
                <w:szCs w:val="24"/>
              </w:rPr>
              <w:t xml:space="preserve"> </w:t>
            </w:r>
            <w:r w:rsidR="00FC12B9">
              <w:rPr>
                <w:rFonts w:ascii="Times New Roman" w:hAnsi="Times New Roman" w:cs="Times New Roman"/>
                <w:sz w:val="24"/>
                <w:szCs w:val="24"/>
              </w:rPr>
              <w:t xml:space="preserve">vidusskolu </w:t>
            </w:r>
            <w:r w:rsidR="00FC12B9" w:rsidRPr="00BB1930">
              <w:rPr>
                <w:rFonts w:ascii="Times New Roman" w:hAnsi="Times New Roman" w:cs="Times New Roman"/>
                <w:sz w:val="24"/>
                <w:szCs w:val="24"/>
              </w:rPr>
              <w:t xml:space="preserve"> </w:t>
            </w:r>
            <w:r w:rsidRPr="00BB1930">
              <w:rPr>
                <w:rFonts w:ascii="Times New Roman" w:hAnsi="Times New Roman" w:cs="Times New Roman"/>
                <w:sz w:val="24"/>
                <w:szCs w:val="24"/>
              </w:rPr>
              <w:t xml:space="preserve">absolventu </w:t>
            </w:r>
            <w:r w:rsidR="00FC12B9">
              <w:rPr>
                <w:rFonts w:ascii="Times New Roman" w:hAnsi="Times New Roman" w:cs="Times New Roman"/>
                <w:sz w:val="24"/>
                <w:szCs w:val="24"/>
              </w:rPr>
              <w:t xml:space="preserve">un pēdējo  klašu  skolēnu </w:t>
            </w:r>
            <w:r w:rsidRPr="00BB1930">
              <w:rPr>
                <w:rFonts w:ascii="Times New Roman" w:hAnsi="Times New Roman" w:cs="Times New Roman"/>
                <w:sz w:val="24"/>
                <w:szCs w:val="24"/>
              </w:rPr>
              <w:t>intervijas par viņu domām par universitāti kā mācību vietu</w:t>
            </w:r>
            <w:r>
              <w:rPr>
                <w:rFonts w:ascii="Times New Roman" w:hAnsi="Times New Roman" w:cs="Times New Roman"/>
                <w:sz w:val="24"/>
                <w:szCs w:val="24"/>
              </w:rPr>
              <w:t>;</w:t>
            </w:r>
          </w:p>
          <w:p w14:paraId="0F523D9E" w14:textId="1FB45E89"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ii. Analizēt to studentu skaitu, kas izmanto kopmītnes un skaita izmaiņu tendences laika dimensijā</w:t>
            </w:r>
            <w:r>
              <w:rPr>
                <w:rFonts w:ascii="Times New Roman" w:hAnsi="Times New Roman" w:cs="Times New Roman"/>
                <w:sz w:val="24"/>
                <w:szCs w:val="24"/>
              </w:rPr>
              <w:t>;</w:t>
            </w:r>
          </w:p>
          <w:p w14:paraId="61128514" w14:textId="0F2DEF1A"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iii. Novērtēt faktorus, kas ietekmē kopmītnēs</w:t>
            </w:r>
            <w:r w:rsidR="00FC12B9">
              <w:rPr>
                <w:rFonts w:ascii="Times New Roman" w:hAnsi="Times New Roman" w:cs="Times New Roman"/>
                <w:sz w:val="24"/>
                <w:szCs w:val="24"/>
              </w:rPr>
              <w:t xml:space="preserve"> dzīvojošo  studentu  skaitu</w:t>
            </w:r>
            <w:r>
              <w:rPr>
                <w:rFonts w:ascii="Times New Roman" w:hAnsi="Times New Roman" w:cs="Times New Roman"/>
                <w:sz w:val="24"/>
                <w:szCs w:val="24"/>
              </w:rPr>
              <w:t>;</w:t>
            </w:r>
          </w:p>
          <w:p w14:paraId="1E883053" w14:textId="0D310410"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iv. Novērtēt piedāvāto mājokļu projektu LU kontekstā,</w:t>
            </w:r>
            <w:r w:rsidR="001165AD">
              <w:rPr>
                <w:rFonts w:ascii="Times New Roman" w:hAnsi="Times New Roman" w:cs="Times New Roman"/>
                <w:sz w:val="24"/>
                <w:szCs w:val="24"/>
              </w:rPr>
              <w:t xml:space="preserve"> LU </w:t>
            </w:r>
            <w:r w:rsidRPr="00BB1930">
              <w:rPr>
                <w:rFonts w:ascii="Times New Roman" w:hAnsi="Times New Roman" w:cs="Times New Roman"/>
                <w:sz w:val="24"/>
                <w:szCs w:val="24"/>
              </w:rPr>
              <w:t xml:space="preserve"> plān</w:t>
            </w:r>
            <w:r w:rsidR="001165AD">
              <w:rPr>
                <w:rFonts w:ascii="Times New Roman" w:hAnsi="Times New Roman" w:cs="Times New Roman"/>
                <w:sz w:val="24"/>
                <w:szCs w:val="24"/>
              </w:rPr>
              <w:t>u</w:t>
            </w:r>
            <w:r w:rsidRPr="00BB1930">
              <w:rPr>
                <w:rFonts w:ascii="Times New Roman" w:hAnsi="Times New Roman" w:cs="Times New Roman"/>
                <w:sz w:val="24"/>
                <w:szCs w:val="24"/>
              </w:rPr>
              <w:t xml:space="preserve"> piesaistīt starptautiskus studentus, kā arī vieslektorus / pētniekus</w:t>
            </w:r>
            <w:r>
              <w:rPr>
                <w:rFonts w:ascii="Times New Roman" w:hAnsi="Times New Roman" w:cs="Times New Roman"/>
                <w:sz w:val="24"/>
                <w:szCs w:val="24"/>
              </w:rPr>
              <w:t>.</w:t>
            </w:r>
          </w:p>
          <w:p w14:paraId="69B2B4BF" w14:textId="2C759C93" w:rsidR="00BF3FA9" w:rsidRPr="00BB1930" w:rsidRDefault="00BF3FA9" w:rsidP="00EA562B">
            <w:pPr>
              <w:pStyle w:val="HTMLPreformatted"/>
              <w:numPr>
                <w:ilvl w:val="0"/>
                <w:numId w:val="20"/>
              </w:numPr>
              <w:shd w:val="clear" w:color="auto" w:fill="FFFFFF"/>
              <w:tabs>
                <w:tab w:val="clear" w:pos="916"/>
                <w:tab w:val="left" w:pos="448"/>
              </w:tabs>
              <w:ind w:left="526"/>
              <w:jc w:val="both"/>
              <w:rPr>
                <w:rFonts w:ascii="Times New Roman" w:hAnsi="Times New Roman" w:cs="Times New Roman"/>
                <w:sz w:val="24"/>
                <w:szCs w:val="24"/>
              </w:rPr>
            </w:pPr>
            <w:r w:rsidRPr="00BB1930">
              <w:rPr>
                <w:rFonts w:ascii="Times New Roman" w:hAnsi="Times New Roman" w:cs="Times New Roman"/>
                <w:sz w:val="24"/>
                <w:szCs w:val="24"/>
              </w:rPr>
              <w:t xml:space="preserve">Viesu </w:t>
            </w:r>
            <w:r w:rsidR="001165AD">
              <w:rPr>
                <w:rFonts w:ascii="Times New Roman" w:hAnsi="Times New Roman" w:cs="Times New Roman"/>
                <w:sz w:val="24"/>
                <w:szCs w:val="24"/>
              </w:rPr>
              <w:t>apartamenti</w:t>
            </w:r>
            <w:r w:rsidRPr="00BB1930">
              <w:rPr>
                <w:rFonts w:ascii="Times New Roman" w:hAnsi="Times New Roman" w:cs="Times New Roman"/>
                <w:sz w:val="24"/>
                <w:szCs w:val="24"/>
              </w:rPr>
              <w:t>:</w:t>
            </w:r>
          </w:p>
          <w:p w14:paraId="07CCE000" w14:textId="43C27FAC"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i Novērtēt</w:t>
            </w:r>
            <w:r w:rsidR="001165AD">
              <w:rPr>
                <w:rFonts w:ascii="Times New Roman" w:hAnsi="Times New Roman" w:cs="Times New Roman"/>
                <w:sz w:val="24"/>
                <w:szCs w:val="24"/>
              </w:rPr>
              <w:t xml:space="preserve"> izdevumus vieslektoru  izmitināšanai</w:t>
            </w:r>
            <w:r w:rsidRPr="00BB1930">
              <w:rPr>
                <w:rFonts w:ascii="Times New Roman" w:hAnsi="Times New Roman" w:cs="Times New Roman"/>
                <w:sz w:val="24"/>
                <w:szCs w:val="24"/>
              </w:rPr>
              <w:t xml:space="preserve"> veikt to salīdzinājumu ar citām </w:t>
            </w:r>
            <w:r w:rsidR="001165AD">
              <w:rPr>
                <w:rFonts w:ascii="Times New Roman" w:hAnsi="Times New Roman" w:cs="Times New Roman"/>
                <w:sz w:val="24"/>
                <w:szCs w:val="24"/>
              </w:rPr>
              <w:t>augstskolām</w:t>
            </w:r>
            <w:r w:rsidR="001165AD" w:rsidRPr="00BB1930">
              <w:rPr>
                <w:rFonts w:ascii="Times New Roman" w:hAnsi="Times New Roman" w:cs="Times New Roman"/>
                <w:sz w:val="24"/>
                <w:szCs w:val="24"/>
              </w:rPr>
              <w:t xml:space="preserve"> </w:t>
            </w:r>
            <w:r w:rsidRPr="00BB1930">
              <w:rPr>
                <w:rFonts w:ascii="Times New Roman" w:hAnsi="Times New Roman" w:cs="Times New Roman"/>
                <w:sz w:val="24"/>
                <w:szCs w:val="24"/>
              </w:rPr>
              <w:t>viesnīcām, analizējot struktūru, tendences.</w:t>
            </w:r>
          </w:p>
          <w:p w14:paraId="59BA26F5" w14:textId="15AC66CB"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ii. I</w:t>
            </w:r>
            <w:r w:rsidR="001165AD">
              <w:rPr>
                <w:rFonts w:ascii="Times New Roman" w:hAnsi="Times New Roman" w:cs="Times New Roman"/>
                <w:sz w:val="24"/>
                <w:szCs w:val="24"/>
              </w:rPr>
              <w:t>zdevumu</w:t>
            </w:r>
            <w:r w:rsidRPr="00BB1930">
              <w:rPr>
                <w:rFonts w:ascii="Times New Roman" w:hAnsi="Times New Roman" w:cs="Times New Roman"/>
                <w:sz w:val="24"/>
                <w:szCs w:val="24"/>
              </w:rPr>
              <w:t xml:space="preserve">, prognožu, izmaksu </w:t>
            </w:r>
            <w:r w:rsidR="001165AD">
              <w:rPr>
                <w:rFonts w:ascii="Times New Roman" w:hAnsi="Times New Roman" w:cs="Times New Roman"/>
                <w:sz w:val="24"/>
                <w:szCs w:val="24"/>
              </w:rPr>
              <w:t xml:space="preserve">ekonomijas </w:t>
            </w:r>
            <w:r w:rsidRPr="00BB1930">
              <w:rPr>
                <w:rFonts w:ascii="Times New Roman" w:hAnsi="Times New Roman" w:cs="Times New Roman"/>
                <w:sz w:val="24"/>
                <w:szCs w:val="24"/>
              </w:rPr>
              <w:t>iespēju raksturojums. Vēsturisk</w:t>
            </w:r>
            <w:r w:rsidR="001165AD">
              <w:rPr>
                <w:rFonts w:ascii="Times New Roman" w:hAnsi="Times New Roman" w:cs="Times New Roman"/>
                <w:sz w:val="24"/>
                <w:szCs w:val="24"/>
              </w:rPr>
              <w:t>o</w:t>
            </w:r>
            <w:r w:rsidRPr="00BB1930">
              <w:rPr>
                <w:rFonts w:ascii="Times New Roman" w:hAnsi="Times New Roman" w:cs="Times New Roman"/>
                <w:sz w:val="24"/>
                <w:szCs w:val="24"/>
              </w:rPr>
              <w:t xml:space="preserve"> LU iz</w:t>
            </w:r>
            <w:r w:rsidR="001165AD">
              <w:rPr>
                <w:rFonts w:ascii="Times New Roman" w:hAnsi="Times New Roman" w:cs="Times New Roman"/>
                <w:sz w:val="24"/>
                <w:szCs w:val="24"/>
              </w:rPr>
              <w:t>devumu analīze</w:t>
            </w:r>
            <w:r w:rsidRPr="00BB1930">
              <w:rPr>
                <w:rFonts w:ascii="Times New Roman" w:hAnsi="Times New Roman" w:cs="Times New Roman"/>
                <w:sz w:val="24"/>
                <w:szCs w:val="24"/>
              </w:rPr>
              <w:t xml:space="preserve"> starptautisko ekspertu / pasniedzēju izmitināšanas jomā.</w:t>
            </w:r>
          </w:p>
          <w:p w14:paraId="55755F5E" w14:textId="11F02EB9" w:rsidR="00BF3FA9" w:rsidRPr="00BB1930" w:rsidRDefault="00BF3FA9" w:rsidP="00EA562B">
            <w:pPr>
              <w:pStyle w:val="HTMLPreformatted"/>
              <w:numPr>
                <w:ilvl w:val="1"/>
                <w:numId w:val="22"/>
              </w:numPr>
              <w:shd w:val="clear" w:color="auto" w:fill="FFFFFF"/>
              <w:tabs>
                <w:tab w:val="clear" w:pos="916"/>
                <w:tab w:val="left" w:pos="166"/>
              </w:tabs>
              <w:ind w:left="346" w:hanging="360"/>
              <w:jc w:val="both"/>
              <w:rPr>
                <w:rFonts w:ascii="Times New Roman" w:hAnsi="Times New Roman" w:cs="Times New Roman"/>
                <w:sz w:val="24"/>
                <w:szCs w:val="24"/>
                <w:u w:val="single"/>
              </w:rPr>
            </w:pPr>
            <w:r w:rsidRPr="00BB1930">
              <w:rPr>
                <w:rFonts w:ascii="Times New Roman" w:hAnsi="Times New Roman" w:cs="Times New Roman"/>
                <w:sz w:val="24"/>
                <w:szCs w:val="24"/>
                <w:u w:val="single"/>
              </w:rPr>
              <w:t xml:space="preserve">Izstrādāt ieteikumus, lai optimizētu piedāvāto pakalpojumu </w:t>
            </w:r>
            <w:r w:rsidR="001165AD">
              <w:rPr>
                <w:rFonts w:ascii="Times New Roman" w:hAnsi="Times New Roman" w:cs="Times New Roman"/>
                <w:sz w:val="24"/>
                <w:szCs w:val="24"/>
                <w:u w:val="single"/>
              </w:rPr>
              <w:t xml:space="preserve">apjomu, saturu  un </w:t>
            </w:r>
            <w:r w:rsidR="001165AD">
              <w:rPr>
                <w:rFonts w:ascii="Times New Roman" w:hAnsi="Times New Roman" w:cs="Times New Roman"/>
                <w:sz w:val="24"/>
                <w:szCs w:val="24"/>
                <w:u w:val="single"/>
              </w:rPr>
              <w:lastRenderedPageBreak/>
              <w:t>struktūru</w:t>
            </w:r>
            <w:r w:rsidR="001165AD" w:rsidRPr="00BB1930">
              <w:rPr>
                <w:rFonts w:ascii="Times New Roman" w:hAnsi="Times New Roman" w:cs="Times New Roman"/>
                <w:sz w:val="24"/>
                <w:szCs w:val="24"/>
                <w:u w:val="single"/>
              </w:rPr>
              <w:t xml:space="preserve"> </w:t>
            </w:r>
            <w:r w:rsidRPr="00BB1930">
              <w:rPr>
                <w:rFonts w:ascii="Times New Roman" w:hAnsi="Times New Roman" w:cs="Times New Roman"/>
                <w:sz w:val="24"/>
                <w:szCs w:val="24"/>
                <w:u w:val="single"/>
              </w:rPr>
              <w:t>un pielāgotu LU stratēģiskajām un finansiālajām vajadzībām:</w:t>
            </w:r>
          </w:p>
          <w:p w14:paraId="12D8753D" w14:textId="61521F2F" w:rsidR="00BF3FA9" w:rsidRPr="00BB1930" w:rsidRDefault="00BF3FA9" w:rsidP="00EA562B">
            <w:pPr>
              <w:pStyle w:val="HTMLPreformatted"/>
              <w:numPr>
                <w:ilvl w:val="0"/>
                <w:numId w:val="23"/>
              </w:numPr>
              <w:shd w:val="clear" w:color="auto" w:fill="FFFFFF"/>
              <w:tabs>
                <w:tab w:val="clear" w:pos="916"/>
                <w:tab w:val="clear" w:pos="1832"/>
                <w:tab w:val="clear" w:pos="2748"/>
                <w:tab w:val="left" w:pos="532"/>
              </w:tabs>
              <w:ind w:left="448" w:hanging="142"/>
              <w:jc w:val="both"/>
              <w:rPr>
                <w:rFonts w:ascii="Times New Roman" w:hAnsi="Times New Roman" w:cs="Times New Roman"/>
                <w:sz w:val="24"/>
                <w:szCs w:val="24"/>
              </w:rPr>
            </w:pPr>
            <w:r w:rsidRPr="00BB1930">
              <w:rPr>
                <w:rFonts w:ascii="Times New Roman" w:hAnsi="Times New Roman" w:cs="Times New Roman"/>
                <w:sz w:val="24"/>
                <w:szCs w:val="24"/>
              </w:rPr>
              <w:t>Studentu izmitināšana: optimāla dzīvojamā platība un ierosināt</w:t>
            </w:r>
            <w:r>
              <w:rPr>
                <w:rFonts w:ascii="Times New Roman" w:hAnsi="Times New Roman" w:cs="Times New Roman"/>
                <w:sz w:val="24"/>
                <w:szCs w:val="24"/>
              </w:rPr>
              <w:t>ā projekta galvenās īpašības (</w:t>
            </w:r>
            <w:r w:rsidRPr="00BB1930">
              <w:rPr>
                <w:rFonts w:ascii="Times New Roman" w:hAnsi="Times New Roman" w:cs="Times New Roman"/>
                <w:sz w:val="24"/>
                <w:szCs w:val="24"/>
              </w:rPr>
              <w:t>telpas, ērtības, ēku dizains utt.)</w:t>
            </w:r>
          </w:p>
          <w:p w14:paraId="151661B5" w14:textId="77777777" w:rsidR="00BF3FA9" w:rsidRPr="00BB1930" w:rsidRDefault="00BF3FA9" w:rsidP="00EA562B">
            <w:pPr>
              <w:pStyle w:val="HTMLPreformatted"/>
              <w:numPr>
                <w:ilvl w:val="0"/>
                <w:numId w:val="23"/>
              </w:numPr>
              <w:shd w:val="clear" w:color="auto" w:fill="FFFFFF"/>
              <w:tabs>
                <w:tab w:val="clear" w:pos="916"/>
                <w:tab w:val="left" w:pos="590"/>
              </w:tabs>
              <w:ind w:left="448" w:hanging="88"/>
              <w:jc w:val="both"/>
              <w:rPr>
                <w:rFonts w:ascii="Times New Roman" w:hAnsi="Times New Roman" w:cs="Times New Roman"/>
                <w:sz w:val="24"/>
                <w:szCs w:val="24"/>
              </w:rPr>
            </w:pPr>
            <w:r w:rsidRPr="00BB1930">
              <w:rPr>
                <w:rFonts w:ascii="Times New Roman" w:hAnsi="Times New Roman" w:cs="Times New Roman"/>
                <w:sz w:val="24"/>
                <w:szCs w:val="24"/>
              </w:rPr>
              <w:t>Viesu apartamenti:</w:t>
            </w:r>
          </w:p>
          <w:p w14:paraId="16AF073E" w14:textId="176D579C" w:rsidR="00BF3FA9" w:rsidRPr="00BB1930" w:rsidRDefault="00BF3FA9" w:rsidP="00C11CA4">
            <w:pPr>
              <w:pStyle w:val="HTMLPreformatted"/>
              <w:shd w:val="clear" w:color="auto" w:fill="FFFFFF"/>
              <w:ind w:left="590"/>
              <w:jc w:val="both"/>
              <w:rPr>
                <w:rFonts w:ascii="Times New Roman" w:hAnsi="Times New Roman" w:cs="Times New Roman"/>
                <w:sz w:val="24"/>
                <w:szCs w:val="24"/>
              </w:rPr>
            </w:pPr>
            <w:r w:rsidRPr="00BB1930">
              <w:rPr>
                <w:rFonts w:ascii="Times New Roman" w:hAnsi="Times New Roman" w:cs="Times New Roman"/>
                <w:sz w:val="24"/>
                <w:szCs w:val="24"/>
              </w:rPr>
              <w:t>i Optimāls  viesnīcu un dzīvokļu izvietojums un plānojums, cenu līmenis, palīgdarbības, telpu noma, iespējamie īrnieki (</w:t>
            </w:r>
            <w:proofErr w:type="spellStart"/>
            <w:r w:rsidRPr="00BB1930">
              <w:rPr>
                <w:rFonts w:ascii="Times New Roman" w:hAnsi="Times New Roman" w:cs="Times New Roman"/>
                <w:sz w:val="24"/>
                <w:szCs w:val="24"/>
              </w:rPr>
              <w:t>palīgpakalpojumi</w:t>
            </w:r>
            <w:proofErr w:type="spellEnd"/>
            <w:r w:rsidRPr="00BB1930">
              <w:rPr>
                <w:rFonts w:ascii="Times New Roman" w:hAnsi="Times New Roman" w:cs="Times New Roman"/>
                <w:sz w:val="24"/>
                <w:szCs w:val="24"/>
              </w:rPr>
              <w:t>), īre un termiņi</w:t>
            </w:r>
            <w:r>
              <w:rPr>
                <w:rFonts w:ascii="Times New Roman" w:hAnsi="Times New Roman" w:cs="Times New Roman"/>
                <w:sz w:val="24"/>
                <w:szCs w:val="24"/>
              </w:rPr>
              <w:t>;</w:t>
            </w:r>
          </w:p>
          <w:p w14:paraId="53B588A0" w14:textId="6F9266ED" w:rsidR="00BF3FA9" w:rsidRPr="00BB1930" w:rsidRDefault="00BF3FA9" w:rsidP="00C11CA4">
            <w:pPr>
              <w:pStyle w:val="HTMLPreformatted"/>
              <w:shd w:val="clear" w:color="auto" w:fill="FFFFFF"/>
              <w:ind w:left="590"/>
              <w:jc w:val="both"/>
              <w:rPr>
                <w:rFonts w:ascii="Times New Roman" w:hAnsi="Times New Roman" w:cs="Times New Roman"/>
                <w:sz w:val="24"/>
                <w:szCs w:val="24"/>
              </w:rPr>
            </w:pPr>
            <w:r w:rsidRPr="00BB1930">
              <w:rPr>
                <w:rFonts w:ascii="Times New Roman" w:hAnsi="Times New Roman" w:cs="Times New Roman"/>
                <w:sz w:val="24"/>
                <w:szCs w:val="24"/>
              </w:rPr>
              <w:t>ii. Definēt viesnīcu un dzīvokļu biznesa modeli: īpašuma tiesības, uzturēšana, apkalpošana, operatīvā vadība</w:t>
            </w:r>
            <w:r>
              <w:rPr>
                <w:rFonts w:ascii="Times New Roman" w:hAnsi="Times New Roman" w:cs="Times New Roman"/>
                <w:sz w:val="24"/>
                <w:szCs w:val="24"/>
              </w:rPr>
              <w:t>.</w:t>
            </w:r>
          </w:p>
          <w:p w14:paraId="76473751" w14:textId="34D26971" w:rsidR="00BF3FA9" w:rsidRPr="00BB1930" w:rsidRDefault="001165AD" w:rsidP="00EA562B">
            <w:pPr>
              <w:pStyle w:val="HTMLPreformatted"/>
              <w:numPr>
                <w:ilvl w:val="0"/>
                <w:numId w:val="24"/>
              </w:numPr>
              <w:shd w:val="clear" w:color="auto" w:fill="FFFFFF"/>
              <w:tabs>
                <w:tab w:val="clear" w:pos="916"/>
                <w:tab w:val="clear" w:pos="2748"/>
                <w:tab w:val="left" w:pos="590"/>
                <w:tab w:val="left" w:pos="3425"/>
              </w:tabs>
              <w:ind w:left="590" w:hanging="284"/>
              <w:jc w:val="both"/>
              <w:rPr>
                <w:rFonts w:ascii="Times New Roman" w:hAnsi="Times New Roman" w:cs="Times New Roman"/>
                <w:sz w:val="24"/>
                <w:szCs w:val="24"/>
              </w:rPr>
            </w:pPr>
            <w:r>
              <w:rPr>
                <w:rFonts w:ascii="Times New Roman" w:hAnsi="Times New Roman" w:cs="Times New Roman"/>
                <w:sz w:val="24"/>
                <w:szCs w:val="24"/>
              </w:rPr>
              <w:t>Apkopot un analizēt</w:t>
            </w:r>
            <w:r w:rsidRPr="00BB1930">
              <w:rPr>
                <w:rFonts w:ascii="Times New Roman" w:hAnsi="Times New Roman" w:cs="Times New Roman"/>
                <w:sz w:val="24"/>
                <w:szCs w:val="24"/>
              </w:rPr>
              <w:t xml:space="preserve"> </w:t>
            </w:r>
            <w:r w:rsidR="00BF3FA9" w:rsidRPr="00BB1930">
              <w:rPr>
                <w:rFonts w:ascii="Times New Roman" w:hAnsi="Times New Roman" w:cs="Times New Roman"/>
                <w:sz w:val="24"/>
                <w:szCs w:val="24"/>
              </w:rPr>
              <w:t>informāciju par būvniecības un aprīkojuma orien</w:t>
            </w:r>
            <w:r>
              <w:rPr>
                <w:rFonts w:ascii="Times New Roman" w:hAnsi="Times New Roman" w:cs="Times New Roman"/>
                <w:sz w:val="24"/>
                <w:szCs w:val="24"/>
              </w:rPr>
              <w:t xml:space="preserve">tējošām </w:t>
            </w:r>
            <w:r w:rsidR="00BF3FA9" w:rsidRPr="00BB1930">
              <w:rPr>
                <w:rFonts w:ascii="Times New Roman" w:hAnsi="Times New Roman" w:cs="Times New Roman"/>
                <w:sz w:val="24"/>
                <w:szCs w:val="24"/>
              </w:rPr>
              <w:t xml:space="preserve"> izmaksām, iekārtu atjaunošanas periodiskumu, izmaiņu tendencēm, ietekmējošiem faktoriem.</w:t>
            </w:r>
          </w:p>
          <w:p w14:paraId="25220C6C" w14:textId="495A87CE" w:rsidR="00BF3FA9" w:rsidRPr="00BB1930" w:rsidRDefault="00BF3FA9" w:rsidP="00EA562B">
            <w:pPr>
              <w:pStyle w:val="HTMLPreformatted"/>
              <w:numPr>
                <w:ilvl w:val="0"/>
                <w:numId w:val="24"/>
              </w:numPr>
              <w:shd w:val="clear" w:color="auto" w:fill="FFFFFF"/>
              <w:tabs>
                <w:tab w:val="clear" w:pos="916"/>
                <w:tab w:val="clear" w:pos="2748"/>
                <w:tab w:val="left" w:pos="590"/>
                <w:tab w:val="left" w:pos="3425"/>
              </w:tabs>
              <w:ind w:left="590" w:hanging="284"/>
              <w:jc w:val="both"/>
              <w:rPr>
                <w:rFonts w:ascii="Times New Roman" w:hAnsi="Times New Roman" w:cs="Times New Roman"/>
                <w:sz w:val="24"/>
                <w:szCs w:val="24"/>
              </w:rPr>
            </w:pPr>
            <w:r w:rsidRPr="00BB1930">
              <w:rPr>
                <w:rFonts w:ascii="Times New Roman" w:hAnsi="Times New Roman" w:cs="Times New Roman"/>
                <w:sz w:val="24"/>
                <w:szCs w:val="24"/>
              </w:rPr>
              <w:t>Vi</w:t>
            </w:r>
            <w:r w:rsidR="001165AD">
              <w:rPr>
                <w:rFonts w:ascii="Times New Roman" w:hAnsi="Times New Roman" w:cs="Times New Roman"/>
                <w:sz w:val="24"/>
                <w:szCs w:val="24"/>
              </w:rPr>
              <w:t>s</w:t>
            </w:r>
            <w:r w:rsidR="003C174B">
              <w:rPr>
                <w:rFonts w:ascii="Times New Roman" w:hAnsi="Times New Roman" w:cs="Times New Roman"/>
                <w:sz w:val="24"/>
                <w:szCs w:val="24"/>
              </w:rPr>
              <w:t>us</w:t>
            </w:r>
            <w:r w:rsidRPr="00BB1930">
              <w:rPr>
                <w:rFonts w:ascii="Times New Roman" w:hAnsi="Times New Roman" w:cs="Times New Roman"/>
                <w:sz w:val="24"/>
                <w:szCs w:val="24"/>
              </w:rPr>
              <w:t xml:space="preserve"> iepriekšminēt</w:t>
            </w:r>
            <w:r w:rsidR="001165AD">
              <w:rPr>
                <w:rFonts w:ascii="Times New Roman" w:hAnsi="Times New Roman" w:cs="Times New Roman"/>
                <w:sz w:val="24"/>
                <w:szCs w:val="24"/>
              </w:rPr>
              <w:t>os</w:t>
            </w:r>
            <w:r w:rsidRPr="00BB1930">
              <w:rPr>
                <w:rFonts w:ascii="Times New Roman" w:hAnsi="Times New Roman" w:cs="Times New Roman"/>
                <w:sz w:val="24"/>
                <w:szCs w:val="24"/>
              </w:rPr>
              <w:t xml:space="preserve"> </w:t>
            </w:r>
            <w:r w:rsidR="001165AD">
              <w:rPr>
                <w:rFonts w:ascii="Times New Roman" w:hAnsi="Times New Roman" w:cs="Times New Roman"/>
                <w:sz w:val="24"/>
                <w:szCs w:val="24"/>
              </w:rPr>
              <w:t xml:space="preserve">uzdevumus veikt sadarbībā ar </w:t>
            </w:r>
            <w:r w:rsidRPr="00BB1930">
              <w:rPr>
                <w:rFonts w:ascii="Times New Roman" w:hAnsi="Times New Roman" w:cs="Times New Roman"/>
                <w:sz w:val="24"/>
                <w:szCs w:val="24"/>
              </w:rPr>
              <w:t xml:space="preserve"> </w:t>
            </w:r>
            <w:r w:rsidR="001165AD">
              <w:rPr>
                <w:rFonts w:ascii="Times New Roman" w:hAnsi="Times New Roman" w:cs="Times New Roman"/>
                <w:sz w:val="24"/>
                <w:szCs w:val="24"/>
              </w:rPr>
              <w:t>LU</w:t>
            </w:r>
            <w:r w:rsidR="001165AD" w:rsidRPr="00BB1930">
              <w:rPr>
                <w:rFonts w:ascii="Times New Roman" w:hAnsi="Times New Roman" w:cs="Times New Roman"/>
                <w:sz w:val="24"/>
                <w:szCs w:val="24"/>
              </w:rPr>
              <w:t xml:space="preserve"> </w:t>
            </w:r>
            <w:r w:rsidRPr="00BB1930">
              <w:rPr>
                <w:rFonts w:ascii="Times New Roman" w:hAnsi="Times New Roman" w:cs="Times New Roman"/>
                <w:sz w:val="24"/>
                <w:szCs w:val="24"/>
              </w:rPr>
              <w:t>projekta komand</w:t>
            </w:r>
            <w:r w:rsidR="001165AD">
              <w:rPr>
                <w:rFonts w:ascii="Times New Roman" w:hAnsi="Times New Roman" w:cs="Times New Roman"/>
                <w:sz w:val="24"/>
                <w:szCs w:val="24"/>
              </w:rPr>
              <w:t>ām</w:t>
            </w:r>
            <w:r w:rsidRPr="00BB1930">
              <w:rPr>
                <w:rFonts w:ascii="Times New Roman" w:hAnsi="Times New Roman" w:cs="Times New Roman"/>
                <w:sz w:val="24"/>
                <w:szCs w:val="24"/>
              </w:rPr>
              <w:t xml:space="preserve">, kas atbildīga par projekta attīstību, kā arī </w:t>
            </w:r>
            <w:r w:rsidR="001165AD">
              <w:rPr>
                <w:rFonts w:ascii="Times New Roman" w:hAnsi="Times New Roman" w:cs="Times New Roman"/>
                <w:sz w:val="24"/>
                <w:szCs w:val="24"/>
              </w:rPr>
              <w:t>projekta partneriem</w:t>
            </w:r>
          </w:p>
          <w:p w14:paraId="26435797" w14:textId="5BEDE656" w:rsidR="00BF3FA9" w:rsidRPr="00BB1930" w:rsidRDefault="00BF3FA9" w:rsidP="00EA562B">
            <w:pPr>
              <w:pStyle w:val="HTMLPreformatted"/>
              <w:numPr>
                <w:ilvl w:val="0"/>
                <w:numId w:val="24"/>
              </w:numPr>
              <w:shd w:val="clear" w:color="auto" w:fill="FFFFFF"/>
              <w:tabs>
                <w:tab w:val="clear" w:pos="916"/>
                <w:tab w:val="left" w:pos="590"/>
              </w:tabs>
              <w:ind w:left="590" w:hanging="284"/>
              <w:jc w:val="both"/>
              <w:rPr>
                <w:rFonts w:ascii="Times New Roman" w:hAnsi="Times New Roman" w:cs="Times New Roman"/>
                <w:sz w:val="24"/>
                <w:szCs w:val="24"/>
              </w:rPr>
            </w:pPr>
            <w:r w:rsidRPr="00BB1930">
              <w:rPr>
                <w:rFonts w:ascii="Times New Roman" w:hAnsi="Times New Roman" w:cs="Times New Roman"/>
                <w:sz w:val="24"/>
                <w:szCs w:val="24"/>
              </w:rPr>
              <w:t xml:space="preserve">Veikt intervijas ar vietējiem un / vai starptautiskiem ekspertiem, par šādiem </w:t>
            </w:r>
            <w:r w:rsidR="001165AD">
              <w:rPr>
                <w:rFonts w:ascii="Times New Roman" w:hAnsi="Times New Roman" w:cs="Times New Roman"/>
                <w:sz w:val="24"/>
                <w:szCs w:val="24"/>
              </w:rPr>
              <w:t>jautājumiem</w:t>
            </w:r>
            <w:r w:rsidRPr="00BB1930">
              <w:rPr>
                <w:rFonts w:ascii="Times New Roman" w:hAnsi="Times New Roman" w:cs="Times New Roman"/>
                <w:sz w:val="24"/>
                <w:szCs w:val="24"/>
              </w:rPr>
              <w:t>:</w:t>
            </w:r>
          </w:p>
          <w:p w14:paraId="0083F2DB" w14:textId="34872A04" w:rsidR="00BF3FA9" w:rsidRPr="00BB1930" w:rsidRDefault="00BF3FA9" w:rsidP="00C11CA4">
            <w:pPr>
              <w:pStyle w:val="HTMLPreformatted"/>
              <w:shd w:val="clear" w:color="auto" w:fill="FFFFFF"/>
              <w:ind w:left="590"/>
              <w:jc w:val="both"/>
              <w:rPr>
                <w:rFonts w:ascii="Times New Roman" w:hAnsi="Times New Roman" w:cs="Times New Roman"/>
                <w:sz w:val="24"/>
                <w:szCs w:val="24"/>
              </w:rPr>
            </w:pPr>
            <w:r w:rsidRPr="00BB1930">
              <w:rPr>
                <w:rFonts w:ascii="Times New Roman" w:hAnsi="Times New Roman" w:cs="Times New Roman"/>
                <w:sz w:val="24"/>
                <w:szCs w:val="24"/>
              </w:rPr>
              <w:t xml:space="preserve">i Starptautiskās pieredzes piemēri studentu, </w:t>
            </w:r>
            <w:proofErr w:type="spellStart"/>
            <w:r w:rsidRPr="00BB1930">
              <w:rPr>
                <w:rFonts w:ascii="Times New Roman" w:hAnsi="Times New Roman" w:cs="Times New Roman"/>
                <w:sz w:val="24"/>
                <w:szCs w:val="24"/>
              </w:rPr>
              <w:t>viespētnieku</w:t>
            </w:r>
            <w:proofErr w:type="spellEnd"/>
            <w:r w:rsidRPr="00BB1930">
              <w:rPr>
                <w:rFonts w:ascii="Times New Roman" w:hAnsi="Times New Roman" w:cs="Times New Roman"/>
                <w:sz w:val="24"/>
                <w:szCs w:val="24"/>
              </w:rPr>
              <w:t xml:space="preserve"> un </w:t>
            </w:r>
            <w:r w:rsidR="001165AD">
              <w:rPr>
                <w:rFonts w:ascii="Times New Roman" w:hAnsi="Times New Roman" w:cs="Times New Roman"/>
                <w:sz w:val="24"/>
                <w:szCs w:val="24"/>
              </w:rPr>
              <w:t>vieslektoru</w:t>
            </w:r>
            <w:r w:rsidR="001165AD" w:rsidRPr="00BB1930">
              <w:rPr>
                <w:rFonts w:ascii="Times New Roman" w:hAnsi="Times New Roman" w:cs="Times New Roman"/>
                <w:sz w:val="24"/>
                <w:szCs w:val="24"/>
              </w:rPr>
              <w:t xml:space="preserve"> </w:t>
            </w:r>
            <w:r w:rsidRPr="00BB1930">
              <w:rPr>
                <w:rFonts w:ascii="Times New Roman" w:hAnsi="Times New Roman" w:cs="Times New Roman"/>
                <w:sz w:val="24"/>
                <w:szCs w:val="24"/>
              </w:rPr>
              <w:t>izmitināšan</w:t>
            </w:r>
            <w:r w:rsidR="001165AD">
              <w:rPr>
                <w:rFonts w:ascii="Times New Roman" w:hAnsi="Times New Roman" w:cs="Times New Roman"/>
                <w:sz w:val="24"/>
                <w:szCs w:val="24"/>
              </w:rPr>
              <w:t>ā</w:t>
            </w:r>
            <w:r w:rsidRPr="00BB1930">
              <w:rPr>
                <w:rFonts w:ascii="Times New Roman" w:hAnsi="Times New Roman" w:cs="Times New Roman"/>
                <w:sz w:val="24"/>
                <w:szCs w:val="24"/>
              </w:rPr>
              <w:t xml:space="preserve">. </w:t>
            </w:r>
            <w:r w:rsidR="001165AD">
              <w:rPr>
                <w:rFonts w:ascii="Times New Roman" w:hAnsi="Times New Roman" w:cs="Times New Roman"/>
                <w:sz w:val="24"/>
                <w:szCs w:val="24"/>
              </w:rPr>
              <w:t>Darbības</w:t>
            </w:r>
            <w:r w:rsidR="001165AD" w:rsidRPr="00BB1930">
              <w:rPr>
                <w:rFonts w:ascii="Times New Roman" w:hAnsi="Times New Roman" w:cs="Times New Roman"/>
                <w:sz w:val="24"/>
                <w:szCs w:val="24"/>
              </w:rPr>
              <w:t xml:space="preserve"> </w:t>
            </w:r>
            <w:r w:rsidRPr="00BB1930">
              <w:rPr>
                <w:rFonts w:ascii="Times New Roman" w:hAnsi="Times New Roman" w:cs="Times New Roman"/>
                <w:sz w:val="24"/>
                <w:szCs w:val="24"/>
              </w:rPr>
              <w:t xml:space="preserve">modelis: īpašumtiesību struktūra, operators </w:t>
            </w:r>
            <w:r w:rsidRPr="00BB1930">
              <w:rPr>
                <w:rFonts w:ascii="Times New Roman" w:hAnsi="Times New Roman" w:cs="Times New Roman"/>
                <w:sz w:val="24"/>
                <w:szCs w:val="24"/>
              </w:rPr>
              <w:lastRenderedPageBreak/>
              <w:t xml:space="preserve">(universitāte / </w:t>
            </w:r>
            <w:r>
              <w:rPr>
                <w:rFonts w:ascii="Times New Roman" w:hAnsi="Times New Roman" w:cs="Times New Roman"/>
                <w:sz w:val="24"/>
                <w:szCs w:val="24"/>
              </w:rPr>
              <w:t>ārpakalpojums / PPP / privāta);</w:t>
            </w:r>
          </w:p>
          <w:p w14:paraId="61087B79" w14:textId="4063A8DB" w:rsidR="00BF3FA9" w:rsidRPr="00BB1930" w:rsidRDefault="00BF3FA9" w:rsidP="00C11CA4">
            <w:pPr>
              <w:pStyle w:val="HTMLPreformatted"/>
              <w:shd w:val="clear" w:color="auto" w:fill="FFFFFF"/>
              <w:ind w:left="590"/>
              <w:jc w:val="both"/>
              <w:rPr>
                <w:rFonts w:ascii="Times New Roman" w:hAnsi="Times New Roman" w:cs="Times New Roman"/>
                <w:sz w:val="24"/>
                <w:szCs w:val="24"/>
              </w:rPr>
            </w:pPr>
            <w:r w:rsidRPr="00BB1930">
              <w:rPr>
                <w:rFonts w:ascii="Times New Roman" w:hAnsi="Times New Roman" w:cs="Times New Roman"/>
                <w:sz w:val="24"/>
                <w:szCs w:val="24"/>
              </w:rPr>
              <w:t>ii studentu kopmītņu darbības modeļi citu  valstu  universitātēs; ieņēmumu un iz</w:t>
            </w:r>
            <w:r w:rsidR="001165AD">
              <w:rPr>
                <w:rFonts w:ascii="Times New Roman" w:hAnsi="Times New Roman" w:cs="Times New Roman"/>
                <w:sz w:val="24"/>
                <w:szCs w:val="24"/>
              </w:rPr>
              <w:t>devumu</w:t>
            </w:r>
            <w:r w:rsidRPr="00BB1930">
              <w:rPr>
                <w:rFonts w:ascii="Times New Roman" w:hAnsi="Times New Roman" w:cs="Times New Roman"/>
                <w:sz w:val="24"/>
                <w:szCs w:val="24"/>
              </w:rPr>
              <w:t xml:space="preserve"> struktūra, piesaistes kritēriji, rentabilitāte, labākā prakse, galvenie darbības rādītāji (KPI).</w:t>
            </w:r>
          </w:p>
          <w:p w14:paraId="1D75A87A" w14:textId="4A51A563" w:rsidR="00BF3FA9" w:rsidRPr="00BB1930" w:rsidRDefault="00BF3FA9" w:rsidP="00EA562B">
            <w:pPr>
              <w:pStyle w:val="HTMLPreformatted"/>
              <w:numPr>
                <w:ilvl w:val="0"/>
                <w:numId w:val="24"/>
              </w:numPr>
              <w:shd w:val="clear" w:color="auto" w:fill="FFFFFF"/>
              <w:tabs>
                <w:tab w:val="clear" w:pos="916"/>
                <w:tab w:val="left" w:pos="590"/>
              </w:tabs>
              <w:ind w:left="590" w:hanging="284"/>
              <w:jc w:val="both"/>
              <w:rPr>
                <w:rFonts w:ascii="Times New Roman" w:hAnsi="Times New Roman" w:cs="Times New Roman"/>
                <w:sz w:val="24"/>
                <w:szCs w:val="24"/>
              </w:rPr>
            </w:pPr>
            <w:r w:rsidRPr="00BB1930">
              <w:rPr>
                <w:rFonts w:ascii="Times New Roman" w:hAnsi="Times New Roman" w:cs="Times New Roman"/>
                <w:sz w:val="24"/>
                <w:szCs w:val="24"/>
              </w:rPr>
              <w:t xml:space="preserve">Finansēšanas modeļi un izmantotie finanšu instrumenti studentu kopmītņu </w:t>
            </w:r>
            <w:r w:rsidR="001165AD">
              <w:rPr>
                <w:rFonts w:ascii="Times New Roman" w:hAnsi="Times New Roman" w:cs="Times New Roman"/>
                <w:sz w:val="24"/>
                <w:szCs w:val="24"/>
              </w:rPr>
              <w:t>projektu  finansēšanai</w:t>
            </w:r>
            <w:r w:rsidRPr="00BB1930">
              <w:rPr>
                <w:rFonts w:ascii="Times New Roman" w:hAnsi="Times New Roman" w:cs="Times New Roman"/>
                <w:sz w:val="24"/>
                <w:szCs w:val="24"/>
              </w:rPr>
              <w:t xml:space="preserve">, atmaksāšanas periodi, tipiska nepieciešamā ieguldījumu </w:t>
            </w:r>
            <w:proofErr w:type="spellStart"/>
            <w:r w:rsidRPr="00BB1930">
              <w:rPr>
                <w:rFonts w:ascii="Times New Roman" w:hAnsi="Times New Roman" w:cs="Times New Roman"/>
                <w:sz w:val="24"/>
                <w:szCs w:val="24"/>
              </w:rPr>
              <w:t>atdeve</w:t>
            </w:r>
            <w:proofErr w:type="spellEnd"/>
            <w:r w:rsidRPr="00BB1930">
              <w:rPr>
                <w:rFonts w:ascii="Times New Roman" w:hAnsi="Times New Roman" w:cs="Times New Roman"/>
                <w:sz w:val="24"/>
                <w:szCs w:val="24"/>
              </w:rPr>
              <w:t>.</w:t>
            </w:r>
          </w:p>
          <w:p w14:paraId="45CD1541" w14:textId="4A128032" w:rsidR="00BF3FA9" w:rsidRPr="00BB1930" w:rsidRDefault="00BF3FA9" w:rsidP="00EA562B">
            <w:pPr>
              <w:pStyle w:val="HTMLPreformatted"/>
              <w:numPr>
                <w:ilvl w:val="0"/>
                <w:numId w:val="24"/>
              </w:numPr>
              <w:shd w:val="clear" w:color="auto" w:fill="FFFFFF"/>
              <w:tabs>
                <w:tab w:val="clear" w:pos="916"/>
                <w:tab w:val="left" w:pos="590"/>
              </w:tabs>
              <w:ind w:left="590" w:hanging="284"/>
              <w:jc w:val="both"/>
              <w:rPr>
                <w:rFonts w:ascii="Times New Roman" w:hAnsi="Times New Roman" w:cs="Times New Roman"/>
                <w:sz w:val="24"/>
                <w:szCs w:val="24"/>
                <w:lang w:eastAsia="en-US"/>
              </w:rPr>
            </w:pPr>
            <w:r w:rsidRPr="00BB1930">
              <w:rPr>
                <w:rFonts w:ascii="Times New Roman" w:hAnsi="Times New Roman" w:cs="Times New Roman"/>
                <w:sz w:val="24"/>
                <w:szCs w:val="24"/>
              </w:rPr>
              <w:t>Zaļo tehnoloģiju (energoefektivitāte, apkure, ūdensapgāde, elektrība) efektīva izmantošana, efektivitāte, izmantojot viedās pilsētas tehnoloģijas</w:t>
            </w:r>
            <w:r>
              <w:rPr>
                <w:rFonts w:ascii="Times New Roman" w:hAnsi="Times New Roman" w:cs="Times New Roman"/>
                <w:sz w:val="24"/>
                <w:szCs w:val="24"/>
              </w:rPr>
              <w:t>.</w:t>
            </w:r>
          </w:p>
        </w:tc>
        <w:tc>
          <w:tcPr>
            <w:tcW w:w="3330" w:type="dxa"/>
          </w:tcPr>
          <w:p w14:paraId="2EE48492" w14:textId="42C5A58C"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lastRenderedPageBreak/>
              <w:t>Balstoties uz veikto analīzi un ieteikumiem, izstrādāt biznesa plānu, kurā iekļauts vismaz:</w:t>
            </w:r>
          </w:p>
          <w:p w14:paraId="0FBEADD5"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Kopsavilkums</w:t>
            </w:r>
          </w:p>
          <w:p w14:paraId="211F8139"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Tirgus analīzes kopsavilkums un projekta atbilstība tirgum</w:t>
            </w:r>
          </w:p>
          <w:p w14:paraId="50AD2E10"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Detalizēts projekta apraksts un biznesa / darbības specifikācijas</w:t>
            </w:r>
          </w:p>
          <w:p w14:paraId="1ECD0B29"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Biznesa / tirdzniecības un darbības modelis</w:t>
            </w:r>
          </w:p>
          <w:p w14:paraId="3B31D439"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Ierosinātā projekta vadīšanas un organizācijas pieeja</w:t>
            </w:r>
          </w:p>
          <w:p w14:paraId="01A76E9F" w14:textId="5A40D6AC"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xml:space="preserve">• Finanšu plāns, projekta izmaksas (būvniecība, iekārtas u.c.) un P &amp; </w:t>
            </w:r>
            <w:r w:rsidR="00FC12B9">
              <w:rPr>
                <w:rFonts w:ascii="Times New Roman" w:hAnsi="Times New Roman" w:cs="Times New Roman"/>
                <w:sz w:val="24"/>
                <w:szCs w:val="24"/>
              </w:rPr>
              <w:t>Z</w:t>
            </w:r>
            <w:r w:rsidR="00FC12B9" w:rsidRPr="00BB1930">
              <w:rPr>
                <w:rFonts w:ascii="Times New Roman" w:hAnsi="Times New Roman" w:cs="Times New Roman"/>
                <w:sz w:val="24"/>
                <w:szCs w:val="24"/>
              </w:rPr>
              <w:t xml:space="preserve"> </w:t>
            </w:r>
            <w:r w:rsidRPr="00BB1930">
              <w:rPr>
                <w:rFonts w:ascii="Times New Roman" w:hAnsi="Times New Roman" w:cs="Times New Roman"/>
                <w:sz w:val="24"/>
                <w:szCs w:val="24"/>
              </w:rPr>
              <w:t xml:space="preserve">un naudas plūsmas prognozes, </w:t>
            </w:r>
            <w:proofErr w:type="spellStart"/>
            <w:r w:rsidRPr="00BB1930">
              <w:rPr>
                <w:rFonts w:ascii="Times New Roman" w:hAnsi="Times New Roman" w:cs="Times New Roman"/>
                <w:sz w:val="24"/>
                <w:szCs w:val="24"/>
              </w:rPr>
              <w:t>pamatojotiesuz</w:t>
            </w:r>
            <w:proofErr w:type="spellEnd"/>
            <w:r w:rsidRPr="00BB1930">
              <w:rPr>
                <w:rFonts w:ascii="Times New Roman" w:hAnsi="Times New Roman" w:cs="Times New Roman"/>
                <w:sz w:val="24"/>
                <w:szCs w:val="24"/>
              </w:rPr>
              <w:t xml:space="preserve"> pieņēmumiem </w:t>
            </w:r>
            <w:r w:rsidR="00FC12B9">
              <w:rPr>
                <w:rFonts w:ascii="Times New Roman" w:hAnsi="Times New Roman" w:cs="Times New Roman"/>
                <w:sz w:val="24"/>
                <w:szCs w:val="24"/>
              </w:rPr>
              <w:t>par</w:t>
            </w:r>
            <w:r w:rsidRPr="00BB1930">
              <w:rPr>
                <w:rFonts w:ascii="Times New Roman" w:hAnsi="Times New Roman" w:cs="Times New Roman"/>
                <w:sz w:val="24"/>
                <w:szCs w:val="24"/>
              </w:rPr>
              <w:t xml:space="preserve"> ieņēmumu modeli un darbības izdevumiem</w:t>
            </w:r>
          </w:p>
          <w:p w14:paraId="0F4B6A0F"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Finansējuma vajadzības un investīciju pamatojums potenciālajiem ieguldītājiem</w:t>
            </w:r>
          </w:p>
          <w:p w14:paraId="5B307FF0"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Īstenošanas plāns.</w:t>
            </w:r>
          </w:p>
          <w:p w14:paraId="6EA91242"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p>
          <w:p w14:paraId="672E5E11"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Izpildītājs nodrošina:</w:t>
            </w:r>
          </w:p>
          <w:p w14:paraId="243ED1C3" w14:textId="77777777" w:rsidR="00BF3FA9" w:rsidRDefault="00BF3FA9" w:rsidP="00EA562B">
            <w:pPr>
              <w:pStyle w:val="HTMLPreformatted"/>
              <w:numPr>
                <w:ilvl w:val="0"/>
                <w:numId w:val="31"/>
              </w:numPr>
              <w:shd w:val="clear" w:color="auto" w:fill="FFFFFF"/>
              <w:ind w:left="436"/>
              <w:jc w:val="both"/>
              <w:rPr>
                <w:rFonts w:ascii="Times New Roman" w:hAnsi="Times New Roman" w:cs="Times New Roman"/>
                <w:sz w:val="24"/>
                <w:szCs w:val="24"/>
              </w:rPr>
            </w:pPr>
            <w:r w:rsidRPr="00BB1930">
              <w:rPr>
                <w:rFonts w:ascii="Times New Roman" w:hAnsi="Times New Roman" w:cs="Times New Roman"/>
                <w:sz w:val="24"/>
                <w:szCs w:val="24"/>
              </w:rPr>
              <w:t xml:space="preserve">Biznesa plāna korekcijas, vadoties no pasūtītāja un Eiropas starptautisko  finanšu  institūciju  un to  </w:t>
            </w:r>
            <w:r w:rsidRPr="00BB1930">
              <w:rPr>
                <w:rFonts w:ascii="Times New Roman" w:hAnsi="Times New Roman" w:cs="Times New Roman"/>
                <w:sz w:val="24"/>
                <w:szCs w:val="24"/>
              </w:rPr>
              <w:lastRenderedPageBreak/>
              <w:t>piesaistīto  ekspertu  rekomendācijām.</w:t>
            </w:r>
          </w:p>
          <w:p w14:paraId="1F99ECA6" w14:textId="77777777" w:rsidR="00BF3FA9" w:rsidRDefault="00BF3FA9" w:rsidP="00EA562B">
            <w:pPr>
              <w:pStyle w:val="HTMLPreformatted"/>
              <w:numPr>
                <w:ilvl w:val="0"/>
                <w:numId w:val="31"/>
              </w:numPr>
              <w:shd w:val="clear" w:color="auto" w:fill="FFFFFF"/>
              <w:ind w:left="436"/>
              <w:jc w:val="both"/>
              <w:rPr>
                <w:rFonts w:ascii="Times New Roman" w:hAnsi="Times New Roman" w:cs="Times New Roman"/>
                <w:sz w:val="24"/>
                <w:szCs w:val="24"/>
              </w:rPr>
            </w:pPr>
            <w:r w:rsidRPr="00BB1930">
              <w:rPr>
                <w:rFonts w:ascii="Times New Roman" w:hAnsi="Times New Roman" w:cs="Times New Roman"/>
                <w:sz w:val="24"/>
                <w:szCs w:val="24"/>
              </w:rPr>
              <w:t>Pēc Pasūtītāja uzaicinājuma  - dalību  Pasūtītāja  projekta darba  grupā;</w:t>
            </w:r>
          </w:p>
          <w:p w14:paraId="3F6588E1" w14:textId="77777777" w:rsidR="00BF3FA9" w:rsidRDefault="00BF3FA9" w:rsidP="00EA562B">
            <w:pPr>
              <w:pStyle w:val="HTMLPreformatted"/>
              <w:numPr>
                <w:ilvl w:val="0"/>
                <w:numId w:val="31"/>
              </w:numPr>
              <w:shd w:val="clear" w:color="auto" w:fill="FFFFFF"/>
              <w:ind w:left="436"/>
              <w:jc w:val="both"/>
              <w:rPr>
                <w:rFonts w:ascii="Times New Roman" w:hAnsi="Times New Roman" w:cs="Times New Roman"/>
                <w:sz w:val="24"/>
                <w:szCs w:val="24"/>
              </w:rPr>
            </w:pPr>
            <w:r w:rsidRPr="00BB1930">
              <w:rPr>
                <w:rFonts w:ascii="Times New Roman" w:hAnsi="Times New Roman" w:cs="Times New Roman"/>
                <w:sz w:val="24"/>
                <w:szCs w:val="24"/>
              </w:rPr>
              <w:t>Starpziņojuma un projekta nodevumu prezentācijas Pasūtītājam, Eiropas starptautiskajām  finanšu  institūcijām  un to  piesaistītajiem ekspertiem,  citām  projektā ieinteresētajam pu</w:t>
            </w:r>
            <w:r>
              <w:rPr>
                <w:rFonts w:ascii="Times New Roman" w:hAnsi="Times New Roman" w:cs="Times New Roman"/>
                <w:sz w:val="24"/>
                <w:szCs w:val="24"/>
              </w:rPr>
              <w:t>sēm pēc Pasūtītāja pieprasījuma.</w:t>
            </w:r>
          </w:p>
          <w:p w14:paraId="4060FA67" w14:textId="77777777" w:rsidR="00BF3FA9" w:rsidRDefault="00BF3FA9" w:rsidP="00EA562B">
            <w:pPr>
              <w:pStyle w:val="HTMLPreformatted"/>
              <w:numPr>
                <w:ilvl w:val="0"/>
                <w:numId w:val="31"/>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Biznesa plāna apjoms -  min 50  lpp.</w:t>
            </w:r>
          </w:p>
          <w:p w14:paraId="36076363" w14:textId="77777777" w:rsidR="00BF3FA9" w:rsidRDefault="00BF3FA9" w:rsidP="00EA562B">
            <w:pPr>
              <w:pStyle w:val="HTMLPreformatted"/>
              <w:numPr>
                <w:ilvl w:val="0"/>
                <w:numId w:val="31"/>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Biznesa plāns jāsastāda latviešu  valodā ar  tulkojumu  angļu valodā.</w:t>
            </w:r>
          </w:p>
          <w:p w14:paraId="05435608" w14:textId="77777777" w:rsidR="00BF3FA9" w:rsidRDefault="00BF3FA9" w:rsidP="00EA562B">
            <w:pPr>
              <w:pStyle w:val="HTMLPreformatted"/>
              <w:numPr>
                <w:ilvl w:val="0"/>
                <w:numId w:val="31"/>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Iesniegšanas forma -  elektroniski  datu nesējā.</w:t>
            </w:r>
          </w:p>
          <w:p w14:paraId="79FA66A1" w14:textId="2E7CCFF9" w:rsidR="00BF3FA9" w:rsidRPr="007B5071" w:rsidRDefault="00BF3FA9" w:rsidP="00EA562B">
            <w:pPr>
              <w:pStyle w:val="HTMLPreformatted"/>
              <w:numPr>
                <w:ilvl w:val="0"/>
                <w:numId w:val="31"/>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 xml:space="preserve">Pakalpojuma sniedzējs sagatavo  nodevuma Prezentāciju </w:t>
            </w:r>
            <w:r w:rsidRPr="007B5071">
              <w:rPr>
                <w:rFonts w:ascii="Times New Roman" w:hAnsi="Times New Roman" w:cs="Times New Roman"/>
                <w:i/>
                <w:sz w:val="24"/>
                <w:szCs w:val="24"/>
              </w:rPr>
              <w:t>PowerPoint</w:t>
            </w:r>
            <w:r w:rsidRPr="007B5071">
              <w:rPr>
                <w:rFonts w:ascii="Times New Roman" w:hAnsi="Times New Roman" w:cs="Times New Roman"/>
                <w:sz w:val="24"/>
                <w:szCs w:val="24"/>
              </w:rPr>
              <w:t xml:space="preserve"> formā un prezentē to  Pasūtītājam un pēc Pasūtītāja Pieprasījuma projektā ieinteresētajām pusēm.</w:t>
            </w:r>
          </w:p>
          <w:p w14:paraId="3893BF4E" w14:textId="11091556" w:rsidR="00BF3FA9" w:rsidRPr="00BB1930" w:rsidRDefault="00BF3FA9" w:rsidP="00C11CA4">
            <w:pPr>
              <w:pStyle w:val="HTMLPreformatted"/>
              <w:shd w:val="clear" w:color="auto" w:fill="FFFFFF"/>
              <w:jc w:val="both"/>
              <w:rPr>
                <w:rFonts w:ascii="Times New Roman" w:hAnsi="Times New Roman" w:cs="Times New Roman"/>
                <w:sz w:val="24"/>
                <w:szCs w:val="24"/>
              </w:rPr>
            </w:pPr>
          </w:p>
          <w:p w14:paraId="3D3A29B9" w14:textId="77777777" w:rsidR="00762EC0" w:rsidRPr="00983FD1" w:rsidRDefault="00BF3FA9" w:rsidP="00C11CA4">
            <w:pPr>
              <w:pStyle w:val="HTMLPreformatted"/>
              <w:shd w:val="clear" w:color="auto" w:fill="FFFFFF"/>
              <w:jc w:val="both"/>
              <w:rPr>
                <w:rFonts w:ascii="Times New Roman" w:hAnsi="Times New Roman" w:cs="Times New Roman"/>
                <w:b/>
                <w:sz w:val="24"/>
                <w:szCs w:val="24"/>
                <w:u w:val="single"/>
              </w:rPr>
            </w:pPr>
            <w:r w:rsidRPr="00983FD1">
              <w:rPr>
                <w:rFonts w:ascii="Times New Roman" w:hAnsi="Times New Roman" w:cs="Times New Roman"/>
                <w:b/>
                <w:sz w:val="24"/>
                <w:szCs w:val="24"/>
                <w:u w:val="single"/>
              </w:rPr>
              <w:t>Darba organizācija</w:t>
            </w:r>
            <w:r w:rsidR="00762EC0" w:rsidRPr="00983FD1">
              <w:rPr>
                <w:rFonts w:ascii="Times New Roman" w:hAnsi="Times New Roman" w:cs="Times New Roman"/>
                <w:b/>
                <w:sz w:val="24"/>
                <w:szCs w:val="24"/>
                <w:u w:val="single"/>
              </w:rPr>
              <w:t>:</w:t>
            </w:r>
          </w:p>
          <w:p w14:paraId="171EEA41" w14:textId="3DEAA365"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xml:space="preserve"> </w:t>
            </w:r>
            <w:r w:rsidRPr="00762EC0">
              <w:rPr>
                <w:rFonts w:ascii="Times New Roman" w:hAnsi="Times New Roman" w:cs="Times New Roman"/>
                <w:b/>
                <w:sz w:val="24"/>
                <w:szCs w:val="24"/>
                <w:u w:val="single"/>
              </w:rPr>
              <w:t xml:space="preserve">– </w:t>
            </w:r>
            <w:r w:rsidR="00762EC0" w:rsidRPr="00762EC0">
              <w:rPr>
                <w:rFonts w:ascii="Times New Roman" w:hAnsi="Times New Roman" w:cs="Times New Roman"/>
                <w:b/>
                <w:sz w:val="24"/>
                <w:szCs w:val="24"/>
                <w:u w:val="single"/>
              </w:rPr>
              <w:t>S</w:t>
            </w:r>
            <w:r w:rsidRPr="00762EC0">
              <w:rPr>
                <w:rFonts w:ascii="Times New Roman" w:hAnsi="Times New Roman" w:cs="Times New Roman"/>
                <w:b/>
                <w:sz w:val="24"/>
                <w:szCs w:val="24"/>
                <w:u w:val="single"/>
              </w:rPr>
              <w:t xml:space="preserve">tarpziņojums – 6 </w:t>
            </w:r>
            <w:r w:rsidR="00762EC0" w:rsidRPr="00762EC0">
              <w:rPr>
                <w:rFonts w:ascii="Times New Roman" w:hAnsi="Times New Roman" w:cs="Times New Roman"/>
                <w:b/>
                <w:sz w:val="24"/>
                <w:szCs w:val="24"/>
                <w:u w:val="single"/>
              </w:rPr>
              <w:t xml:space="preserve">(sešu) </w:t>
            </w:r>
            <w:r w:rsidRPr="00762EC0">
              <w:rPr>
                <w:rFonts w:ascii="Times New Roman" w:hAnsi="Times New Roman" w:cs="Times New Roman"/>
                <w:b/>
                <w:sz w:val="24"/>
                <w:szCs w:val="24"/>
                <w:u w:val="single"/>
              </w:rPr>
              <w:t xml:space="preserve">nedēļu  laikā no </w:t>
            </w:r>
            <w:r w:rsidR="00762EC0" w:rsidRPr="00762EC0">
              <w:rPr>
                <w:rFonts w:ascii="Times New Roman" w:hAnsi="Times New Roman" w:cs="Times New Roman"/>
                <w:b/>
                <w:sz w:val="24"/>
                <w:szCs w:val="24"/>
                <w:u w:val="single"/>
              </w:rPr>
              <w:t xml:space="preserve">Iepirkuma </w:t>
            </w:r>
            <w:r w:rsidRPr="00762EC0">
              <w:rPr>
                <w:rFonts w:ascii="Times New Roman" w:hAnsi="Times New Roman" w:cs="Times New Roman"/>
                <w:b/>
                <w:sz w:val="24"/>
                <w:szCs w:val="24"/>
                <w:u w:val="single"/>
              </w:rPr>
              <w:t>līguma noslēgšanas dienas</w:t>
            </w:r>
            <w:r w:rsidRPr="00BB1930">
              <w:rPr>
                <w:rFonts w:ascii="Times New Roman" w:hAnsi="Times New Roman" w:cs="Times New Roman"/>
                <w:sz w:val="24"/>
                <w:szCs w:val="24"/>
              </w:rPr>
              <w:t xml:space="preserve"> prezentācijas formā, kurā iekļauts vismaz:</w:t>
            </w:r>
          </w:p>
          <w:p w14:paraId="2FCB6CF0" w14:textId="77777777" w:rsidR="00BF3FA9" w:rsidRPr="00BB1930" w:rsidRDefault="00BF3FA9" w:rsidP="00C11CA4">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1. Tirgus analīze saskaņā ar tehniskajā specifikācijā atspoguļotajām prasībām.</w:t>
            </w:r>
          </w:p>
          <w:p w14:paraId="2A1F0BFB" w14:textId="77777777" w:rsidR="00BF3FA9" w:rsidRPr="00BB1930" w:rsidRDefault="00BF3FA9" w:rsidP="00C11CA4">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2. Projekta darbību apraksts un apjomi.</w:t>
            </w:r>
          </w:p>
          <w:p w14:paraId="041B5908" w14:textId="77777777" w:rsidR="00BF3FA9" w:rsidRPr="00BB1930" w:rsidRDefault="00BF3FA9" w:rsidP="00C11CA4">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3. Projekta biznesa modelis.</w:t>
            </w:r>
          </w:p>
          <w:p w14:paraId="283327E7" w14:textId="25903B2A" w:rsidR="00BF3FA9" w:rsidRDefault="00BF3FA9" w:rsidP="00C11CA4">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 xml:space="preserve">4. Projekta raksturlielumu </w:t>
            </w:r>
            <w:proofErr w:type="spellStart"/>
            <w:r w:rsidRPr="00BB1930">
              <w:rPr>
                <w:rFonts w:ascii="Times New Roman" w:hAnsi="Times New Roman" w:cs="Times New Roman"/>
                <w:sz w:val="24"/>
                <w:szCs w:val="24"/>
                <w:lang w:val="lv-LV"/>
              </w:rPr>
              <w:t>pamatpieņēmumi</w:t>
            </w:r>
            <w:proofErr w:type="spellEnd"/>
            <w:r w:rsidRPr="00BB1930">
              <w:rPr>
                <w:rFonts w:ascii="Times New Roman" w:hAnsi="Times New Roman" w:cs="Times New Roman"/>
                <w:sz w:val="24"/>
                <w:szCs w:val="24"/>
                <w:lang w:val="lv-LV"/>
              </w:rPr>
              <w:t>.</w:t>
            </w:r>
          </w:p>
          <w:p w14:paraId="293A8124" w14:textId="77777777" w:rsidR="00762EC0" w:rsidRDefault="00762EC0" w:rsidP="00C11CA4">
            <w:pPr>
              <w:pStyle w:val="PlainText"/>
              <w:jc w:val="both"/>
              <w:rPr>
                <w:rFonts w:ascii="Times New Roman" w:hAnsi="Times New Roman" w:cs="Times New Roman"/>
                <w:sz w:val="24"/>
                <w:szCs w:val="24"/>
                <w:lang w:val="lv-LV"/>
              </w:rPr>
            </w:pPr>
          </w:p>
          <w:p w14:paraId="631D4057" w14:textId="7880F32C" w:rsidR="00762EC0" w:rsidRPr="00762EC0" w:rsidRDefault="00762EC0" w:rsidP="00C11CA4">
            <w:pPr>
              <w:pStyle w:val="PlainText"/>
              <w:jc w:val="both"/>
              <w:rPr>
                <w:rFonts w:ascii="Times New Roman" w:hAnsi="Times New Roman" w:cs="Times New Roman"/>
                <w:b/>
                <w:sz w:val="24"/>
                <w:szCs w:val="24"/>
                <w:u w:val="single"/>
                <w:lang w:val="lv-LV"/>
              </w:rPr>
            </w:pPr>
            <w:r w:rsidRPr="00762EC0">
              <w:rPr>
                <w:rFonts w:ascii="Times New Roman" w:hAnsi="Times New Roman" w:cs="Times New Roman"/>
                <w:b/>
                <w:sz w:val="24"/>
                <w:szCs w:val="24"/>
                <w:u w:val="single"/>
                <w:lang w:val="lv-LV"/>
              </w:rPr>
              <w:t>- Gala nodevums – 3 (trīs) mēnešu laikā no Iepirkuma līguma noslēgšanas dienas.</w:t>
            </w:r>
          </w:p>
          <w:p w14:paraId="05FDE509" w14:textId="4100BD63" w:rsidR="00762EC0" w:rsidRDefault="00762EC0" w:rsidP="00C11CA4">
            <w:pPr>
              <w:pStyle w:val="PlainText"/>
              <w:jc w:val="both"/>
              <w:rPr>
                <w:rFonts w:ascii="Times New Roman" w:hAnsi="Times New Roman" w:cs="Times New Roman"/>
                <w:sz w:val="24"/>
                <w:szCs w:val="24"/>
                <w:lang w:val="lv-LV"/>
              </w:rPr>
            </w:pPr>
          </w:p>
          <w:p w14:paraId="6911CACE" w14:textId="46023786" w:rsidR="00BF3FA9" w:rsidRPr="00762EC0" w:rsidRDefault="00762EC0" w:rsidP="00762EC0">
            <w:pPr>
              <w:pStyle w:val="PlainText"/>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6471BF">
              <w:rPr>
                <w:rFonts w:ascii="Times New Roman" w:hAnsi="Times New Roman" w:cs="Times New Roman"/>
                <w:sz w:val="24"/>
                <w:szCs w:val="24"/>
                <w:lang w:val="lv-LV"/>
              </w:rPr>
              <w:t>Biznesa plāna korekcijas, vadoties no pasūtītāja un Eiropas starptautisko  finanšu  institūciju  un to  piesaistīto  ekspertu  rekomendācijām, kā arī, pēc Pasūtītāja uzaicinājuma  - dalīb</w:t>
            </w:r>
            <w:r w:rsidR="00983FD1" w:rsidRPr="006471BF">
              <w:rPr>
                <w:rFonts w:ascii="Times New Roman" w:hAnsi="Times New Roman" w:cs="Times New Roman"/>
                <w:sz w:val="24"/>
                <w:szCs w:val="24"/>
                <w:lang w:val="lv-LV"/>
              </w:rPr>
              <w:t>a</w:t>
            </w:r>
            <w:r w:rsidRPr="006471BF">
              <w:rPr>
                <w:rFonts w:ascii="Times New Roman" w:hAnsi="Times New Roman" w:cs="Times New Roman"/>
                <w:sz w:val="24"/>
                <w:szCs w:val="24"/>
                <w:lang w:val="lv-LV"/>
              </w:rPr>
              <w:t xml:space="preserve">  Pasūtītāja  projekta darba  grupā </w:t>
            </w:r>
            <w:r w:rsidRPr="006471BF">
              <w:rPr>
                <w:rFonts w:ascii="Times New Roman" w:hAnsi="Times New Roman" w:cs="Times New Roman"/>
                <w:b/>
                <w:sz w:val="24"/>
                <w:szCs w:val="24"/>
                <w:u w:val="single"/>
                <w:lang w:val="lv-LV"/>
              </w:rPr>
              <w:t>visa Iepirkuma līguma darbības laikā līdz 2019.gada 30.decembrim.</w:t>
            </w:r>
          </w:p>
          <w:p w14:paraId="180D8E11"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p>
          <w:p w14:paraId="5B0FDC78" w14:textId="77777777" w:rsidR="00BF3FA9" w:rsidRPr="00BB1930" w:rsidRDefault="00BF3FA9" w:rsidP="00C11CA4">
            <w:pPr>
              <w:keepNext/>
              <w:jc w:val="both"/>
              <w:outlineLvl w:val="5"/>
              <w:rPr>
                <w:rFonts w:ascii="Times New Roman" w:hAnsi="Times New Roman"/>
                <w:sz w:val="24"/>
                <w:szCs w:val="24"/>
                <w:lang w:eastAsia="en-US"/>
              </w:rPr>
            </w:pPr>
          </w:p>
        </w:tc>
        <w:tc>
          <w:tcPr>
            <w:tcW w:w="2790" w:type="dxa"/>
          </w:tcPr>
          <w:p w14:paraId="41F371F1" w14:textId="77777777" w:rsidR="00BF3FA9" w:rsidRDefault="00BF3FA9" w:rsidP="00C11CA4">
            <w:pPr>
              <w:pStyle w:val="HTMLPreformatted"/>
              <w:shd w:val="clear" w:color="auto" w:fill="FFFFFF"/>
              <w:jc w:val="both"/>
            </w:pPr>
          </w:p>
          <w:p w14:paraId="782AEB8D" w14:textId="77777777" w:rsidR="00BF3FA9" w:rsidRDefault="00BF3FA9" w:rsidP="00C11CA4">
            <w:pPr>
              <w:pStyle w:val="HTMLPreformatted"/>
              <w:shd w:val="clear" w:color="auto" w:fill="FFFFFF"/>
              <w:jc w:val="both"/>
            </w:pPr>
          </w:p>
          <w:p w14:paraId="57418D6C" w14:textId="77777777" w:rsidR="00BF3FA9" w:rsidRDefault="00BF3FA9" w:rsidP="00C11CA4">
            <w:pPr>
              <w:pStyle w:val="HTMLPreformatted"/>
              <w:shd w:val="clear" w:color="auto" w:fill="FFFFFF"/>
              <w:jc w:val="both"/>
            </w:pPr>
          </w:p>
          <w:p w14:paraId="5B41149D" w14:textId="05FDE906" w:rsidR="00BF3FA9" w:rsidRPr="00BB1930" w:rsidRDefault="00BF3FA9" w:rsidP="00C11CA4">
            <w:pPr>
              <w:pStyle w:val="HTMLPreformatted"/>
              <w:shd w:val="clear" w:color="auto" w:fill="FFFFFF"/>
              <w:jc w:val="both"/>
              <w:rPr>
                <w:rFonts w:ascii="Times New Roman" w:hAnsi="Times New Roman" w:cs="Times New Roman"/>
                <w:sz w:val="24"/>
                <w:szCs w:val="24"/>
              </w:rPr>
            </w:pPr>
            <w:r w:rsidRPr="007A6A75">
              <w:t>___________</w:t>
            </w:r>
            <w:r>
              <w:t>_____</w:t>
            </w:r>
          </w:p>
        </w:tc>
      </w:tr>
      <w:tr w:rsidR="00BF3FA9" w:rsidRPr="00BB1930" w14:paraId="603FEF04" w14:textId="6AC0AE76" w:rsidTr="003C174B">
        <w:tc>
          <w:tcPr>
            <w:tcW w:w="890" w:type="dxa"/>
          </w:tcPr>
          <w:p w14:paraId="63A03C0B" w14:textId="77777777" w:rsidR="00BF3FA9" w:rsidRPr="00BB1930" w:rsidRDefault="00BF3FA9" w:rsidP="00C11CA4">
            <w:pPr>
              <w:rPr>
                <w:rFonts w:ascii="Times New Roman" w:hAnsi="Times New Roman"/>
                <w:sz w:val="24"/>
                <w:szCs w:val="24"/>
                <w:lang w:eastAsia="en-US"/>
              </w:rPr>
            </w:pPr>
            <w:r w:rsidRPr="00BB1930">
              <w:rPr>
                <w:rFonts w:ascii="Times New Roman" w:hAnsi="Times New Roman"/>
                <w:sz w:val="24"/>
                <w:szCs w:val="24"/>
                <w:lang w:eastAsia="en-US"/>
              </w:rPr>
              <w:lastRenderedPageBreak/>
              <w:t>2.</w:t>
            </w:r>
          </w:p>
        </w:tc>
        <w:tc>
          <w:tcPr>
            <w:tcW w:w="3605" w:type="dxa"/>
          </w:tcPr>
          <w:p w14:paraId="152C6251" w14:textId="77777777" w:rsidR="00BF3FA9" w:rsidRPr="00BB1930" w:rsidRDefault="00BF3FA9" w:rsidP="00C11CA4">
            <w:pPr>
              <w:pStyle w:val="HTMLPreformatted"/>
              <w:shd w:val="clear" w:color="auto" w:fill="FFFFFF"/>
              <w:jc w:val="both"/>
              <w:rPr>
                <w:rFonts w:ascii="Times New Roman" w:hAnsi="Times New Roman" w:cs="Times New Roman"/>
                <w:b/>
                <w:sz w:val="24"/>
                <w:szCs w:val="24"/>
              </w:rPr>
            </w:pPr>
            <w:r w:rsidRPr="00BB1930">
              <w:rPr>
                <w:rFonts w:ascii="Times New Roman" w:hAnsi="Times New Roman" w:cs="Times New Roman"/>
                <w:b/>
                <w:sz w:val="24"/>
                <w:szCs w:val="24"/>
              </w:rPr>
              <w:t>Medicīnas centrs</w:t>
            </w:r>
          </w:p>
          <w:p w14:paraId="62C47B9D"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p>
          <w:p w14:paraId="26C72D19" w14:textId="77777777" w:rsidR="00BF3FA9" w:rsidRPr="00BB1930" w:rsidRDefault="00BF3FA9" w:rsidP="00C11CA4">
            <w:pPr>
              <w:pStyle w:val="HTMLPreformatted"/>
              <w:shd w:val="clear" w:color="auto" w:fill="FFFFFF"/>
              <w:jc w:val="both"/>
              <w:rPr>
                <w:rFonts w:ascii="Times New Roman" w:hAnsi="Times New Roman" w:cs="Times New Roman"/>
                <w:sz w:val="24"/>
                <w:szCs w:val="24"/>
                <w:u w:val="single"/>
              </w:rPr>
            </w:pPr>
            <w:r w:rsidRPr="00BB1930">
              <w:rPr>
                <w:rFonts w:ascii="Times New Roman" w:hAnsi="Times New Roman" w:cs="Times New Roman"/>
                <w:sz w:val="24"/>
                <w:szCs w:val="24"/>
                <w:u w:val="single"/>
              </w:rPr>
              <w:t>2.1. Tirgus analīze</w:t>
            </w:r>
          </w:p>
          <w:p w14:paraId="642B7BC1" w14:textId="77777777" w:rsidR="00BF3FA9" w:rsidRDefault="00BF3FA9" w:rsidP="00EA562B">
            <w:pPr>
              <w:pStyle w:val="HTMLPreformatted"/>
              <w:numPr>
                <w:ilvl w:val="0"/>
                <w:numId w:val="25"/>
              </w:numPr>
              <w:shd w:val="clear" w:color="auto" w:fill="FFFFFF"/>
              <w:tabs>
                <w:tab w:val="clear" w:pos="916"/>
                <w:tab w:val="clear" w:pos="1832"/>
                <w:tab w:val="left" w:pos="61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t>Novērtēt tirgus ietilpību  un tendences, kas ietekmē ambulatorās veselības aprūpes pakalpojumus Rīgā / Pierīgā:</w:t>
            </w:r>
          </w:p>
          <w:p w14:paraId="2C7B3278" w14:textId="77777777" w:rsidR="00BF3FA9" w:rsidRDefault="00BF3FA9" w:rsidP="00C11CA4">
            <w:pPr>
              <w:pStyle w:val="HTMLPreformatted"/>
              <w:shd w:val="clear" w:color="auto" w:fill="FFFFFF"/>
              <w:tabs>
                <w:tab w:val="clear" w:pos="916"/>
                <w:tab w:val="clear" w:pos="1832"/>
                <w:tab w:val="left" w:pos="616"/>
              </w:tabs>
              <w:ind w:left="526"/>
              <w:jc w:val="both"/>
              <w:rPr>
                <w:rFonts w:ascii="Times New Roman" w:hAnsi="Times New Roman" w:cs="Times New Roman"/>
                <w:sz w:val="24"/>
                <w:szCs w:val="24"/>
              </w:rPr>
            </w:pPr>
            <w:r w:rsidRPr="007B5071">
              <w:rPr>
                <w:rFonts w:ascii="Times New Roman" w:hAnsi="Times New Roman" w:cs="Times New Roman"/>
                <w:sz w:val="24"/>
                <w:szCs w:val="24"/>
              </w:rPr>
              <w:t>i Aptvertā teritorija, pacientu skaits, tendences, demogrāfijas un migrācijas ietekme, valsts politika medicīnas jomā, maksimālais pacientu skaits uz vienu primārās veselības aprūpes ārstu, valsts finansējums, paredzamās valsts finansējuma izmaiņas;</w:t>
            </w:r>
          </w:p>
          <w:p w14:paraId="3859BA0E" w14:textId="1D5F12EF" w:rsidR="00BF3FA9" w:rsidRPr="007B5071" w:rsidRDefault="00BF3FA9" w:rsidP="00C11CA4">
            <w:pPr>
              <w:pStyle w:val="HTMLPreformatted"/>
              <w:shd w:val="clear" w:color="auto" w:fill="FFFFFF"/>
              <w:tabs>
                <w:tab w:val="clear" w:pos="916"/>
                <w:tab w:val="clear" w:pos="1832"/>
                <w:tab w:val="left" w:pos="616"/>
              </w:tabs>
              <w:ind w:left="526"/>
              <w:jc w:val="both"/>
              <w:rPr>
                <w:rFonts w:ascii="Times New Roman" w:hAnsi="Times New Roman" w:cs="Times New Roman"/>
                <w:sz w:val="24"/>
                <w:szCs w:val="24"/>
              </w:rPr>
            </w:pPr>
            <w:r w:rsidRPr="007B5071">
              <w:rPr>
                <w:rFonts w:ascii="Times New Roman" w:hAnsi="Times New Roman" w:cs="Times New Roman"/>
                <w:sz w:val="24"/>
                <w:szCs w:val="24"/>
              </w:rPr>
              <w:t xml:space="preserve">ii    Novērtēt iedzīvotāju (LU un </w:t>
            </w:r>
            <w:r w:rsidR="00884B15">
              <w:rPr>
                <w:rFonts w:ascii="Times New Roman" w:hAnsi="Times New Roman" w:cs="Times New Roman"/>
                <w:sz w:val="24"/>
                <w:szCs w:val="24"/>
              </w:rPr>
              <w:t>Rīgas iedzīvotāju</w:t>
            </w:r>
            <w:r w:rsidRPr="007B5071">
              <w:rPr>
                <w:rFonts w:ascii="Times New Roman" w:hAnsi="Times New Roman" w:cs="Times New Roman"/>
                <w:sz w:val="24"/>
                <w:szCs w:val="24"/>
              </w:rPr>
              <w:t xml:space="preserve">) vajadzības pēc veselības </w:t>
            </w:r>
            <w:r w:rsidRPr="007B5071">
              <w:rPr>
                <w:rFonts w:ascii="Times New Roman" w:hAnsi="Times New Roman" w:cs="Times New Roman"/>
                <w:sz w:val="24"/>
                <w:szCs w:val="24"/>
              </w:rPr>
              <w:lastRenderedPageBreak/>
              <w:t>aprūpes pakalpojumiem Rīgas reģionā,  īpaši akcentējot Rīgā nedzīvojošo LU studentu  skaitu  un tā tendences. Veikt intervijas, lai izpētītu, studentu  piekļuvi ģimenes ārstiem un to,  vai studenti  saņem atbilstošu medicīnisko aprūpi. Novērtēt faktorus lēmumu  pieņemšanā par medicīnas pakalpojumu izmantošanu (gala patērētājam).  Veikt LU personāla intervijas, lai iegūtu turpmāku perspektīvu.</w:t>
            </w:r>
          </w:p>
          <w:p w14:paraId="65437EA1" w14:textId="77777777" w:rsidR="00BF3FA9" w:rsidRPr="00BB1930" w:rsidRDefault="00BF3FA9" w:rsidP="00C11CA4">
            <w:pPr>
              <w:pStyle w:val="HTMLPreformatted"/>
              <w:shd w:val="clear" w:color="auto" w:fill="FFFFFF"/>
              <w:ind w:left="526" w:hanging="141"/>
              <w:jc w:val="both"/>
              <w:rPr>
                <w:rFonts w:ascii="Times New Roman" w:hAnsi="Times New Roman" w:cs="Times New Roman"/>
                <w:sz w:val="24"/>
                <w:szCs w:val="24"/>
              </w:rPr>
            </w:pPr>
            <w:r w:rsidRPr="00BB1930">
              <w:rPr>
                <w:rFonts w:ascii="Times New Roman" w:hAnsi="Times New Roman" w:cs="Times New Roman"/>
                <w:sz w:val="24"/>
                <w:szCs w:val="24"/>
              </w:rPr>
              <w:t>• Novērtēt vietējā tirgus piedāvājumu un konkurenci: novērtēt pašreizējo salīdzināmo veselības aprūpes pakalpojumu piedāvājumu tirgū un galveno konkurentu piedāvājumu.</w:t>
            </w:r>
          </w:p>
          <w:p w14:paraId="695DD4A1" w14:textId="77777777" w:rsidR="00BF3FA9" w:rsidRPr="00BB1930" w:rsidRDefault="00BF3FA9" w:rsidP="00EA562B">
            <w:pPr>
              <w:pStyle w:val="HTMLPreformatted"/>
              <w:numPr>
                <w:ilvl w:val="0"/>
                <w:numId w:val="25"/>
              </w:numPr>
              <w:shd w:val="clear" w:color="auto" w:fill="FFFFFF"/>
              <w:tabs>
                <w:tab w:val="clear" w:pos="916"/>
                <w:tab w:val="clear" w:pos="1832"/>
                <w:tab w:val="left" w:pos="52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t>Galvenie konkurenti, to klāsts, cenu līmenis, SVID analīze, ņemot vērā turpmāk minēto:</w:t>
            </w:r>
          </w:p>
          <w:p w14:paraId="4FB32524" w14:textId="0764CB62"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 xml:space="preserve">i Piedāvāto pakalpojumu klāsts, </w:t>
            </w:r>
            <w:r w:rsidR="006E4079">
              <w:rPr>
                <w:rFonts w:ascii="Times New Roman" w:hAnsi="Times New Roman" w:cs="Times New Roman"/>
                <w:sz w:val="24"/>
                <w:szCs w:val="24"/>
              </w:rPr>
              <w:t>kapacitāte</w:t>
            </w:r>
            <w:r w:rsidR="006E4079" w:rsidRPr="00BB1930">
              <w:rPr>
                <w:rFonts w:ascii="Times New Roman" w:hAnsi="Times New Roman" w:cs="Times New Roman"/>
                <w:sz w:val="24"/>
                <w:szCs w:val="24"/>
              </w:rPr>
              <w:t xml:space="preserve"> </w:t>
            </w:r>
            <w:r w:rsidRPr="00BB1930">
              <w:rPr>
                <w:rFonts w:ascii="Times New Roman" w:hAnsi="Times New Roman" w:cs="Times New Roman"/>
                <w:sz w:val="24"/>
                <w:szCs w:val="24"/>
              </w:rPr>
              <w:t>un apkalpot</w:t>
            </w:r>
            <w:r w:rsidR="006E4079">
              <w:rPr>
                <w:rFonts w:ascii="Times New Roman" w:hAnsi="Times New Roman" w:cs="Times New Roman"/>
                <w:sz w:val="24"/>
                <w:szCs w:val="24"/>
              </w:rPr>
              <w:t>o</w:t>
            </w:r>
            <w:r w:rsidRPr="00BB1930">
              <w:rPr>
                <w:rFonts w:ascii="Times New Roman" w:hAnsi="Times New Roman" w:cs="Times New Roman"/>
                <w:sz w:val="24"/>
                <w:szCs w:val="24"/>
              </w:rPr>
              <w:t xml:space="preserve"> pacient</w:t>
            </w:r>
            <w:r w:rsidR="006E4079">
              <w:rPr>
                <w:rFonts w:ascii="Times New Roman" w:hAnsi="Times New Roman" w:cs="Times New Roman"/>
                <w:sz w:val="24"/>
                <w:szCs w:val="24"/>
              </w:rPr>
              <w:t>u skaits</w:t>
            </w:r>
            <w:r w:rsidRPr="00BB1930">
              <w:rPr>
                <w:rFonts w:ascii="Times New Roman" w:hAnsi="Times New Roman" w:cs="Times New Roman"/>
                <w:sz w:val="24"/>
                <w:szCs w:val="24"/>
              </w:rPr>
              <w:t xml:space="preserve">, </w:t>
            </w:r>
            <w:r w:rsidR="006E4079">
              <w:rPr>
                <w:rFonts w:ascii="Times New Roman" w:hAnsi="Times New Roman" w:cs="Times New Roman"/>
                <w:sz w:val="24"/>
                <w:szCs w:val="24"/>
              </w:rPr>
              <w:t xml:space="preserve">pakalpojumu </w:t>
            </w:r>
            <w:r w:rsidRPr="00BB1930">
              <w:rPr>
                <w:rFonts w:ascii="Times New Roman" w:hAnsi="Times New Roman" w:cs="Times New Roman"/>
                <w:sz w:val="24"/>
                <w:szCs w:val="24"/>
              </w:rPr>
              <w:t>cenas;</w:t>
            </w:r>
          </w:p>
          <w:p w14:paraId="26A4AB33" w14:textId="40DB2094"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 xml:space="preserve">ii. Esošo telpu ietilpība - vai tās ir pietiekamas, lai veiktu pašreizējo </w:t>
            </w:r>
            <w:r w:rsidR="006E4079">
              <w:rPr>
                <w:rFonts w:ascii="Times New Roman" w:hAnsi="Times New Roman" w:cs="Times New Roman"/>
                <w:sz w:val="24"/>
                <w:szCs w:val="24"/>
              </w:rPr>
              <w:t>pakalpojumu</w:t>
            </w:r>
            <w:r w:rsidR="006E4079" w:rsidRPr="00BB1930">
              <w:rPr>
                <w:rFonts w:ascii="Times New Roman" w:hAnsi="Times New Roman" w:cs="Times New Roman"/>
                <w:sz w:val="24"/>
                <w:szCs w:val="24"/>
              </w:rPr>
              <w:t xml:space="preserve"> </w:t>
            </w:r>
            <w:r w:rsidRPr="00BB1930">
              <w:rPr>
                <w:rFonts w:ascii="Times New Roman" w:hAnsi="Times New Roman" w:cs="Times New Roman"/>
                <w:sz w:val="24"/>
                <w:szCs w:val="24"/>
              </w:rPr>
              <w:t xml:space="preserve">klāstu un </w:t>
            </w:r>
            <w:r w:rsidR="006E4079">
              <w:rPr>
                <w:rFonts w:ascii="Times New Roman" w:hAnsi="Times New Roman" w:cs="Times New Roman"/>
                <w:sz w:val="24"/>
                <w:szCs w:val="24"/>
              </w:rPr>
              <w:t xml:space="preserve">apkalpotu  pašreizējo </w:t>
            </w:r>
            <w:r w:rsidRPr="00BB1930">
              <w:rPr>
                <w:rFonts w:ascii="Times New Roman" w:hAnsi="Times New Roman" w:cs="Times New Roman"/>
                <w:sz w:val="24"/>
                <w:szCs w:val="24"/>
              </w:rPr>
              <w:t>pacientu skaitu;</w:t>
            </w:r>
          </w:p>
          <w:p w14:paraId="16488431" w14:textId="7F83EA13"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 xml:space="preserve">iii. Personāls - kā centrā tiek piesaistīts personāls, </w:t>
            </w:r>
            <w:r w:rsidR="006E4079">
              <w:rPr>
                <w:rFonts w:ascii="Times New Roman" w:hAnsi="Times New Roman" w:cs="Times New Roman"/>
                <w:sz w:val="24"/>
                <w:szCs w:val="24"/>
              </w:rPr>
              <w:t xml:space="preserve">darbinieku  meklēšanas un atlases </w:t>
            </w:r>
            <w:r w:rsidRPr="00BB1930">
              <w:rPr>
                <w:rFonts w:ascii="Times New Roman" w:hAnsi="Times New Roman" w:cs="Times New Roman"/>
                <w:sz w:val="24"/>
                <w:szCs w:val="24"/>
              </w:rPr>
              <w:t xml:space="preserve">principi un algu līmenis, salīdzinājums ar nozari, atalgojuma noteikšanas principi. Personāla potenciāla </w:t>
            </w:r>
            <w:r w:rsidRPr="00BB1930">
              <w:rPr>
                <w:rFonts w:ascii="Times New Roman" w:hAnsi="Times New Roman" w:cs="Times New Roman"/>
                <w:sz w:val="24"/>
                <w:szCs w:val="24"/>
              </w:rPr>
              <w:lastRenderedPageBreak/>
              <w:t>novērtēšana (prasmes un pieredze, vecuma faktors)</w:t>
            </w:r>
            <w:r>
              <w:rPr>
                <w:rFonts w:ascii="Times New Roman" w:hAnsi="Times New Roman" w:cs="Times New Roman"/>
                <w:sz w:val="24"/>
                <w:szCs w:val="24"/>
              </w:rPr>
              <w:t>.</w:t>
            </w:r>
          </w:p>
          <w:p w14:paraId="77041C45" w14:textId="77777777" w:rsidR="00BF3FA9" w:rsidRPr="00BB1930" w:rsidRDefault="00BF3FA9" w:rsidP="00EA562B">
            <w:pPr>
              <w:pStyle w:val="HTMLPreformatted"/>
              <w:numPr>
                <w:ilvl w:val="0"/>
                <w:numId w:val="25"/>
              </w:numPr>
              <w:shd w:val="clear" w:color="auto" w:fill="FFFFFF"/>
              <w:tabs>
                <w:tab w:val="clear" w:pos="916"/>
                <w:tab w:val="clear" w:pos="1832"/>
                <w:tab w:val="clear" w:pos="2748"/>
                <w:tab w:val="left" w:pos="30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t>Veikt esošā Rīgas pilsētas veselības centra (t.sk. Torņakalna filiāles) SWOT analīzi, pacientu intervijas par apmierinātību ar pieejamību, pakalpojumiem, cenām utt.</w:t>
            </w:r>
          </w:p>
          <w:p w14:paraId="73BD866A" w14:textId="3B2EDE7C" w:rsidR="00BF3FA9" w:rsidRPr="00BB1930" w:rsidRDefault="00BF3FA9" w:rsidP="00EA562B">
            <w:pPr>
              <w:pStyle w:val="HTMLPreformatted"/>
              <w:numPr>
                <w:ilvl w:val="0"/>
                <w:numId w:val="25"/>
              </w:numPr>
              <w:shd w:val="clear" w:color="auto" w:fill="FFFFFF"/>
              <w:tabs>
                <w:tab w:val="clear" w:pos="916"/>
                <w:tab w:val="left" w:pos="30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t>Identificēt iespējamos trūkumus veselības pakalpojumu tirgū un novērtēt iespējas LU palielināt tirgus jaudas un iegūt tirgus daļu.</w:t>
            </w:r>
          </w:p>
          <w:p w14:paraId="48DA7A62" w14:textId="77777777" w:rsidR="00BF3FA9" w:rsidRPr="00BB1930" w:rsidRDefault="00BF3FA9" w:rsidP="00C11CA4">
            <w:pPr>
              <w:pStyle w:val="HTMLPreformatted"/>
              <w:shd w:val="clear" w:color="auto" w:fill="FFFFFF"/>
              <w:tabs>
                <w:tab w:val="clear" w:pos="916"/>
                <w:tab w:val="left" w:pos="306"/>
              </w:tabs>
              <w:ind w:left="306"/>
              <w:jc w:val="both"/>
              <w:rPr>
                <w:rFonts w:ascii="Times New Roman" w:hAnsi="Times New Roman" w:cs="Times New Roman"/>
                <w:sz w:val="24"/>
                <w:szCs w:val="24"/>
              </w:rPr>
            </w:pPr>
          </w:p>
          <w:p w14:paraId="0095CE68" w14:textId="77777777" w:rsidR="00BF3FA9" w:rsidRPr="00BB1930" w:rsidRDefault="00BF3FA9" w:rsidP="00C11CA4">
            <w:pPr>
              <w:pStyle w:val="HTMLPreformatted"/>
              <w:shd w:val="clear" w:color="auto" w:fill="FFFFFF"/>
              <w:tabs>
                <w:tab w:val="clear" w:pos="916"/>
                <w:tab w:val="left" w:pos="306"/>
              </w:tabs>
              <w:jc w:val="both"/>
              <w:rPr>
                <w:rFonts w:ascii="Times New Roman" w:hAnsi="Times New Roman" w:cs="Times New Roman"/>
                <w:sz w:val="24"/>
                <w:szCs w:val="24"/>
                <w:u w:val="single"/>
              </w:rPr>
            </w:pPr>
            <w:r w:rsidRPr="00BB1930">
              <w:rPr>
                <w:rFonts w:ascii="Times New Roman" w:hAnsi="Times New Roman" w:cs="Times New Roman"/>
                <w:sz w:val="24"/>
                <w:szCs w:val="24"/>
                <w:u w:val="single"/>
              </w:rPr>
              <w:t>2.2. Rekomendācijas</w:t>
            </w:r>
          </w:p>
          <w:p w14:paraId="0E1C263B" w14:textId="77777777" w:rsidR="00BF3FA9" w:rsidRPr="00BB1930" w:rsidRDefault="00BF3FA9" w:rsidP="00EA562B">
            <w:pPr>
              <w:pStyle w:val="HTMLPreformatted"/>
              <w:numPr>
                <w:ilvl w:val="0"/>
                <w:numId w:val="26"/>
              </w:numPr>
              <w:shd w:val="clear" w:color="auto" w:fill="FFFFFF"/>
              <w:tabs>
                <w:tab w:val="clear" w:pos="916"/>
                <w:tab w:val="left" w:pos="52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t>Izstrādāt ieteikumus veselības centra pakalpojumiem un norādīt galvenos raksturlielumus, lai risinātu tirgus un LU vajadzības;</w:t>
            </w:r>
          </w:p>
          <w:p w14:paraId="68F34C9F" w14:textId="3D76CCC4" w:rsidR="00BF3FA9" w:rsidRPr="00BB1930" w:rsidRDefault="00BF3FA9" w:rsidP="00EA562B">
            <w:pPr>
              <w:pStyle w:val="HTMLPreformatted"/>
              <w:numPr>
                <w:ilvl w:val="0"/>
                <w:numId w:val="26"/>
              </w:numPr>
              <w:shd w:val="clear" w:color="auto" w:fill="FFFFFF"/>
              <w:tabs>
                <w:tab w:val="clear" w:pos="916"/>
                <w:tab w:val="left" w:pos="52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t xml:space="preserve">Izvērtēt jaunā veselības centra telpu programmu, plānotos pakalpojumus, to cenu līmeni, pacienta optimālo skaitu, tirgus pozīciju, specializāciju, </w:t>
            </w:r>
            <w:r w:rsidR="006E4079">
              <w:rPr>
                <w:rFonts w:ascii="Times New Roman" w:hAnsi="Times New Roman" w:cs="Times New Roman"/>
                <w:sz w:val="24"/>
                <w:szCs w:val="24"/>
              </w:rPr>
              <w:t>p</w:t>
            </w:r>
            <w:r w:rsidRPr="00BB1930">
              <w:rPr>
                <w:rFonts w:ascii="Times New Roman" w:hAnsi="Times New Roman" w:cs="Times New Roman"/>
                <w:sz w:val="24"/>
                <w:szCs w:val="24"/>
              </w:rPr>
              <w:t>ersonāla pieredzi, kvalifikāciju  un piesaistes iespējas, nepieciešamās iekārtas un aprīkojumu.</w:t>
            </w:r>
          </w:p>
          <w:p w14:paraId="58CF5507" w14:textId="13AE991D" w:rsidR="00BF3FA9" w:rsidRPr="00BB1930" w:rsidRDefault="00BF3FA9" w:rsidP="00EA562B">
            <w:pPr>
              <w:pStyle w:val="HTMLPreformatted"/>
              <w:numPr>
                <w:ilvl w:val="0"/>
                <w:numId w:val="26"/>
              </w:numPr>
              <w:shd w:val="clear" w:color="auto" w:fill="FFFFFF"/>
              <w:tabs>
                <w:tab w:val="clear" w:pos="916"/>
                <w:tab w:val="left" w:pos="52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t>Novērtēt sinerģij</w:t>
            </w:r>
            <w:r w:rsidR="006E4079">
              <w:rPr>
                <w:rFonts w:ascii="Times New Roman" w:hAnsi="Times New Roman" w:cs="Times New Roman"/>
                <w:sz w:val="24"/>
                <w:szCs w:val="24"/>
              </w:rPr>
              <w:t xml:space="preserve">as iespējas </w:t>
            </w:r>
            <w:r w:rsidRPr="00BB1930">
              <w:rPr>
                <w:rFonts w:ascii="Times New Roman" w:hAnsi="Times New Roman" w:cs="Times New Roman"/>
                <w:sz w:val="24"/>
                <w:szCs w:val="24"/>
              </w:rPr>
              <w:t xml:space="preserve"> ar Rīgas Veselības centru, piemēram, </w:t>
            </w:r>
            <w:r w:rsidR="006E4079">
              <w:rPr>
                <w:rFonts w:ascii="Times New Roman" w:hAnsi="Times New Roman" w:cs="Times New Roman"/>
                <w:sz w:val="24"/>
                <w:szCs w:val="24"/>
              </w:rPr>
              <w:t>kopīgu</w:t>
            </w:r>
            <w:r w:rsidR="006E4079" w:rsidRPr="00BB1930">
              <w:rPr>
                <w:rFonts w:ascii="Times New Roman" w:hAnsi="Times New Roman" w:cs="Times New Roman"/>
                <w:sz w:val="24"/>
                <w:szCs w:val="24"/>
              </w:rPr>
              <w:t xml:space="preserve"> </w:t>
            </w:r>
            <w:r w:rsidRPr="00BB1930">
              <w:rPr>
                <w:rFonts w:ascii="Times New Roman" w:hAnsi="Times New Roman" w:cs="Times New Roman"/>
                <w:sz w:val="24"/>
                <w:szCs w:val="24"/>
              </w:rPr>
              <w:t>personā</w:t>
            </w:r>
            <w:r w:rsidR="006E4079">
              <w:rPr>
                <w:rFonts w:ascii="Times New Roman" w:hAnsi="Times New Roman" w:cs="Times New Roman"/>
                <w:sz w:val="24"/>
                <w:szCs w:val="24"/>
              </w:rPr>
              <w:t>lu</w:t>
            </w:r>
            <w:r w:rsidRPr="00BB1930">
              <w:rPr>
                <w:rFonts w:ascii="Times New Roman" w:hAnsi="Times New Roman" w:cs="Times New Roman"/>
                <w:sz w:val="24"/>
                <w:szCs w:val="24"/>
              </w:rPr>
              <w:t xml:space="preserve">, telpas vai </w:t>
            </w:r>
            <w:r w:rsidR="006E4079">
              <w:rPr>
                <w:rFonts w:ascii="Times New Roman" w:hAnsi="Times New Roman" w:cs="Times New Roman"/>
                <w:sz w:val="24"/>
                <w:szCs w:val="24"/>
              </w:rPr>
              <w:t xml:space="preserve">kopīgu </w:t>
            </w:r>
            <w:r w:rsidRPr="00BB1930">
              <w:rPr>
                <w:rFonts w:ascii="Times New Roman" w:hAnsi="Times New Roman" w:cs="Times New Roman"/>
                <w:sz w:val="24"/>
                <w:szCs w:val="24"/>
              </w:rPr>
              <w:t>aprīkojum</w:t>
            </w:r>
            <w:r w:rsidR="006E4079">
              <w:rPr>
                <w:rFonts w:ascii="Times New Roman" w:hAnsi="Times New Roman" w:cs="Times New Roman"/>
                <w:sz w:val="24"/>
                <w:szCs w:val="24"/>
              </w:rPr>
              <w:t>a izmantošanu</w:t>
            </w:r>
            <w:r w:rsidRPr="00BB1930">
              <w:rPr>
                <w:rFonts w:ascii="Times New Roman" w:hAnsi="Times New Roman" w:cs="Times New Roman"/>
                <w:sz w:val="24"/>
                <w:szCs w:val="24"/>
              </w:rPr>
              <w:t>, kā arī ietekmi uz projektu plānošanu;</w:t>
            </w:r>
          </w:p>
          <w:p w14:paraId="24FDC6DC" w14:textId="73069D31" w:rsidR="00BF3FA9" w:rsidRPr="00BB1930" w:rsidRDefault="00BF3FA9" w:rsidP="00EA562B">
            <w:pPr>
              <w:pStyle w:val="HTMLPreformatted"/>
              <w:numPr>
                <w:ilvl w:val="0"/>
                <w:numId w:val="26"/>
              </w:numPr>
              <w:shd w:val="clear" w:color="auto" w:fill="FFFFFF"/>
              <w:tabs>
                <w:tab w:val="clear" w:pos="916"/>
                <w:tab w:val="left" w:pos="52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t>novērtēt sinerģij</w:t>
            </w:r>
            <w:r w:rsidR="006E4079">
              <w:rPr>
                <w:rFonts w:ascii="Times New Roman" w:hAnsi="Times New Roman" w:cs="Times New Roman"/>
                <w:sz w:val="24"/>
                <w:szCs w:val="24"/>
              </w:rPr>
              <w:t>as iespējas</w:t>
            </w:r>
            <w:r w:rsidRPr="00BB1930">
              <w:rPr>
                <w:rFonts w:ascii="Times New Roman" w:hAnsi="Times New Roman" w:cs="Times New Roman"/>
                <w:sz w:val="24"/>
                <w:szCs w:val="24"/>
              </w:rPr>
              <w:t xml:space="preserve"> ar citām LU struktūrvienībām, jo ​​īpaši ar Tehnoloģiju centru, piemēram, pētījumu projektu un </w:t>
            </w:r>
            <w:r w:rsidR="006E4079">
              <w:rPr>
                <w:rFonts w:ascii="Times New Roman" w:hAnsi="Times New Roman" w:cs="Times New Roman"/>
                <w:sz w:val="24"/>
                <w:szCs w:val="24"/>
              </w:rPr>
              <w:t xml:space="preserve">LU </w:t>
            </w:r>
            <w:r w:rsidRPr="00BB1930">
              <w:rPr>
                <w:rFonts w:ascii="Times New Roman" w:hAnsi="Times New Roman" w:cs="Times New Roman"/>
                <w:sz w:val="24"/>
                <w:szCs w:val="24"/>
              </w:rPr>
              <w:t xml:space="preserve">kā arī </w:t>
            </w:r>
            <w:r w:rsidR="00094520">
              <w:rPr>
                <w:rFonts w:ascii="Times New Roman" w:hAnsi="Times New Roman" w:cs="Times New Roman"/>
                <w:sz w:val="24"/>
                <w:szCs w:val="24"/>
              </w:rPr>
              <w:t xml:space="preserve">sinerģijas </w:t>
            </w:r>
            <w:r w:rsidRPr="00BB1930">
              <w:rPr>
                <w:rFonts w:ascii="Times New Roman" w:hAnsi="Times New Roman" w:cs="Times New Roman"/>
                <w:sz w:val="24"/>
                <w:szCs w:val="24"/>
              </w:rPr>
              <w:t>ietekm</w:t>
            </w:r>
            <w:r w:rsidR="00094520">
              <w:rPr>
                <w:rFonts w:ascii="Times New Roman" w:hAnsi="Times New Roman" w:cs="Times New Roman"/>
                <w:sz w:val="24"/>
                <w:szCs w:val="24"/>
              </w:rPr>
              <w:t>i uz</w:t>
            </w:r>
            <w:r w:rsidRPr="00BB1930">
              <w:rPr>
                <w:rFonts w:ascii="Times New Roman" w:hAnsi="Times New Roman" w:cs="Times New Roman"/>
                <w:sz w:val="24"/>
                <w:szCs w:val="24"/>
              </w:rPr>
              <w:t xml:space="preserve"> projektu plānošanu;</w:t>
            </w:r>
          </w:p>
          <w:p w14:paraId="36C2AD2E" w14:textId="223FB4E0" w:rsidR="00BF3FA9" w:rsidRPr="00BB1930" w:rsidRDefault="00BF3FA9" w:rsidP="00EA562B">
            <w:pPr>
              <w:pStyle w:val="HTMLPreformatted"/>
              <w:numPr>
                <w:ilvl w:val="0"/>
                <w:numId w:val="26"/>
              </w:numPr>
              <w:shd w:val="clear" w:color="auto" w:fill="FFFFFF"/>
              <w:tabs>
                <w:tab w:val="clear" w:pos="916"/>
                <w:tab w:val="left" w:pos="52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lastRenderedPageBreak/>
              <w:t>sniegt  atbildi  uz jautājumu, vai šis centrs aizstāj esošos (un kāpēc tas ir vēlamais risinājums), kā</w:t>
            </w:r>
            <w:r w:rsidR="00094520">
              <w:rPr>
                <w:rFonts w:ascii="Times New Roman" w:hAnsi="Times New Roman" w:cs="Times New Roman"/>
                <w:sz w:val="24"/>
                <w:szCs w:val="24"/>
              </w:rPr>
              <w:t xml:space="preserve"> </w:t>
            </w:r>
            <w:r w:rsidRPr="00BB1930">
              <w:rPr>
                <w:rFonts w:ascii="Times New Roman" w:hAnsi="Times New Roman" w:cs="Times New Roman"/>
                <w:sz w:val="24"/>
                <w:szCs w:val="24"/>
              </w:rPr>
              <w:t xml:space="preserve"> arī</w:t>
            </w:r>
            <w:r w:rsidR="00094520">
              <w:rPr>
                <w:rFonts w:ascii="Times New Roman" w:hAnsi="Times New Roman" w:cs="Times New Roman"/>
                <w:sz w:val="24"/>
                <w:szCs w:val="24"/>
              </w:rPr>
              <w:t xml:space="preserve"> tā </w:t>
            </w:r>
            <w:r w:rsidRPr="00BB1930">
              <w:rPr>
                <w:rFonts w:ascii="Times New Roman" w:hAnsi="Times New Roman" w:cs="Times New Roman"/>
                <w:sz w:val="24"/>
                <w:szCs w:val="24"/>
              </w:rPr>
              <w:t xml:space="preserve"> ietekmi uz papildu jaudu, izmaksu samazināšanu, uzlabotu pakalpojumu kvalitāti</w:t>
            </w:r>
            <w:r>
              <w:rPr>
                <w:rFonts w:ascii="Times New Roman" w:hAnsi="Times New Roman" w:cs="Times New Roman"/>
                <w:sz w:val="24"/>
                <w:szCs w:val="24"/>
              </w:rPr>
              <w:t>.</w:t>
            </w:r>
          </w:p>
          <w:p w14:paraId="657A8D95" w14:textId="77777777" w:rsidR="00BF3FA9" w:rsidRPr="00BB1930" w:rsidRDefault="00BF3FA9" w:rsidP="00C11CA4">
            <w:pPr>
              <w:pStyle w:val="HTMLPreformatted"/>
              <w:shd w:val="clear" w:color="auto" w:fill="FFFFFF"/>
              <w:tabs>
                <w:tab w:val="clear" w:pos="916"/>
                <w:tab w:val="left" w:pos="309"/>
              </w:tabs>
              <w:ind w:left="309"/>
              <w:jc w:val="both"/>
              <w:rPr>
                <w:rFonts w:ascii="Times New Roman" w:hAnsi="Times New Roman" w:cs="Times New Roman"/>
                <w:sz w:val="24"/>
                <w:szCs w:val="24"/>
              </w:rPr>
            </w:pPr>
          </w:p>
          <w:p w14:paraId="29967F19" w14:textId="7D2D3048"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u w:val="single"/>
              </w:rPr>
              <w:t>2.3. Veselības centra uzņēmējdarbības un komerciālais modelis (vismaz 3 alternatīvu analīze),</w:t>
            </w:r>
            <w:r w:rsidRPr="00BB1930">
              <w:rPr>
                <w:rFonts w:ascii="Times New Roman" w:hAnsi="Times New Roman" w:cs="Times New Roman"/>
                <w:sz w:val="24"/>
                <w:szCs w:val="24"/>
              </w:rPr>
              <w:t xml:space="preserve"> ietverot</w:t>
            </w:r>
            <w:r>
              <w:rPr>
                <w:rFonts w:ascii="Times New Roman" w:hAnsi="Times New Roman" w:cs="Times New Roman"/>
                <w:sz w:val="24"/>
                <w:szCs w:val="24"/>
              </w:rPr>
              <w:t>:</w:t>
            </w:r>
          </w:p>
          <w:p w14:paraId="5E39198D" w14:textId="4A6D62C4" w:rsidR="00BF3FA9" w:rsidRDefault="00BF3FA9" w:rsidP="00EA562B">
            <w:pPr>
              <w:pStyle w:val="HTMLPreformatted"/>
              <w:numPr>
                <w:ilvl w:val="0"/>
                <w:numId w:val="27"/>
              </w:numPr>
              <w:shd w:val="clear" w:color="auto" w:fill="FFFFFF"/>
              <w:tabs>
                <w:tab w:val="clear" w:pos="916"/>
                <w:tab w:val="left" w:pos="436"/>
              </w:tabs>
              <w:ind w:left="616" w:hanging="141"/>
              <w:jc w:val="both"/>
              <w:rPr>
                <w:rFonts w:ascii="Times New Roman" w:hAnsi="Times New Roman" w:cs="Times New Roman"/>
                <w:sz w:val="24"/>
                <w:szCs w:val="24"/>
              </w:rPr>
            </w:pPr>
            <w:r w:rsidRPr="00BB1930">
              <w:rPr>
                <w:rFonts w:ascii="Times New Roman" w:hAnsi="Times New Roman" w:cs="Times New Roman"/>
                <w:sz w:val="24"/>
                <w:szCs w:val="24"/>
              </w:rPr>
              <w:t xml:space="preserve">Īpašumtiesības, savstarpējie maksājumi starp LU un Rīgas pilsētu, katras puses ieguldījuma apjoms. </w:t>
            </w:r>
            <w:r w:rsidR="00094520">
              <w:rPr>
                <w:rFonts w:ascii="Times New Roman" w:hAnsi="Times New Roman" w:cs="Times New Roman"/>
                <w:sz w:val="24"/>
                <w:szCs w:val="24"/>
              </w:rPr>
              <w:t>Sadarbības m</w:t>
            </w:r>
            <w:r w:rsidRPr="00BB1930">
              <w:rPr>
                <w:rFonts w:ascii="Times New Roman" w:hAnsi="Times New Roman" w:cs="Times New Roman"/>
                <w:sz w:val="24"/>
                <w:szCs w:val="24"/>
              </w:rPr>
              <w:t>odeļi, pakalpojumu</w:t>
            </w:r>
            <w:r w:rsidR="00094520">
              <w:rPr>
                <w:rFonts w:ascii="Times New Roman" w:hAnsi="Times New Roman" w:cs="Times New Roman"/>
                <w:sz w:val="24"/>
                <w:szCs w:val="24"/>
              </w:rPr>
              <w:t xml:space="preserve"> sniegšanā</w:t>
            </w:r>
            <w:r w:rsidRPr="00BB1930">
              <w:rPr>
                <w:rFonts w:ascii="Times New Roman" w:hAnsi="Times New Roman" w:cs="Times New Roman"/>
                <w:sz w:val="24"/>
                <w:szCs w:val="24"/>
              </w:rPr>
              <w:t>, objekta uzturēšanu un pārvaldību.</w:t>
            </w:r>
          </w:p>
          <w:p w14:paraId="736DD54E" w14:textId="0AF7D71D" w:rsidR="00BF3FA9" w:rsidRDefault="00BF3FA9" w:rsidP="00EA562B">
            <w:pPr>
              <w:pStyle w:val="HTMLPreformatted"/>
              <w:numPr>
                <w:ilvl w:val="0"/>
                <w:numId w:val="27"/>
              </w:numPr>
              <w:shd w:val="clear" w:color="auto" w:fill="FFFFFF"/>
              <w:tabs>
                <w:tab w:val="clear" w:pos="916"/>
                <w:tab w:val="left" w:pos="436"/>
              </w:tabs>
              <w:ind w:left="616" w:hanging="141"/>
              <w:jc w:val="both"/>
              <w:rPr>
                <w:rFonts w:ascii="Times New Roman" w:hAnsi="Times New Roman" w:cs="Times New Roman"/>
                <w:sz w:val="24"/>
                <w:szCs w:val="24"/>
              </w:rPr>
            </w:pPr>
            <w:r w:rsidRPr="001D231D">
              <w:rPr>
                <w:rFonts w:ascii="Times New Roman" w:hAnsi="Times New Roman" w:cs="Times New Roman"/>
                <w:sz w:val="24"/>
                <w:szCs w:val="24"/>
              </w:rPr>
              <w:t>Sinerģija starp LU un Rīgas pilsētas veselības centru (izglītība, telpas, pakalpojumi), katra darījuma partnera ieguldījums, paredzamās priekšrocības un ietekme uz finansēšanas modeli.</w:t>
            </w:r>
          </w:p>
          <w:p w14:paraId="4AF3DFBC" w14:textId="74517120" w:rsidR="00BF3FA9" w:rsidRPr="001D231D" w:rsidRDefault="00BF3FA9" w:rsidP="00EA562B">
            <w:pPr>
              <w:pStyle w:val="HTMLPreformatted"/>
              <w:numPr>
                <w:ilvl w:val="0"/>
                <w:numId w:val="27"/>
              </w:numPr>
              <w:shd w:val="clear" w:color="auto" w:fill="FFFFFF"/>
              <w:tabs>
                <w:tab w:val="clear" w:pos="916"/>
                <w:tab w:val="left" w:pos="436"/>
              </w:tabs>
              <w:ind w:left="616" w:hanging="141"/>
              <w:jc w:val="both"/>
              <w:rPr>
                <w:rFonts w:ascii="Times New Roman" w:hAnsi="Times New Roman" w:cs="Times New Roman"/>
                <w:sz w:val="24"/>
                <w:szCs w:val="24"/>
              </w:rPr>
            </w:pPr>
            <w:r w:rsidRPr="001D231D">
              <w:rPr>
                <w:rFonts w:ascii="Times New Roman" w:hAnsi="Times New Roman" w:cs="Times New Roman"/>
                <w:sz w:val="24"/>
                <w:szCs w:val="24"/>
              </w:rPr>
              <w:t>Apkopot attiecīgos finanšu un darbības pieņēmumus un kritērijus, lai  tos integrētu finanšu plānā, piemēram,</w:t>
            </w:r>
          </w:p>
          <w:p w14:paraId="08DB0BFD" w14:textId="77777777" w:rsidR="00BF3FA9" w:rsidRPr="00BB1930" w:rsidRDefault="00BF3FA9" w:rsidP="00C11CA4">
            <w:pPr>
              <w:pStyle w:val="HTMLPreformatted"/>
              <w:shd w:val="clear" w:color="auto" w:fill="FFFFFF"/>
              <w:ind w:left="616"/>
              <w:jc w:val="both"/>
              <w:rPr>
                <w:rFonts w:ascii="Times New Roman" w:hAnsi="Times New Roman" w:cs="Times New Roman"/>
                <w:sz w:val="24"/>
                <w:szCs w:val="24"/>
              </w:rPr>
            </w:pPr>
            <w:r w:rsidRPr="00BB1930">
              <w:rPr>
                <w:rFonts w:ascii="Times New Roman" w:hAnsi="Times New Roman" w:cs="Times New Roman"/>
                <w:sz w:val="24"/>
                <w:szCs w:val="24"/>
              </w:rPr>
              <w:t>i Paredzamās projekta izmaksas (ēka, aprīkojums)</w:t>
            </w:r>
          </w:p>
          <w:p w14:paraId="56679079" w14:textId="77777777" w:rsidR="00BF3FA9" w:rsidRPr="00BB1930" w:rsidRDefault="00BF3FA9" w:rsidP="00C11CA4">
            <w:pPr>
              <w:pStyle w:val="HTMLPreformatted"/>
              <w:shd w:val="clear" w:color="auto" w:fill="FFFFFF"/>
              <w:ind w:left="593" w:firstLine="23"/>
              <w:jc w:val="both"/>
              <w:rPr>
                <w:rFonts w:ascii="Times New Roman" w:hAnsi="Times New Roman" w:cs="Times New Roman"/>
                <w:sz w:val="24"/>
                <w:szCs w:val="24"/>
              </w:rPr>
            </w:pPr>
            <w:r w:rsidRPr="00BB1930">
              <w:rPr>
                <w:rFonts w:ascii="Times New Roman" w:hAnsi="Times New Roman" w:cs="Times New Roman"/>
                <w:sz w:val="24"/>
                <w:szCs w:val="24"/>
              </w:rPr>
              <w:t>ii Sākotnējie pieņēmumi, kā projekts tiks finansēts (t.i., projekta izstrādātāju finansiālā kapacitāte)</w:t>
            </w:r>
          </w:p>
          <w:p w14:paraId="5E1E4833" w14:textId="7905BC7D" w:rsidR="00BF3FA9" w:rsidRPr="00BB1930" w:rsidRDefault="00BF3FA9" w:rsidP="00C11CA4">
            <w:pPr>
              <w:pStyle w:val="HTMLPreformatted"/>
              <w:shd w:val="clear" w:color="auto" w:fill="FFFFFF"/>
              <w:ind w:left="616"/>
              <w:jc w:val="both"/>
              <w:rPr>
                <w:rFonts w:ascii="Times New Roman" w:hAnsi="Times New Roman" w:cs="Times New Roman"/>
                <w:sz w:val="24"/>
                <w:szCs w:val="24"/>
              </w:rPr>
            </w:pPr>
            <w:r w:rsidRPr="00BB1930">
              <w:rPr>
                <w:rFonts w:ascii="Times New Roman" w:hAnsi="Times New Roman" w:cs="Times New Roman"/>
                <w:sz w:val="24"/>
                <w:szCs w:val="24"/>
              </w:rPr>
              <w:t>iii Biznesa modelis un veselības centra ieņēmum</w:t>
            </w:r>
            <w:r w:rsidR="00094520">
              <w:rPr>
                <w:rFonts w:ascii="Times New Roman" w:hAnsi="Times New Roman" w:cs="Times New Roman"/>
                <w:sz w:val="24"/>
                <w:szCs w:val="24"/>
              </w:rPr>
              <w:t>i</w:t>
            </w:r>
          </w:p>
          <w:p w14:paraId="4AC4A8FD" w14:textId="77777777" w:rsidR="00BF3FA9" w:rsidRPr="00BB1930" w:rsidRDefault="00BF3FA9" w:rsidP="00C11CA4">
            <w:pPr>
              <w:pStyle w:val="HTMLPreformatted"/>
              <w:shd w:val="clear" w:color="auto" w:fill="FFFFFF"/>
              <w:ind w:left="593" w:firstLine="23"/>
              <w:jc w:val="both"/>
              <w:rPr>
                <w:rFonts w:ascii="Times New Roman" w:hAnsi="Times New Roman" w:cs="Times New Roman"/>
                <w:sz w:val="24"/>
                <w:szCs w:val="24"/>
                <w:lang w:eastAsia="en-US"/>
              </w:rPr>
            </w:pPr>
            <w:r w:rsidRPr="00BB1930">
              <w:rPr>
                <w:rFonts w:ascii="Times New Roman" w:hAnsi="Times New Roman" w:cs="Times New Roman"/>
                <w:sz w:val="24"/>
                <w:szCs w:val="24"/>
              </w:rPr>
              <w:t>iv Prognozējamie darbības izdevumi</w:t>
            </w:r>
          </w:p>
          <w:p w14:paraId="7593D14A" w14:textId="77777777" w:rsidR="00BF3FA9" w:rsidRPr="00BB1930" w:rsidRDefault="00BF3FA9" w:rsidP="00C11CA4">
            <w:pPr>
              <w:pStyle w:val="HTMLPreformatted"/>
              <w:shd w:val="clear" w:color="auto" w:fill="FFFFFF"/>
              <w:jc w:val="both"/>
              <w:rPr>
                <w:rFonts w:ascii="Times New Roman" w:hAnsi="Times New Roman" w:cs="Times New Roman"/>
                <w:sz w:val="24"/>
                <w:szCs w:val="24"/>
                <w:u w:val="single"/>
              </w:rPr>
            </w:pPr>
            <w:r w:rsidRPr="00BB1930">
              <w:rPr>
                <w:rFonts w:ascii="Times New Roman" w:hAnsi="Times New Roman" w:cs="Times New Roman"/>
                <w:sz w:val="24"/>
                <w:szCs w:val="24"/>
              </w:rPr>
              <w:t xml:space="preserve">2.4. </w:t>
            </w:r>
            <w:r w:rsidRPr="00BB1930">
              <w:rPr>
                <w:rFonts w:ascii="Times New Roman" w:hAnsi="Times New Roman" w:cs="Times New Roman"/>
                <w:sz w:val="24"/>
                <w:szCs w:val="24"/>
                <w:u w:val="single"/>
              </w:rPr>
              <w:t xml:space="preserve">Visām iepriekšminēto darba uzdevumu  izpildē  nodrošināt </w:t>
            </w:r>
            <w:r w:rsidRPr="00BB1930">
              <w:rPr>
                <w:rFonts w:ascii="Times New Roman" w:hAnsi="Times New Roman" w:cs="Times New Roman"/>
                <w:sz w:val="24"/>
                <w:szCs w:val="24"/>
                <w:u w:val="single"/>
              </w:rPr>
              <w:lastRenderedPageBreak/>
              <w:t>sadarbību  ar  LU Akadēmiskā centra attīstības programmas koordinācijas komandu  un konkrētā  projekta komandu, kā arī saistītajām ieinteresētajām pusēm.</w:t>
            </w:r>
          </w:p>
          <w:p w14:paraId="68E6E288" w14:textId="01F8EB7F" w:rsidR="00BF3FA9" w:rsidRPr="00BB1930" w:rsidRDefault="00BF3FA9" w:rsidP="003C174B">
            <w:pPr>
              <w:pStyle w:val="HTMLPreformatted"/>
              <w:shd w:val="clear" w:color="auto" w:fill="FFFFFF"/>
              <w:ind w:left="616" w:hanging="141"/>
              <w:jc w:val="both"/>
              <w:rPr>
                <w:rFonts w:ascii="Times New Roman" w:hAnsi="Times New Roman" w:cs="Times New Roman"/>
                <w:sz w:val="24"/>
                <w:szCs w:val="24"/>
              </w:rPr>
            </w:pPr>
            <w:r w:rsidRPr="00BB1930">
              <w:rPr>
                <w:rFonts w:ascii="Times New Roman" w:hAnsi="Times New Roman" w:cs="Times New Roman"/>
                <w:sz w:val="24"/>
                <w:szCs w:val="24"/>
              </w:rPr>
              <w:t xml:space="preserve">• </w:t>
            </w:r>
          </w:p>
          <w:p w14:paraId="7C8D655A" w14:textId="251C0960" w:rsidR="00BF3FA9" w:rsidRPr="00BB1930" w:rsidRDefault="00BF3FA9" w:rsidP="00C11CA4">
            <w:pPr>
              <w:pStyle w:val="HTMLPreformatted"/>
              <w:shd w:val="clear" w:color="auto" w:fill="FFFFFF"/>
              <w:ind w:left="616"/>
              <w:jc w:val="both"/>
              <w:rPr>
                <w:rFonts w:ascii="Times New Roman" w:hAnsi="Times New Roman" w:cs="Times New Roman"/>
                <w:sz w:val="24"/>
                <w:szCs w:val="24"/>
              </w:rPr>
            </w:pPr>
            <w:r w:rsidRPr="00BB1930">
              <w:rPr>
                <w:rFonts w:ascii="Times New Roman" w:hAnsi="Times New Roman" w:cs="Times New Roman"/>
                <w:sz w:val="24"/>
                <w:szCs w:val="24"/>
              </w:rPr>
              <w:t xml:space="preserve">i  Veselības centru darbības modeļi. </w:t>
            </w:r>
            <w:r w:rsidR="00094520">
              <w:rPr>
                <w:rFonts w:ascii="Times New Roman" w:hAnsi="Times New Roman" w:cs="Times New Roman"/>
                <w:sz w:val="24"/>
                <w:szCs w:val="24"/>
              </w:rPr>
              <w:t>I</w:t>
            </w:r>
            <w:r w:rsidRPr="00BB1930">
              <w:rPr>
                <w:rFonts w:ascii="Times New Roman" w:hAnsi="Times New Roman" w:cs="Times New Roman"/>
                <w:sz w:val="24"/>
                <w:szCs w:val="24"/>
              </w:rPr>
              <w:t>eņēmumu un izmaksu struktūra, piesaistes kritēriji, rentabilitāte, labākā prakse, galvenie darbības rādītāji (KPI). Vai ir izplatīta prakse izvietot veselības centrus universitāšu pilsētiņās.</w:t>
            </w:r>
          </w:p>
          <w:p w14:paraId="577627C1" w14:textId="3FA0677D" w:rsidR="00BF3FA9" w:rsidRPr="00BB1930" w:rsidRDefault="00BF3FA9" w:rsidP="00C11CA4">
            <w:pPr>
              <w:pStyle w:val="HTMLPreformatted"/>
              <w:shd w:val="clear" w:color="auto" w:fill="FFFFFF"/>
              <w:ind w:left="616"/>
              <w:jc w:val="both"/>
              <w:rPr>
                <w:rFonts w:ascii="Times New Roman" w:hAnsi="Times New Roman" w:cs="Times New Roman"/>
                <w:sz w:val="24"/>
                <w:szCs w:val="24"/>
              </w:rPr>
            </w:pPr>
            <w:r w:rsidRPr="00BB1930">
              <w:rPr>
                <w:rFonts w:ascii="Times New Roman" w:hAnsi="Times New Roman" w:cs="Times New Roman"/>
                <w:sz w:val="24"/>
                <w:szCs w:val="24"/>
              </w:rPr>
              <w:t>ii Finansēšanas modeļi un izmantotie finanšu instrumenti, lai finansētu veselības centru būvniecību, atmaksāšanas periodi, tipiski nepieciešamā peļņa no ieguldījumiem.</w:t>
            </w:r>
          </w:p>
          <w:p w14:paraId="6ADFECE7" w14:textId="77777777" w:rsidR="00BF3FA9" w:rsidRPr="00BB1930" w:rsidRDefault="00BF3FA9" w:rsidP="00C11CA4">
            <w:pPr>
              <w:pStyle w:val="HTMLPreformatted"/>
              <w:shd w:val="clear" w:color="auto" w:fill="FFFFFF"/>
              <w:ind w:left="616"/>
              <w:jc w:val="both"/>
              <w:rPr>
                <w:rFonts w:ascii="Times New Roman" w:hAnsi="Times New Roman" w:cs="Times New Roman"/>
                <w:sz w:val="24"/>
                <w:szCs w:val="24"/>
                <w:lang w:eastAsia="en-US"/>
              </w:rPr>
            </w:pPr>
            <w:r w:rsidRPr="00BB1930">
              <w:rPr>
                <w:rFonts w:ascii="Times New Roman" w:hAnsi="Times New Roman" w:cs="Times New Roman"/>
                <w:sz w:val="24"/>
                <w:szCs w:val="24"/>
              </w:rPr>
              <w:t>iv Zaļo tehnoloģiju (energoefektivitāte, apkure, ūdensapgāde, elektrība) efektīva izmantošana, efektivitāte, izmantojot viedās pilsētas tehnoloģijas - starptautiskas lietas.</w:t>
            </w:r>
          </w:p>
        </w:tc>
        <w:tc>
          <w:tcPr>
            <w:tcW w:w="3330" w:type="dxa"/>
          </w:tcPr>
          <w:p w14:paraId="38873526"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lastRenderedPageBreak/>
              <w:t>Balstoties uz veikto analīzi un ieteikumiem, izstrādāt biznesa plānu, kurā iekļauts vismaz:</w:t>
            </w:r>
          </w:p>
          <w:p w14:paraId="360EB711"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Kopsavilkums</w:t>
            </w:r>
          </w:p>
          <w:p w14:paraId="6D91CCDB"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Tirgus analīzes kopsavilkums un projekta atbilstība tirgum</w:t>
            </w:r>
          </w:p>
          <w:p w14:paraId="0D6CEAEB"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Detalizēts projekta apraksts un biznesa / darbības specifikācijas</w:t>
            </w:r>
          </w:p>
          <w:p w14:paraId="267CE881"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Biznesa / tirdzniecības un darbības modelis</w:t>
            </w:r>
          </w:p>
          <w:p w14:paraId="20F05A02"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Ierosinātā projekta vadīšanas un organizācijas pieeja</w:t>
            </w:r>
          </w:p>
          <w:p w14:paraId="3FB9BA98"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Finanšu plāns, projekta izmaksas (būvniecība, iekārtas u.c.) un P &amp; L un naudas plūsmas prognozes, pamatojoties uz pieņēmumiem attiecībā uz ieņēmumu modeli un darbības izdevumiem</w:t>
            </w:r>
          </w:p>
          <w:p w14:paraId="53383814"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lastRenderedPageBreak/>
              <w:t>• Finansējuma vajadzības un investīciju pamatojums potenciālajiem ieguldītājiem</w:t>
            </w:r>
          </w:p>
          <w:p w14:paraId="2ECC2F75"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Īstenošanas plāns.</w:t>
            </w:r>
          </w:p>
          <w:p w14:paraId="6A456D53"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p>
          <w:p w14:paraId="047FF07B"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Izpildītājs nodrošina:</w:t>
            </w:r>
          </w:p>
          <w:p w14:paraId="3B3964AB" w14:textId="5172D8BE" w:rsidR="00BF3FA9" w:rsidRDefault="00BF3FA9" w:rsidP="00EA562B">
            <w:pPr>
              <w:pStyle w:val="HTMLPreformatted"/>
              <w:numPr>
                <w:ilvl w:val="0"/>
                <w:numId w:val="33"/>
              </w:numPr>
              <w:shd w:val="clear" w:color="auto" w:fill="FFFFFF"/>
              <w:ind w:left="436"/>
              <w:jc w:val="both"/>
              <w:rPr>
                <w:rFonts w:ascii="Times New Roman" w:hAnsi="Times New Roman" w:cs="Times New Roman"/>
                <w:sz w:val="24"/>
                <w:szCs w:val="24"/>
              </w:rPr>
            </w:pPr>
            <w:r w:rsidRPr="00BB1930">
              <w:rPr>
                <w:rFonts w:ascii="Times New Roman" w:hAnsi="Times New Roman" w:cs="Times New Roman"/>
                <w:sz w:val="24"/>
                <w:szCs w:val="24"/>
              </w:rPr>
              <w:t>Biznesa plāna korekcijas, vadoties no pasūtītāja un Eiropas starptautisko  finanšu  institūciju  un to  piesaistīto  ekspertu  rekomendācijām.</w:t>
            </w:r>
          </w:p>
          <w:p w14:paraId="23D7C0A0" w14:textId="77777777" w:rsidR="00BF3FA9" w:rsidRDefault="00BF3FA9" w:rsidP="00EA562B">
            <w:pPr>
              <w:pStyle w:val="HTMLPreformatted"/>
              <w:numPr>
                <w:ilvl w:val="0"/>
                <w:numId w:val="33"/>
              </w:numPr>
              <w:shd w:val="clear" w:color="auto" w:fill="FFFFFF"/>
              <w:ind w:left="436"/>
              <w:jc w:val="both"/>
              <w:rPr>
                <w:rFonts w:ascii="Times New Roman" w:hAnsi="Times New Roman" w:cs="Times New Roman"/>
                <w:sz w:val="24"/>
                <w:szCs w:val="24"/>
              </w:rPr>
            </w:pPr>
            <w:r w:rsidRPr="00BB1930">
              <w:rPr>
                <w:rFonts w:ascii="Times New Roman" w:hAnsi="Times New Roman" w:cs="Times New Roman"/>
                <w:sz w:val="24"/>
                <w:szCs w:val="24"/>
              </w:rPr>
              <w:t>Pēc Pasūtītāja uzaicinājuma  - dalību  Pasūtītāja  projekta darba  grupā;</w:t>
            </w:r>
          </w:p>
          <w:p w14:paraId="27057F10" w14:textId="77777777" w:rsidR="00BF3FA9" w:rsidRDefault="00BF3FA9" w:rsidP="00EA562B">
            <w:pPr>
              <w:pStyle w:val="HTMLPreformatted"/>
              <w:numPr>
                <w:ilvl w:val="0"/>
                <w:numId w:val="33"/>
              </w:numPr>
              <w:shd w:val="clear" w:color="auto" w:fill="FFFFFF"/>
              <w:ind w:left="436"/>
              <w:jc w:val="both"/>
              <w:rPr>
                <w:rFonts w:ascii="Times New Roman" w:hAnsi="Times New Roman" w:cs="Times New Roman"/>
                <w:sz w:val="24"/>
                <w:szCs w:val="24"/>
              </w:rPr>
            </w:pPr>
            <w:r w:rsidRPr="00BB1930">
              <w:rPr>
                <w:rFonts w:ascii="Times New Roman" w:hAnsi="Times New Roman" w:cs="Times New Roman"/>
                <w:sz w:val="24"/>
                <w:szCs w:val="24"/>
              </w:rPr>
              <w:t>Starpziņojuma un projekta nodevumu prezentācijas Pasūtītājam, Eiropas starptautiskajām  finanšu  institūcijām  un to  piesaistītajiem ekspertiem,  citām  projektā ieinteresētajam pu</w:t>
            </w:r>
            <w:r>
              <w:rPr>
                <w:rFonts w:ascii="Times New Roman" w:hAnsi="Times New Roman" w:cs="Times New Roman"/>
                <w:sz w:val="24"/>
                <w:szCs w:val="24"/>
              </w:rPr>
              <w:t>sēm pēc Pasūtītāja pieprasījuma.</w:t>
            </w:r>
          </w:p>
          <w:p w14:paraId="18E8407D" w14:textId="77777777" w:rsidR="00BF3FA9" w:rsidRDefault="00BF3FA9" w:rsidP="00EA562B">
            <w:pPr>
              <w:pStyle w:val="HTMLPreformatted"/>
              <w:numPr>
                <w:ilvl w:val="0"/>
                <w:numId w:val="33"/>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Biznesa plāna apjoms -  min 50  lpp.</w:t>
            </w:r>
          </w:p>
          <w:p w14:paraId="20FEAD51" w14:textId="77777777" w:rsidR="00BF3FA9" w:rsidRDefault="00BF3FA9" w:rsidP="00EA562B">
            <w:pPr>
              <w:pStyle w:val="HTMLPreformatted"/>
              <w:numPr>
                <w:ilvl w:val="0"/>
                <w:numId w:val="33"/>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Biznesa plāns jāsastāda latviešu  valodā ar  tulkojumu  angļu valodā.</w:t>
            </w:r>
          </w:p>
          <w:p w14:paraId="654BAEDA" w14:textId="77777777" w:rsidR="00BF3FA9" w:rsidRDefault="00BF3FA9" w:rsidP="00EA562B">
            <w:pPr>
              <w:pStyle w:val="HTMLPreformatted"/>
              <w:numPr>
                <w:ilvl w:val="0"/>
                <w:numId w:val="33"/>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Iesniegšanas forma -  elektroniski  datu nesējā.</w:t>
            </w:r>
          </w:p>
          <w:p w14:paraId="237FC467" w14:textId="77777777" w:rsidR="00BF3FA9" w:rsidRPr="007B5071" w:rsidRDefault="00BF3FA9" w:rsidP="00EA562B">
            <w:pPr>
              <w:pStyle w:val="HTMLPreformatted"/>
              <w:numPr>
                <w:ilvl w:val="0"/>
                <w:numId w:val="33"/>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 xml:space="preserve">Pakalpojuma sniedzējs sagatavo  nodevuma Prezentāciju </w:t>
            </w:r>
            <w:r w:rsidRPr="007B5071">
              <w:rPr>
                <w:rFonts w:ascii="Times New Roman" w:hAnsi="Times New Roman" w:cs="Times New Roman"/>
                <w:i/>
                <w:sz w:val="24"/>
                <w:szCs w:val="24"/>
              </w:rPr>
              <w:t>PowerPoint</w:t>
            </w:r>
            <w:r w:rsidRPr="007B5071">
              <w:rPr>
                <w:rFonts w:ascii="Times New Roman" w:hAnsi="Times New Roman" w:cs="Times New Roman"/>
                <w:sz w:val="24"/>
                <w:szCs w:val="24"/>
              </w:rPr>
              <w:t xml:space="preserve"> formā un prezentē to  Pasūtītājam un pēc Pasūtītāja Pieprasījuma projektā ieinteresētajām pusēm.</w:t>
            </w:r>
          </w:p>
          <w:p w14:paraId="779E69C6"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p>
          <w:p w14:paraId="3973B646" w14:textId="77777777" w:rsidR="00983FD1" w:rsidRPr="00983FD1" w:rsidRDefault="00983FD1" w:rsidP="00983FD1">
            <w:pPr>
              <w:pStyle w:val="HTMLPreformatted"/>
              <w:shd w:val="clear" w:color="auto" w:fill="FFFFFF"/>
              <w:jc w:val="both"/>
              <w:rPr>
                <w:rFonts w:ascii="Times New Roman" w:hAnsi="Times New Roman" w:cs="Times New Roman"/>
                <w:b/>
                <w:sz w:val="24"/>
                <w:szCs w:val="24"/>
                <w:u w:val="single"/>
              </w:rPr>
            </w:pPr>
            <w:r w:rsidRPr="00983FD1">
              <w:rPr>
                <w:rFonts w:ascii="Times New Roman" w:hAnsi="Times New Roman" w:cs="Times New Roman"/>
                <w:b/>
                <w:sz w:val="24"/>
                <w:szCs w:val="24"/>
                <w:u w:val="single"/>
              </w:rPr>
              <w:t>Darba organizācija:</w:t>
            </w:r>
          </w:p>
          <w:p w14:paraId="272472A6" w14:textId="77777777" w:rsidR="00983FD1" w:rsidRPr="00BB1930" w:rsidRDefault="00983FD1" w:rsidP="00983FD1">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xml:space="preserve"> </w:t>
            </w:r>
            <w:r w:rsidRPr="00762EC0">
              <w:rPr>
                <w:rFonts w:ascii="Times New Roman" w:hAnsi="Times New Roman" w:cs="Times New Roman"/>
                <w:b/>
                <w:sz w:val="24"/>
                <w:szCs w:val="24"/>
                <w:u w:val="single"/>
              </w:rPr>
              <w:t>– Starpziņojums – 6 (sešu) nedēļu  laikā no Iepirkuma līguma noslēgšanas dienas</w:t>
            </w:r>
            <w:r w:rsidRPr="00BB1930">
              <w:rPr>
                <w:rFonts w:ascii="Times New Roman" w:hAnsi="Times New Roman" w:cs="Times New Roman"/>
                <w:sz w:val="24"/>
                <w:szCs w:val="24"/>
              </w:rPr>
              <w:t xml:space="preserve"> </w:t>
            </w:r>
            <w:r w:rsidRPr="00BB1930">
              <w:rPr>
                <w:rFonts w:ascii="Times New Roman" w:hAnsi="Times New Roman" w:cs="Times New Roman"/>
                <w:sz w:val="24"/>
                <w:szCs w:val="24"/>
              </w:rPr>
              <w:lastRenderedPageBreak/>
              <w:t>prezentācijas formā, kurā iekļauts vismaz:</w:t>
            </w:r>
          </w:p>
          <w:p w14:paraId="3C4F0E44" w14:textId="77777777" w:rsidR="00983FD1" w:rsidRPr="00BB1930" w:rsidRDefault="00983FD1" w:rsidP="00983FD1">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1. Tirgus analīze saskaņā ar tehniskajā specifikācijā atspoguļotajām prasībām.</w:t>
            </w:r>
          </w:p>
          <w:p w14:paraId="3FE316E0" w14:textId="77777777" w:rsidR="00983FD1" w:rsidRPr="00BB1930" w:rsidRDefault="00983FD1" w:rsidP="00983FD1">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2. Projekta darbību apraksts un apjomi.</w:t>
            </w:r>
          </w:p>
          <w:p w14:paraId="05F176DB" w14:textId="77777777" w:rsidR="00983FD1" w:rsidRPr="00BB1930" w:rsidRDefault="00983FD1" w:rsidP="00983FD1">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3. Projekta biznesa modelis.</w:t>
            </w:r>
          </w:p>
          <w:p w14:paraId="1B695D1E" w14:textId="77777777" w:rsidR="00983FD1" w:rsidRDefault="00983FD1" w:rsidP="00983FD1">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 xml:space="preserve">4. Projekta raksturlielumu </w:t>
            </w:r>
            <w:proofErr w:type="spellStart"/>
            <w:r w:rsidRPr="00BB1930">
              <w:rPr>
                <w:rFonts w:ascii="Times New Roman" w:hAnsi="Times New Roman" w:cs="Times New Roman"/>
                <w:sz w:val="24"/>
                <w:szCs w:val="24"/>
                <w:lang w:val="lv-LV"/>
              </w:rPr>
              <w:t>pamatpieņēmumi</w:t>
            </w:r>
            <w:proofErr w:type="spellEnd"/>
            <w:r w:rsidRPr="00BB1930">
              <w:rPr>
                <w:rFonts w:ascii="Times New Roman" w:hAnsi="Times New Roman" w:cs="Times New Roman"/>
                <w:sz w:val="24"/>
                <w:szCs w:val="24"/>
                <w:lang w:val="lv-LV"/>
              </w:rPr>
              <w:t>.</w:t>
            </w:r>
          </w:p>
          <w:p w14:paraId="34260C29" w14:textId="77777777" w:rsidR="00983FD1" w:rsidRDefault="00983FD1" w:rsidP="00983FD1">
            <w:pPr>
              <w:pStyle w:val="PlainText"/>
              <w:jc w:val="both"/>
              <w:rPr>
                <w:rFonts w:ascii="Times New Roman" w:hAnsi="Times New Roman" w:cs="Times New Roman"/>
                <w:sz w:val="24"/>
                <w:szCs w:val="24"/>
                <w:lang w:val="lv-LV"/>
              </w:rPr>
            </w:pPr>
          </w:p>
          <w:p w14:paraId="32AD4694" w14:textId="77777777" w:rsidR="00983FD1" w:rsidRPr="00762EC0" w:rsidRDefault="00983FD1" w:rsidP="00983FD1">
            <w:pPr>
              <w:pStyle w:val="PlainText"/>
              <w:jc w:val="both"/>
              <w:rPr>
                <w:rFonts w:ascii="Times New Roman" w:hAnsi="Times New Roman" w:cs="Times New Roman"/>
                <w:b/>
                <w:sz w:val="24"/>
                <w:szCs w:val="24"/>
                <w:u w:val="single"/>
                <w:lang w:val="lv-LV"/>
              </w:rPr>
            </w:pPr>
            <w:r w:rsidRPr="00762EC0">
              <w:rPr>
                <w:rFonts w:ascii="Times New Roman" w:hAnsi="Times New Roman" w:cs="Times New Roman"/>
                <w:b/>
                <w:sz w:val="24"/>
                <w:szCs w:val="24"/>
                <w:u w:val="single"/>
                <w:lang w:val="lv-LV"/>
              </w:rPr>
              <w:t>- Gala nodevums – 3 (trīs) mēnešu laikā no Iepirkuma līguma noslēgšanas dienas.</w:t>
            </w:r>
          </w:p>
          <w:p w14:paraId="3C7972C2" w14:textId="77777777" w:rsidR="00983FD1" w:rsidRDefault="00983FD1" w:rsidP="00983FD1">
            <w:pPr>
              <w:pStyle w:val="PlainText"/>
              <w:jc w:val="both"/>
              <w:rPr>
                <w:rFonts w:ascii="Times New Roman" w:hAnsi="Times New Roman" w:cs="Times New Roman"/>
                <w:sz w:val="24"/>
                <w:szCs w:val="24"/>
                <w:lang w:val="lv-LV"/>
              </w:rPr>
            </w:pPr>
          </w:p>
          <w:p w14:paraId="5AFDE291" w14:textId="1A3451E6" w:rsidR="00BF3FA9" w:rsidRPr="00BB1930" w:rsidRDefault="00983FD1" w:rsidP="00983FD1">
            <w:pPr>
              <w:pStyle w:val="HTMLPreformatted"/>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Pr="00BB1930">
              <w:rPr>
                <w:rFonts w:ascii="Times New Roman" w:hAnsi="Times New Roman" w:cs="Times New Roman"/>
                <w:sz w:val="24"/>
                <w:szCs w:val="24"/>
              </w:rPr>
              <w:t>Biznesa plāna korekcijas, vadoties no pasūtītāja un Eiropas starptautisko  finanšu  institūciju  un to  piesai</w:t>
            </w:r>
            <w:r>
              <w:rPr>
                <w:rFonts w:ascii="Times New Roman" w:hAnsi="Times New Roman" w:cs="Times New Roman"/>
                <w:sz w:val="24"/>
                <w:szCs w:val="24"/>
              </w:rPr>
              <w:t>stīto  ekspertu  rekomendācijām, kā arī, p</w:t>
            </w:r>
            <w:r w:rsidRPr="00BB1930">
              <w:rPr>
                <w:rFonts w:ascii="Times New Roman" w:hAnsi="Times New Roman" w:cs="Times New Roman"/>
                <w:sz w:val="24"/>
                <w:szCs w:val="24"/>
              </w:rPr>
              <w:t>ēc Pasūtītāja uzaicinājuma  - dalīb</w:t>
            </w:r>
            <w:r>
              <w:rPr>
                <w:rFonts w:ascii="Times New Roman" w:hAnsi="Times New Roman" w:cs="Times New Roman"/>
                <w:sz w:val="24"/>
                <w:szCs w:val="24"/>
              </w:rPr>
              <w:t>a</w:t>
            </w:r>
            <w:r w:rsidRPr="00BB1930">
              <w:rPr>
                <w:rFonts w:ascii="Times New Roman" w:hAnsi="Times New Roman" w:cs="Times New Roman"/>
                <w:sz w:val="24"/>
                <w:szCs w:val="24"/>
              </w:rPr>
              <w:t xml:space="preserve">  Pasū</w:t>
            </w:r>
            <w:r>
              <w:rPr>
                <w:rFonts w:ascii="Times New Roman" w:hAnsi="Times New Roman" w:cs="Times New Roman"/>
                <w:sz w:val="24"/>
                <w:szCs w:val="24"/>
              </w:rPr>
              <w:t xml:space="preserve">tītāja  projekta darba  grupā </w:t>
            </w:r>
            <w:r w:rsidRPr="00762EC0">
              <w:rPr>
                <w:rFonts w:ascii="Times New Roman" w:hAnsi="Times New Roman" w:cs="Times New Roman"/>
                <w:b/>
                <w:sz w:val="24"/>
                <w:szCs w:val="24"/>
                <w:u w:val="single"/>
              </w:rPr>
              <w:t>visa Iepirkuma līguma darbības laikā līdz 2019.gada 30.decembrim.</w:t>
            </w:r>
          </w:p>
          <w:p w14:paraId="58E9B40F"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p>
          <w:p w14:paraId="701E94D0" w14:textId="77777777" w:rsidR="00BF3FA9" w:rsidRPr="00BB1930" w:rsidRDefault="00BF3FA9" w:rsidP="00C11CA4">
            <w:pPr>
              <w:rPr>
                <w:rFonts w:ascii="Times New Roman" w:hAnsi="Times New Roman"/>
                <w:sz w:val="24"/>
                <w:szCs w:val="24"/>
              </w:rPr>
            </w:pPr>
          </w:p>
        </w:tc>
        <w:tc>
          <w:tcPr>
            <w:tcW w:w="2790" w:type="dxa"/>
          </w:tcPr>
          <w:p w14:paraId="73F00363" w14:textId="77777777" w:rsidR="00BF3FA9" w:rsidRDefault="00BF3FA9" w:rsidP="00C11CA4">
            <w:pPr>
              <w:pStyle w:val="HTMLPreformatted"/>
              <w:shd w:val="clear" w:color="auto" w:fill="FFFFFF"/>
              <w:jc w:val="both"/>
              <w:rPr>
                <w:rFonts w:ascii="Times New Roman" w:hAnsi="Times New Roman" w:cs="Times New Roman"/>
                <w:sz w:val="24"/>
                <w:szCs w:val="24"/>
              </w:rPr>
            </w:pPr>
          </w:p>
          <w:p w14:paraId="5CA38A3A" w14:textId="77777777" w:rsidR="00BF3FA9" w:rsidRDefault="00BF3FA9" w:rsidP="00C11CA4">
            <w:pPr>
              <w:pStyle w:val="HTMLPreformatted"/>
              <w:shd w:val="clear" w:color="auto" w:fill="FFFFFF"/>
              <w:jc w:val="both"/>
              <w:rPr>
                <w:rFonts w:ascii="Times New Roman" w:hAnsi="Times New Roman" w:cs="Times New Roman"/>
                <w:sz w:val="24"/>
                <w:szCs w:val="24"/>
              </w:rPr>
            </w:pPr>
          </w:p>
          <w:p w14:paraId="037DC67D" w14:textId="77777777" w:rsidR="00BF3FA9" w:rsidRDefault="00BF3FA9" w:rsidP="00BF3FA9">
            <w:pPr>
              <w:pStyle w:val="HTMLPreformatted"/>
              <w:shd w:val="clear" w:color="auto" w:fill="FFFFFF"/>
              <w:jc w:val="both"/>
            </w:pPr>
          </w:p>
          <w:p w14:paraId="7CF1E67D" w14:textId="0B346D39" w:rsidR="00BF3FA9" w:rsidRPr="00BB1930" w:rsidRDefault="00BF3FA9" w:rsidP="00BF3FA9">
            <w:pPr>
              <w:pStyle w:val="HTMLPreformatted"/>
              <w:shd w:val="clear" w:color="auto" w:fill="FFFFFF"/>
              <w:jc w:val="both"/>
              <w:rPr>
                <w:rFonts w:ascii="Times New Roman" w:hAnsi="Times New Roman" w:cs="Times New Roman"/>
                <w:sz w:val="24"/>
                <w:szCs w:val="24"/>
              </w:rPr>
            </w:pPr>
            <w:r w:rsidRPr="007A6A75">
              <w:t>___________</w:t>
            </w:r>
            <w:r>
              <w:t>_____</w:t>
            </w:r>
          </w:p>
        </w:tc>
      </w:tr>
      <w:tr w:rsidR="00BF3FA9" w:rsidRPr="00BB1930" w14:paraId="4ECF99EE" w14:textId="672452C0" w:rsidTr="003C174B">
        <w:tc>
          <w:tcPr>
            <w:tcW w:w="890" w:type="dxa"/>
          </w:tcPr>
          <w:p w14:paraId="0FC1453F" w14:textId="77777777" w:rsidR="00BF3FA9" w:rsidRPr="00BB1930" w:rsidRDefault="00BF3FA9" w:rsidP="00C11CA4">
            <w:pPr>
              <w:rPr>
                <w:rFonts w:ascii="Times New Roman" w:hAnsi="Times New Roman"/>
                <w:sz w:val="24"/>
                <w:szCs w:val="24"/>
                <w:lang w:eastAsia="en-US"/>
              </w:rPr>
            </w:pPr>
            <w:r w:rsidRPr="00BB1930">
              <w:rPr>
                <w:rFonts w:ascii="Times New Roman" w:hAnsi="Times New Roman"/>
                <w:sz w:val="24"/>
                <w:szCs w:val="24"/>
                <w:lang w:eastAsia="en-US"/>
              </w:rPr>
              <w:lastRenderedPageBreak/>
              <w:t>3.</w:t>
            </w:r>
          </w:p>
        </w:tc>
        <w:tc>
          <w:tcPr>
            <w:tcW w:w="3605" w:type="dxa"/>
          </w:tcPr>
          <w:p w14:paraId="048A3EBC" w14:textId="77777777" w:rsidR="00BF3FA9" w:rsidRPr="00BB1930" w:rsidRDefault="00BF3FA9" w:rsidP="00C11CA4">
            <w:pPr>
              <w:pStyle w:val="HTMLPreformatted"/>
              <w:shd w:val="clear" w:color="auto" w:fill="FFFFFF"/>
              <w:jc w:val="both"/>
              <w:rPr>
                <w:rFonts w:ascii="Times New Roman" w:hAnsi="Times New Roman" w:cs="Times New Roman"/>
                <w:b/>
                <w:sz w:val="24"/>
                <w:szCs w:val="24"/>
              </w:rPr>
            </w:pPr>
            <w:r w:rsidRPr="00BB1930">
              <w:rPr>
                <w:rFonts w:ascii="Times New Roman" w:hAnsi="Times New Roman" w:cs="Times New Roman"/>
                <w:b/>
                <w:sz w:val="24"/>
                <w:szCs w:val="24"/>
              </w:rPr>
              <w:t>Sporta centrs</w:t>
            </w:r>
          </w:p>
          <w:p w14:paraId="4695524B" w14:textId="77777777" w:rsidR="00BF3FA9" w:rsidRPr="00BB1930" w:rsidRDefault="00BF3FA9" w:rsidP="00C11CA4">
            <w:pPr>
              <w:pStyle w:val="HTMLPreformatted"/>
              <w:shd w:val="clear" w:color="auto" w:fill="FFFFFF"/>
              <w:jc w:val="both"/>
              <w:rPr>
                <w:rFonts w:ascii="Times New Roman" w:hAnsi="Times New Roman" w:cs="Times New Roman"/>
                <w:sz w:val="24"/>
                <w:szCs w:val="24"/>
                <w:u w:val="single"/>
              </w:rPr>
            </w:pPr>
          </w:p>
          <w:p w14:paraId="6982D039" w14:textId="77777777" w:rsidR="00BF3FA9" w:rsidRPr="00BB1930" w:rsidRDefault="00BF3FA9" w:rsidP="00C11CA4">
            <w:pPr>
              <w:pStyle w:val="HTMLPreformatted"/>
              <w:shd w:val="clear" w:color="auto" w:fill="FFFFFF"/>
              <w:jc w:val="both"/>
              <w:rPr>
                <w:rFonts w:ascii="Times New Roman" w:hAnsi="Times New Roman" w:cs="Times New Roman"/>
                <w:sz w:val="24"/>
                <w:szCs w:val="24"/>
                <w:u w:val="single"/>
              </w:rPr>
            </w:pPr>
            <w:r w:rsidRPr="00BB1930">
              <w:rPr>
                <w:rFonts w:ascii="Times New Roman" w:hAnsi="Times New Roman" w:cs="Times New Roman"/>
                <w:sz w:val="24"/>
                <w:szCs w:val="24"/>
                <w:u w:val="single"/>
              </w:rPr>
              <w:t>3.1. Tirgus analīze</w:t>
            </w:r>
          </w:p>
          <w:p w14:paraId="5A7B17C3" w14:textId="75261534" w:rsidR="00BF3FA9" w:rsidRPr="00BB1930" w:rsidRDefault="00BF3FA9" w:rsidP="00EA562B">
            <w:pPr>
              <w:pStyle w:val="HTMLPreformatted"/>
              <w:numPr>
                <w:ilvl w:val="0"/>
                <w:numId w:val="28"/>
              </w:numPr>
              <w:shd w:val="clear" w:color="auto" w:fill="FFFFFF"/>
              <w:tabs>
                <w:tab w:val="clear" w:pos="916"/>
                <w:tab w:val="clear" w:pos="1832"/>
                <w:tab w:val="left" w:pos="526"/>
                <w:tab w:val="left" w:pos="593"/>
              </w:tabs>
              <w:ind w:left="706" w:hanging="141"/>
              <w:jc w:val="both"/>
              <w:rPr>
                <w:rFonts w:ascii="Times New Roman" w:hAnsi="Times New Roman" w:cs="Times New Roman"/>
                <w:sz w:val="24"/>
                <w:szCs w:val="24"/>
              </w:rPr>
            </w:pPr>
            <w:r w:rsidRPr="00BB1930">
              <w:rPr>
                <w:rFonts w:ascii="Times New Roman" w:hAnsi="Times New Roman" w:cs="Times New Roman"/>
                <w:sz w:val="24"/>
                <w:szCs w:val="24"/>
              </w:rPr>
              <w:t xml:space="preserve">Novērtēt tirgus </w:t>
            </w:r>
            <w:r w:rsidR="00094520">
              <w:rPr>
                <w:rFonts w:ascii="Times New Roman" w:hAnsi="Times New Roman" w:cs="Times New Roman"/>
                <w:sz w:val="24"/>
                <w:szCs w:val="24"/>
              </w:rPr>
              <w:t>ietilpību</w:t>
            </w:r>
            <w:r w:rsidRPr="00BB1930">
              <w:rPr>
                <w:rFonts w:ascii="Times New Roman" w:hAnsi="Times New Roman" w:cs="Times New Roman"/>
                <w:sz w:val="24"/>
                <w:szCs w:val="24"/>
              </w:rPr>
              <w:t>, pieprasījumu pēc sporta pakalpojumiem Rīgā /</w:t>
            </w:r>
            <w:r w:rsidR="00094520">
              <w:rPr>
                <w:rFonts w:ascii="Times New Roman" w:hAnsi="Times New Roman" w:cs="Times New Roman"/>
                <w:sz w:val="24"/>
                <w:szCs w:val="24"/>
              </w:rPr>
              <w:t>Pierīgā</w:t>
            </w:r>
            <w:r w:rsidRPr="00BB1930">
              <w:rPr>
                <w:rFonts w:ascii="Times New Roman" w:hAnsi="Times New Roman" w:cs="Times New Roman"/>
                <w:sz w:val="24"/>
                <w:szCs w:val="24"/>
              </w:rPr>
              <w:t>, ieskaitot:</w:t>
            </w:r>
          </w:p>
          <w:p w14:paraId="3F4B73C0" w14:textId="5673C6A7" w:rsidR="00BF3FA9" w:rsidRPr="00BB1930" w:rsidRDefault="00BF3FA9" w:rsidP="00094520">
            <w:pPr>
              <w:pStyle w:val="HTMLPreformatted"/>
              <w:shd w:val="clear" w:color="auto" w:fill="FFFFFF"/>
              <w:ind w:left="616"/>
              <w:jc w:val="both"/>
              <w:rPr>
                <w:rFonts w:ascii="Times New Roman" w:hAnsi="Times New Roman" w:cs="Times New Roman"/>
                <w:sz w:val="24"/>
                <w:szCs w:val="24"/>
              </w:rPr>
            </w:pPr>
            <w:r w:rsidRPr="00BB1930">
              <w:rPr>
                <w:rFonts w:ascii="Times New Roman" w:hAnsi="Times New Roman" w:cs="Times New Roman"/>
                <w:sz w:val="24"/>
                <w:szCs w:val="24"/>
              </w:rPr>
              <w:t xml:space="preserve">i Vispārējās tendences tirgū: studentu skaits, cik no tiem ir iesaistīti sporta pasākumos, iedzīvotāju </w:t>
            </w:r>
            <w:r w:rsidR="00094520">
              <w:rPr>
                <w:rFonts w:ascii="Times New Roman" w:hAnsi="Times New Roman" w:cs="Times New Roman"/>
                <w:sz w:val="24"/>
                <w:szCs w:val="24"/>
              </w:rPr>
              <w:t>iesaistīšanās sporta aktivitātēs,</w:t>
            </w:r>
            <w:r w:rsidRPr="00BB1930">
              <w:rPr>
                <w:rFonts w:ascii="Times New Roman" w:hAnsi="Times New Roman" w:cs="Times New Roman"/>
                <w:sz w:val="24"/>
                <w:szCs w:val="24"/>
              </w:rPr>
              <w:t xml:space="preserve"> citi mērķa tirgus segmenti, tendences, demogrāfijas un migrācijas ietekme, veselī</w:t>
            </w:r>
            <w:r w:rsidR="00094520">
              <w:rPr>
                <w:rFonts w:ascii="Times New Roman" w:hAnsi="Times New Roman" w:cs="Times New Roman"/>
                <w:sz w:val="24"/>
                <w:szCs w:val="24"/>
              </w:rPr>
              <w:t>ga</w:t>
            </w:r>
            <w:r w:rsidRPr="00BB1930">
              <w:rPr>
                <w:rFonts w:ascii="Times New Roman" w:hAnsi="Times New Roman" w:cs="Times New Roman"/>
                <w:sz w:val="24"/>
                <w:szCs w:val="24"/>
              </w:rPr>
              <w:t xml:space="preserve"> </w:t>
            </w:r>
            <w:r w:rsidRPr="00BB1930">
              <w:rPr>
                <w:rFonts w:ascii="Times New Roman" w:hAnsi="Times New Roman" w:cs="Times New Roman"/>
                <w:sz w:val="24"/>
                <w:szCs w:val="24"/>
              </w:rPr>
              <w:lastRenderedPageBreak/>
              <w:t xml:space="preserve">dzīvesveida </w:t>
            </w:r>
            <w:r w:rsidR="00094520">
              <w:rPr>
                <w:rFonts w:ascii="Times New Roman" w:hAnsi="Times New Roman" w:cs="Times New Roman"/>
                <w:sz w:val="24"/>
                <w:szCs w:val="24"/>
              </w:rPr>
              <w:t>popularitātes celšanās</w:t>
            </w:r>
          </w:p>
          <w:p w14:paraId="4CA45368" w14:textId="3298CAE9" w:rsidR="00BF3FA9" w:rsidRPr="00BB1930" w:rsidRDefault="00BF3FA9" w:rsidP="00EA562B">
            <w:pPr>
              <w:pStyle w:val="HTMLPreformatted"/>
              <w:numPr>
                <w:ilvl w:val="0"/>
                <w:numId w:val="28"/>
              </w:numPr>
              <w:shd w:val="clear" w:color="auto" w:fill="FFFFFF"/>
              <w:tabs>
                <w:tab w:val="clear" w:pos="916"/>
                <w:tab w:val="clear" w:pos="1832"/>
                <w:tab w:val="clear" w:pos="2748"/>
                <w:tab w:val="clear" w:pos="3664"/>
                <w:tab w:val="left" w:pos="616"/>
              </w:tabs>
              <w:ind w:left="616" w:right="-94" w:hanging="141"/>
              <w:jc w:val="both"/>
              <w:rPr>
                <w:rFonts w:ascii="Times New Roman" w:hAnsi="Times New Roman" w:cs="Times New Roman"/>
                <w:sz w:val="24"/>
                <w:szCs w:val="24"/>
              </w:rPr>
            </w:pPr>
            <w:r w:rsidRPr="00BB1930">
              <w:rPr>
                <w:rFonts w:ascii="Times New Roman" w:hAnsi="Times New Roman" w:cs="Times New Roman"/>
                <w:sz w:val="24"/>
                <w:szCs w:val="24"/>
              </w:rPr>
              <w:t xml:space="preserve">Novērtēt UL studentu vajadzības sporta </w:t>
            </w:r>
            <w:r w:rsidR="00094520">
              <w:rPr>
                <w:rFonts w:ascii="Times New Roman" w:hAnsi="Times New Roman" w:cs="Times New Roman"/>
                <w:sz w:val="24"/>
                <w:szCs w:val="24"/>
              </w:rPr>
              <w:t>pēc sporta aprīkojuma</w:t>
            </w:r>
            <w:r>
              <w:rPr>
                <w:rFonts w:ascii="Times New Roman" w:hAnsi="Times New Roman" w:cs="Times New Roman"/>
                <w:sz w:val="24"/>
                <w:szCs w:val="24"/>
              </w:rPr>
              <w:t>:</w:t>
            </w:r>
          </w:p>
          <w:p w14:paraId="5720A1A2" w14:textId="77777777" w:rsidR="00BF3FA9" w:rsidRPr="00BB1930" w:rsidRDefault="00BF3FA9" w:rsidP="00C11CA4">
            <w:pPr>
              <w:pStyle w:val="HTMLPreformatted"/>
              <w:shd w:val="clear" w:color="auto" w:fill="FFFFFF"/>
              <w:tabs>
                <w:tab w:val="clear" w:pos="916"/>
              </w:tabs>
              <w:ind w:left="616"/>
              <w:jc w:val="both"/>
              <w:rPr>
                <w:rFonts w:ascii="Times New Roman" w:hAnsi="Times New Roman" w:cs="Times New Roman"/>
                <w:sz w:val="24"/>
                <w:szCs w:val="24"/>
              </w:rPr>
            </w:pPr>
            <w:r w:rsidRPr="00BB1930">
              <w:rPr>
                <w:rFonts w:ascii="Times New Roman" w:hAnsi="Times New Roman" w:cs="Times New Roman"/>
                <w:sz w:val="24"/>
                <w:szCs w:val="24"/>
              </w:rPr>
              <w:t>i Pašreizējais statuss / pakalpojumu izmantošana mērķa tirgus segmentos.</w:t>
            </w:r>
          </w:p>
          <w:p w14:paraId="19E5B06D" w14:textId="77777777" w:rsidR="00BF3FA9" w:rsidRPr="00BB1930" w:rsidRDefault="00BF3FA9" w:rsidP="00EA562B">
            <w:pPr>
              <w:pStyle w:val="HTMLPreformatted"/>
              <w:numPr>
                <w:ilvl w:val="0"/>
                <w:numId w:val="28"/>
              </w:numPr>
              <w:shd w:val="clear" w:color="auto" w:fill="FFFFFF"/>
              <w:tabs>
                <w:tab w:val="clear" w:pos="916"/>
                <w:tab w:val="left" w:pos="52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t>Izvērtēt esošo tirgus piedāvājumu un konkurenci</w:t>
            </w:r>
          </w:p>
          <w:p w14:paraId="1BAE00A5" w14:textId="2AAD291C" w:rsidR="00BF3FA9" w:rsidRPr="00BB1930" w:rsidRDefault="00BF3FA9" w:rsidP="00C11CA4">
            <w:pPr>
              <w:pStyle w:val="HTMLPreformatted"/>
              <w:shd w:val="clear" w:color="auto" w:fill="FFFFFF"/>
              <w:tabs>
                <w:tab w:val="clear" w:pos="916"/>
              </w:tabs>
              <w:ind w:left="526"/>
              <w:jc w:val="both"/>
              <w:rPr>
                <w:rFonts w:ascii="Times New Roman" w:hAnsi="Times New Roman" w:cs="Times New Roman"/>
                <w:sz w:val="24"/>
                <w:szCs w:val="24"/>
              </w:rPr>
            </w:pPr>
            <w:r w:rsidRPr="00BB1930">
              <w:rPr>
                <w:rFonts w:ascii="Times New Roman" w:hAnsi="Times New Roman" w:cs="Times New Roman"/>
                <w:sz w:val="24"/>
                <w:szCs w:val="24"/>
              </w:rPr>
              <w:t xml:space="preserve"> i piedāvāto pakalpojumu klāsts, </w:t>
            </w:r>
            <w:r w:rsidR="00094520">
              <w:rPr>
                <w:rFonts w:ascii="Times New Roman" w:hAnsi="Times New Roman" w:cs="Times New Roman"/>
                <w:sz w:val="24"/>
                <w:szCs w:val="24"/>
              </w:rPr>
              <w:t>apjoms</w:t>
            </w:r>
            <w:r w:rsidRPr="00BB1930">
              <w:rPr>
                <w:rFonts w:ascii="Times New Roman" w:hAnsi="Times New Roman" w:cs="Times New Roman"/>
                <w:sz w:val="24"/>
                <w:szCs w:val="24"/>
              </w:rPr>
              <w:t>, ​​lokalizācija, cenas;</w:t>
            </w:r>
          </w:p>
          <w:p w14:paraId="7D5B7282" w14:textId="77777777"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ii paredzamais attīstības plāns (pamatojoties uz pieejamo informāciju);</w:t>
            </w:r>
          </w:p>
          <w:p w14:paraId="3844EAC0" w14:textId="77777777" w:rsidR="00BF3FA9" w:rsidRPr="00BB1930" w:rsidRDefault="00BF3FA9" w:rsidP="00C11CA4">
            <w:pPr>
              <w:pStyle w:val="HTMLPreformatted"/>
              <w:shd w:val="clear" w:color="auto" w:fill="FFFFFF"/>
              <w:ind w:left="526"/>
              <w:jc w:val="both"/>
              <w:rPr>
                <w:rFonts w:ascii="Times New Roman" w:hAnsi="Times New Roman" w:cs="Times New Roman"/>
                <w:sz w:val="24"/>
                <w:szCs w:val="24"/>
              </w:rPr>
            </w:pPr>
            <w:r w:rsidRPr="00BB1930">
              <w:rPr>
                <w:rFonts w:ascii="Times New Roman" w:hAnsi="Times New Roman" w:cs="Times New Roman"/>
                <w:sz w:val="24"/>
                <w:szCs w:val="24"/>
              </w:rPr>
              <w:t>iii SVID analīze;</w:t>
            </w:r>
          </w:p>
          <w:p w14:paraId="46EE959A" w14:textId="075D3AE0" w:rsidR="00BF3FA9" w:rsidRPr="00BB1930" w:rsidRDefault="00BF3FA9" w:rsidP="00EA562B">
            <w:pPr>
              <w:pStyle w:val="HTMLPreformatted"/>
              <w:numPr>
                <w:ilvl w:val="0"/>
                <w:numId w:val="28"/>
              </w:numPr>
              <w:shd w:val="clear" w:color="auto" w:fill="FFFFFF"/>
              <w:tabs>
                <w:tab w:val="clear" w:pos="916"/>
              </w:tabs>
              <w:ind w:left="526" w:hanging="141"/>
              <w:jc w:val="both"/>
              <w:rPr>
                <w:rFonts w:ascii="Times New Roman" w:hAnsi="Times New Roman" w:cs="Times New Roman"/>
                <w:sz w:val="24"/>
                <w:szCs w:val="24"/>
              </w:rPr>
            </w:pPr>
            <w:r w:rsidRPr="00BB1930">
              <w:rPr>
                <w:rFonts w:ascii="Times New Roman" w:hAnsi="Times New Roman" w:cs="Times New Roman"/>
                <w:sz w:val="24"/>
                <w:szCs w:val="24"/>
              </w:rPr>
              <w:t>Izvērtēt  vietējā tirgus ekosistēmu (augstskolas iespējas, sporta iespējas ārpus universitātes) un nodefinēt konkurētspējīgu ekosistēmu starptautiskā līmenī (tipisks starptautiskas universitātes piedāvājums sporta jomā)</w:t>
            </w:r>
          </w:p>
          <w:p w14:paraId="49EE0438" w14:textId="6355CA68" w:rsidR="00BF3FA9" w:rsidRPr="00BB1930" w:rsidRDefault="00BF3FA9" w:rsidP="00C11CA4">
            <w:pPr>
              <w:pStyle w:val="HTMLPreformatted"/>
              <w:shd w:val="clear" w:color="auto" w:fill="FFFFFF"/>
              <w:jc w:val="both"/>
              <w:rPr>
                <w:rFonts w:ascii="Times New Roman" w:hAnsi="Times New Roman" w:cs="Times New Roman"/>
                <w:sz w:val="24"/>
                <w:szCs w:val="24"/>
                <w:u w:val="single"/>
              </w:rPr>
            </w:pPr>
            <w:r w:rsidRPr="00BB1930">
              <w:rPr>
                <w:rFonts w:ascii="Times New Roman" w:hAnsi="Times New Roman" w:cs="Times New Roman"/>
                <w:sz w:val="24"/>
                <w:szCs w:val="24"/>
                <w:u w:val="single"/>
              </w:rPr>
              <w:t xml:space="preserve">3.2. Novērtēt projekta stratēģisko piemērotību </w:t>
            </w:r>
            <w:r w:rsidR="00094520">
              <w:rPr>
                <w:rFonts w:ascii="Times New Roman" w:hAnsi="Times New Roman" w:cs="Times New Roman"/>
                <w:sz w:val="24"/>
                <w:szCs w:val="24"/>
                <w:u w:val="single"/>
              </w:rPr>
              <w:t>LU</w:t>
            </w:r>
            <w:r w:rsidR="00094520" w:rsidRPr="00BB1930">
              <w:rPr>
                <w:rFonts w:ascii="Times New Roman" w:hAnsi="Times New Roman" w:cs="Times New Roman"/>
                <w:sz w:val="24"/>
                <w:szCs w:val="24"/>
                <w:u w:val="single"/>
              </w:rPr>
              <w:t xml:space="preserve"> </w:t>
            </w:r>
            <w:r w:rsidRPr="00BB1930">
              <w:rPr>
                <w:rFonts w:ascii="Times New Roman" w:hAnsi="Times New Roman" w:cs="Times New Roman"/>
                <w:sz w:val="24"/>
                <w:szCs w:val="24"/>
                <w:u w:val="single"/>
              </w:rPr>
              <w:t xml:space="preserve">un formulēt ieteikumus </w:t>
            </w:r>
            <w:r w:rsidR="00094520">
              <w:rPr>
                <w:rFonts w:ascii="Times New Roman" w:hAnsi="Times New Roman" w:cs="Times New Roman"/>
                <w:sz w:val="24"/>
                <w:szCs w:val="24"/>
                <w:u w:val="single"/>
              </w:rPr>
              <w:t>LU</w:t>
            </w:r>
            <w:r w:rsidR="00094520" w:rsidRPr="00BB1930">
              <w:rPr>
                <w:rFonts w:ascii="Times New Roman" w:hAnsi="Times New Roman" w:cs="Times New Roman"/>
                <w:sz w:val="24"/>
                <w:szCs w:val="24"/>
                <w:u w:val="single"/>
              </w:rPr>
              <w:t xml:space="preserve"> </w:t>
            </w:r>
            <w:r w:rsidRPr="00BB1930">
              <w:rPr>
                <w:rFonts w:ascii="Times New Roman" w:hAnsi="Times New Roman" w:cs="Times New Roman"/>
                <w:sz w:val="24"/>
                <w:szCs w:val="24"/>
                <w:u w:val="single"/>
              </w:rPr>
              <w:t>veselības centra pakalpojumiem un centra komerciālajam  modelim</w:t>
            </w:r>
          </w:p>
          <w:p w14:paraId="4B24B8ED" w14:textId="77777777" w:rsidR="00BF3FA9" w:rsidRPr="00BB1930" w:rsidRDefault="00BF3FA9" w:rsidP="00EA562B">
            <w:pPr>
              <w:pStyle w:val="HTMLPreformatted"/>
              <w:numPr>
                <w:ilvl w:val="0"/>
                <w:numId w:val="29"/>
              </w:numPr>
              <w:shd w:val="clear" w:color="auto" w:fill="FFFFFF"/>
              <w:tabs>
                <w:tab w:val="clear" w:pos="916"/>
                <w:tab w:val="left" w:pos="706"/>
              </w:tabs>
              <w:ind w:left="526" w:hanging="233"/>
              <w:jc w:val="both"/>
              <w:rPr>
                <w:rFonts w:ascii="Times New Roman" w:hAnsi="Times New Roman" w:cs="Times New Roman"/>
                <w:sz w:val="24"/>
                <w:szCs w:val="24"/>
              </w:rPr>
            </w:pPr>
            <w:r w:rsidRPr="00BB1930">
              <w:rPr>
                <w:rFonts w:ascii="Times New Roman" w:hAnsi="Times New Roman" w:cs="Times New Roman"/>
                <w:sz w:val="24"/>
                <w:szCs w:val="24"/>
              </w:rPr>
              <w:t>SVID analīze par paredzamajiem resursiem un sporta centra sniegumu</w:t>
            </w:r>
          </w:p>
          <w:p w14:paraId="5AD73B1B" w14:textId="6D42D31E" w:rsidR="00BF3FA9" w:rsidRPr="00BB1930" w:rsidRDefault="00BF3FA9" w:rsidP="00EA562B">
            <w:pPr>
              <w:pStyle w:val="HTMLPreformatted"/>
              <w:numPr>
                <w:ilvl w:val="0"/>
                <w:numId w:val="30"/>
              </w:numPr>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xml:space="preserve">novērtēt, kā sporta centrs </w:t>
            </w:r>
            <w:r w:rsidR="00094520">
              <w:rPr>
                <w:rFonts w:ascii="Times New Roman" w:hAnsi="Times New Roman" w:cs="Times New Roman"/>
                <w:sz w:val="24"/>
                <w:szCs w:val="24"/>
              </w:rPr>
              <w:t xml:space="preserve">tiks </w:t>
            </w:r>
            <w:r w:rsidRPr="00BB1930">
              <w:rPr>
                <w:rFonts w:ascii="Times New Roman" w:hAnsi="Times New Roman" w:cs="Times New Roman"/>
                <w:sz w:val="24"/>
                <w:szCs w:val="24"/>
              </w:rPr>
              <w:t>integrēts universitātes pilsētiņā un ietekmēs LU un ar to saistīto sinerģiju pievilcību, piemēram, ar sportu saistītu pētījumu un izglītības jomā;</w:t>
            </w:r>
          </w:p>
          <w:p w14:paraId="0E0360F0" w14:textId="77777777" w:rsidR="00BF3FA9" w:rsidRPr="00BB1930" w:rsidRDefault="00BF3FA9" w:rsidP="00EA562B">
            <w:pPr>
              <w:pStyle w:val="HTMLPreformatted"/>
              <w:numPr>
                <w:ilvl w:val="0"/>
                <w:numId w:val="30"/>
              </w:numPr>
              <w:shd w:val="clear" w:color="auto" w:fill="FFFFFF"/>
              <w:tabs>
                <w:tab w:val="clear" w:pos="916"/>
                <w:tab w:val="clear" w:pos="2748"/>
                <w:tab w:val="left" w:pos="436"/>
              </w:tabs>
              <w:ind w:left="436" w:hanging="141"/>
              <w:jc w:val="both"/>
              <w:rPr>
                <w:rFonts w:ascii="Times New Roman" w:hAnsi="Times New Roman" w:cs="Times New Roman"/>
                <w:sz w:val="24"/>
                <w:szCs w:val="24"/>
              </w:rPr>
            </w:pPr>
            <w:r w:rsidRPr="00BB1930">
              <w:rPr>
                <w:rFonts w:ascii="Times New Roman" w:hAnsi="Times New Roman" w:cs="Times New Roman"/>
                <w:sz w:val="24"/>
                <w:szCs w:val="24"/>
              </w:rPr>
              <w:t>Biznesa modelis - piedāvāto pakalpojumu klāsts un cenu modelis;</w:t>
            </w:r>
          </w:p>
          <w:p w14:paraId="32AAA0C5" w14:textId="122ECBAE" w:rsidR="00BF3FA9" w:rsidRPr="00BB1930" w:rsidRDefault="00BF3FA9" w:rsidP="00EA562B">
            <w:pPr>
              <w:pStyle w:val="HTMLPreformatted"/>
              <w:numPr>
                <w:ilvl w:val="0"/>
                <w:numId w:val="30"/>
              </w:numPr>
              <w:shd w:val="clear" w:color="auto" w:fill="FFFFFF"/>
              <w:tabs>
                <w:tab w:val="clear" w:pos="916"/>
                <w:tab w:val="clear" w:pos="1832"/>
                <w:tab w:val="clear" w:pos="2748"/>
                <w:tab w:val="clear" w:pos="3664"/>
                <w:tab w:val="clear" w:pos="4580"/>
                <w:tab w:val="clear" w:pos="5496"/>
                <w:tab w:val="left" w:pos="906"/>
              </w:tabs>
              <w:jc w:val="both"/>
              <w:rPr>
                <w:rFonts w:ascii="Times New Roman" w:hAnsi="Times New Roman" w:cs="Times New Roman"/>
                <w:sz w:val="24"/>
                <w:szCs w:val="24"/>
              </w:rPr>
            </w:pPr>
            <w:r w:rsidRPr="00BB1930">
              <w:rPr>
                <w:rFonts w:ascii="Times New Roman" w:hAnsi="Times New Roman" w:cs="Times New Roman"/>
                <w:sz w:val="24"/>
                <w:szCs w:val="24"/>
              </w:rPr>
              <w:lastRenderedPageBreak/>
              <w:t xml:space="preserve">Mērķa tirgus segmenti un mārketinga pieeja, t.sk. – ja centrā paredzēts piesaistīt citas patērētāju  </w:t>
            </w:r>
            <w:proofErr w:type="spellStart"/>
            <w:r w:rsidRPr="00BB1930">
              <w:rPr>
                <w:rFonts w:ascii="Times New Roman" w:hAnsi="Times New Roman" w:cs="Times New Roman"/>
                <w:sz w:val="24"/>
                <w:szCs w:val="24"/>
              </w:rPr>
              <w:t>mērķgrupas</w:t>
            </w:r>
            <w:proofErr w:type="spellEnd"/>
            <w:r w:rsidRPr="00BB1930">
              <w:rPr>
                <w:rFonts w:ascii="Times New Roman" w:hAnsi="Times New Roman" w:cs="Times New Roman"/>
                <w:sz w:val="24"/>
                <w:szCs w:val="24"/>
              </w:rPr>
              <w:t xml:space="preserve">,   </w:t>
            </w:r>
            <w:r w:rsidR="00094520">
              <w:rPr>
                <w:rFonts w:ascii="Times New Roman" w:hAnsi="Times New Roman" w:cs="Times New Roman"/>
                <w:sz w:val="24"/>
                <w:szCs w:val="24"/>
              </w:rPr>
              <w:t xml:space="preserve">papildus </w:t>
            </w:r>
            <w:r w:rsidRPr="00BB1930">
              <w:rPr>
                <w:rFonts w:ascii="Times New Roman" w:hAnsi="Times New Roman" w:cs="Times New Roman"/>
                <w:sz w:val="24"/>
                <w:szCs w:val="24"/>
              </w:rPr>
              <w:t>studentiem un Rīgas iedzīvotājiem - kā tiks nodrošināta atbilstība konkrētām piemērojamām prasībām</w:t>
            </w:r>
          </w:p>
          <w:p w14:paraId="56E66747" w14:textId="77777777" w:rsidR="00BF3FA9" w:rsidRPr="00BB1930" w:rsidRDefault="00BF3FA9" w:rsidP="00EA562B">
            <w:pPr>
              <w:pStyle w:val="HTMLPreformatted"/>
              <w:numPr>
                <w:ilvl w:val="0"/>
                <w:numId w:val="30"/>
              </w:numPr>
              <w:shd w:val="clear" w:color="auto" w:fill="FFFFFF"/>
              <w:tabs>
                <w:tab w:val="clear" w:pos="2748"/>
              </w:tabs>
              <w:jc w:val="both"/>
              <w:rPr>
                <w:rFonts w:ascii="Times New Roman" w:hAnsi="Times New Roman" w:cs="Times New Roman"/>
                <w:sz w:val="24"/>
                <w:szCs w:val="24"/>
              </w:rPr>
            </w:pPr>
            <w:r w:rsidRPr="00BB1930">
              <w:rPr>
                <w:rFonts w:ascii="Times New Roman" w:hAnsi="Times New Roman" w:cs="Times New Roman"/>
                <w:sz w:val="24"/>
                <w:szCs w:val="24"/>
              </w:rPr>
              <w:t>telpu programma, pakalpojumu klāsts, paredzamā jauda, ​​darba slodze, cenu līmenis. Plānotās ienākumu plūsmas, līdzekļu avoti.</w:t>
            </w:r>
          </w:p>
          <w:p w14:paraId="6014F418" w14:textId="1A3167EB" w:rsidR="00BF3FA9" w:rsidRPr="00A96472" w:rsidRDefault="00BF3FA9" w:rsidP="00C11CA4">
            <w:pPr>
              <w:pStyle w:val="HTMLPreformatted"/>
              <w:shd w:val="clear" w:color="auto" w:fill="FFFFFF"/>
              <w:ind w:left="168"/>
              <w:jc w:val="both"/>
              <w:rPr>
                <w:rFonts w:ascii="Times New Roman" w:hAnsi="Times New Roman" w:cs="Times New Roman"/>
                <w:sz w:val="24"/>
                <w:szCs w:val="24"/>
                <w:u w:val="single"/>
              </w:rPr>
            </w:pPr>
            <w:r w:rsidRPr="00A96472">
              <w:rPr>
                <w:rFonts w:ascii="Times New Roman" w:hAnsi="Times New Roman" w:cs="Times New Roman"/>
                <w:sz w:val="24"/>
                <w:szCs w:val="24"/>
                <w:u w:val="single"/>
              </w:rPr>
              <w:t>3.3.  Sagatavot attiecīgos sākotnējos pieņēmumus par projekta finanšu plānu</w:t>
            </w:r>
            <w:r>
              <w:rPr>
                <w:rFonts w:ascii="Times New Roman" w:hAnsi="Times New Roman" w:cs="Times New Roman"/>
                <w:sz w:val="24"/>
                <w:szCs w:val="24"/>
                <w:u w:val="single"/>
              </w:rPr>
              <w:t>:</w:t>
            </w:r>
          </w:p>
          <w:p w14:paraId="1EE52CBD" w14:textId="73AAAF2D" w:rsidR="00BF3FA9" w:rsidRPr="00BB1930" w:rsidRDefault="00BF3FA9" w:rsidP="00C11CA4">
            <w:pPr>
              <w:pStyle w:val="HTMLPreformatted"/>
              <w:shd w:val="clear" w:color="auto" w:fill="FFFFFF"/>
              <w:ind w:left="436"/>
              <w:jc w:val="both"/>
              <w:rPr>
                <w:rFonts w:ascii="Times New Roman" w:hAnsi="Times New Roman" w:cs="Times New Roman"/>
                <w:sz w:val="24"/>
                <w:szCs w:val="24"/>
              </w:rPr>
            </w:pPr>
            <w:r w:rsidRPr="00BB1930">
              <w:rPr>
                <w:rFonts w:ascii="Times New Roman" w:hAnsi="Times New Roman" w:cs="Times New Roman"/>
                <w:sz w:val="24"/>
                <w:szCs w:val="24"/>
              </w:rPr>
              <w:t>I Sniegt aptuvenu projekta izmak</w:t>
            </w:r>
            <w:r>
              <w:rPr>
                <w:rFonts w:ascii="Times New Roman" w:hAnsi="Times New Roman" w:cs="Times New Roman"/>
                <w:sz w:val="24"/>
                <w:szCs w:val="24"/>
              </w:rPr>
              <w:t>su tāmi (celtniecība, iekārtas);</w:t>
            </w:r>
          </w:p>
          <w:p w14:paraId="58F21757" w14:textId="28488F81" w:rsidR="00BF3FA9" w:rsidRPr="00BB1930" w:rsidRDefault="00BF3FA9" w:rsidP="00C11CA4">
            <w:pPr>
              <w:pStyle w:val="HTMLPreformatted"/>
              <w:shd w:val="clear" w:color="auto" w:fill="FFFFFF"/>
              <w:ind w:left="436"/>
              <w:jc w:val="both"/>
              <w:rPr>
                <w:rFonts w:ascii="Times New Roman" w:hAnsi="Times New Roman" w:cs="Times New Roman"/>
                <w:sz w:val="24"/>
                <w:szCs w:val="24"/>
              </w:rPr>
            </w:pPr>
            <w:r w:rsidRPr="00BB1930">
              <w:rPr>
                <w:rFonts w:ascii="Times New Roman" w:hAnsi="Times New Roman" w:cs="Times New Roman"/>
                <w:sz w:val="24"/>
                <w:szCs w:val="24"/>
              </w:rPr>
              <w:t>ii Kā tiks finansēts projekts (t.</w:t>
            </w:r>
            <w:r w:rsidR="00094520">
              <w:rPr>
                <w:rFonts w:ascii="Times New Roman" w:hAnsi="Times New Roman" w:cs="Times New Roman"/>
                <w:sz w:val="24"/>
                <w:szCs w:val="24"/>
              </w:rPr>
              <w:t>sk</w:t>
            </w:r>
            <w:r w:rsidRPr="00BB1930">
              <w:rPr>
                <w:rFonts w:ascii="Times New Roman" w:hAnsi="Times New Roman" w:cs="Times New Roman"/>
                <w:sz w:val="24"/>
                <w:szCs w:val="24"/>
              </w:rPr>
              <w:t>., projekta izst</w:t>
            </w:r>
            <w:r>
              <w:rPr>
                <w:rFonts w:ascii="Times New Roman" w:hAnsi="Times New Roman" w:cs="Times New Roman"/>
                <w:sz w:val="24"/>
                <w:szCs w:val="24"/>
              </w:rPr>
              <w:t>rādātāju finansiālā kapacitāte);</w:t>
            </w:r>
          </w:p>
          <w:p w14:paraId="5A7645C9" w14:textId="77777777" w:rsidR="00BF3FA9" w:rsidRPr="00BB1930" w:rsidRDefault="00BF3FA9" w:rsidP="00C11CA4">
            <w:pPr>
              <w:pStyle w:val="HTMLPreformatted"/>
              <w:shd w:val="clear" w:color="auto" w:fill="FFFFFF"/>
              <w:ind w:left="436"/>
              <w:jc w:val="both"/>
              <w:rPr>
                <w:rFonts w:ascii="Times New Roman" w:hAnsi="Times New Roman" w:cs="Times New Roman"/>
                <w:sz w:val="24"/>
                <w:szCs w:val="24"/>
              </w:rPr>
            </w:pPr>
            <w:r w:rsidRPr="00BB1930">
              <w:rPr>
                <w:rFonts w:ascii="Times New Roman" w:hAnsi="Times New Roman" w:cs="Times New Roman"/>
                <w:sz w:val="24"/>
                <w:szCs w:val="24"/>
              </w:rPr>
              <w:t>iii plānotās darbības izmaksas;</w:t>
            </w:r>
          </w:p>
          <w:p w14:paraId="30C847AB" w14:textId="4EA6AEDE" w:rsidR="00BF3FA9" w:rsidRPr="00BB1930" w:rsidRDefault="00BF3FA9" w:rsidP="00573A48">
            <w:pPr>
              <w:pStyle w:val="HTMLPreformatted"/>
              <w:shd w:val="clear" w:color="auto" w:fill="FFFFFF"/>
              <w:ind w:left="436"/>
              <w:jc w:val="both"/>
              <w:rPr>
                <w:rFonts w:ascii="Times New Roman" w:hAnsi="Times New Roman" w:cs="Times New Roman"/>
                <w:sz w:val="24"/>
                <w:szCs w:val="24"/>
                <w:lang w:eastAsia="en-US"/>
              </w:rPr>
            </w:pPr>
            <w:r w:rsidRPr="00BB1930">
              <w:rPr>
                <w:rFonts w:ascii="Times New Roman" w:hAnsi="Times New Roman" w:cs="Times New Roman"/>
                <w:sz w:val="24"/>
                <w:szCs w:val="24"/>
              </w:rPr>
              <w:t>iv Salīdzinošā izmaksu un ienākumu analīze ar citiem Latvijas sporta centriem (struktūra, tendences, prognozes, ietaupījumu iespējas). Ienākumu struktūra.</w:t>
            </w:r>
          </w:p>
        </w:tc>
        <w:tc>
          <w:tcPr>
            <w:tcW w:w="3330" w:type="dxa"/>
          </w:tcPr>
          <w:p w14:paraId="1BA25BE8"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lastRenderedPageBreak/>
              <w:t>Balstoties uz veikto analīzi un ieteikumiem, izstrādāt biznesa plānu, kurā iekļauts vismaz:</w:t>
            </w:r>
          </w:p>
          <w:p w14:paraId="3EAC9AEA"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Kopsavilkums</w:t>
            </w:r>
          </w:p>
          <w:p w14:paraId="7EBFCF5B"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Tirgus analīzes kopsavilkums un projekta atbilstība tirgum</w:t>
            </w:r>
          </w:p>
          <w:p w14:paraId="1F82D9C9"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Detalizēts projekta apraksts un biznesa / darbības specifikācijas</w:t>
            </w:r>
          </w:p>
          <w:p w14:paraId="79E9B414"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Biznesa / tirdzniecības un darbības modelis</w:t>
            </w:r>
          </w:p>
          <w:p w14:paraId="15AE6F16"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Ierosinātā projekta vadīšanas un organizācijas pieeja</w:t>
            </w:r>
          </w:p>
          <w:p w14:paraId="5FE8505E"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xml:space="preserve">• Finanšu plāns, projekta izmaksas (būvniecība, iekārtas u.c.) un P &amp; L un naudas </w:t>
            </w:r>
            <w:r w:rsidRPr="00BB1930">
              <w:rPr>
                <w:rFonts w:ascii="Times New Roman" w:hAnsi="Times New Roman" w:cs="Times New Roman"/>
                <w:sz w:val="24"/>
                <w:szCs w:val="24"/>
              </w:rPr>
              <w:lastRenderedPageBreak/>
              <w:t>plūsmas prognozes, pamatojoties uz pieņēmumiem attiecībā uz ieņēmumu modeli un darbības izdevumiem</w:t>
            </w:r>
          </w:p>
          <w:p w14:paraId="6E601AE2"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Finansējuma vajadzības un investīciju pamatojums potenciālajiem ieguldītājiem</w:t>
            </w:r>
          </w:p>
          <w:p w14:paraId="77F45027"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Īstenošanas plāns.</w:t>
            </w:r>
          </w:p>
          <w:p w14:paraId="72B3D257"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p>
          <w:p w14:paraId="77993C47"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Izpildītājs nodrošina:</w:t>
            </w:r>
          </w:p>
          <w:p w14:paraId="25E3AB55" w14:textId="6B516BBB" w:rsidR="00BF3FA9" w:rsidRDefault="00BF3FA9" w:rsidP="00EA562B">
            <w:pPr>
              <w:pStyle w:val="HTMLPreformatted"/>
              <w:numPr>
                <w:ilvl w:val="0"/>
                <w:numId w:val="34"/>
              </w:numPr>
              <w:shd w:val="clear" w:color="auto" w:fill="FFFFFF"/>
              <w:ind w:left="436"/>
              <w:jc w:val="both"/>
              <w:rPr>
                <w:rFonts w:ascii="Times New Roman" w:hAnsi="Times New Roman" w:cs="Times New Roman"/>
                <w:sz w:val="24"/>
                <w:szCs w:val="24"/>
              </w:rPr>
            </w:pPr>
            <w:r w:rsidRPr="00BB1930">
              <w:rPr>
                <w:rFonts w:ascii="Times New Roman" w:hAnsi="Times New Roman" w:cs="Times New Roman"/>
                <w:sz w:val="24"/>
                <w:szCs w:val="24"/>
              </w:rPr>
              <w:t>Biznesa plāna korekcijas, vadoties no pasūtītāja un Eiropas starptautisko  finanšu  institūciju  un to  piesai</w:t>
            </w:r>
            <w:r>
              <w:rPr>
                <w:rFonts w:ascii="Times New Roman" w:hAnsi="Times New Roman" w:cs="Times New Roman"/>
                <w:sz w:val="24"/>
                <w:szCs w:val="24"/>
              </w:rPr>
              <w:t>stīto  ekspertu  rekomendācijām;</w:t>
            </w:r>
          </w:p>
          <w:p w14:paraId="4E811FEB" w14:textId="77777777" w:rsidR="00BF3FA9" w:rsidRDefault="00BF3FA9" w:rsidP="00EA562B">
            <w:pPr>
              <w:pStyle w:val="HTMLPreformatted"/>
              <w:numPr>
                <w:ilvl w:val="0"/>
                <w:numId w:val="34"/>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Pēc Pasūtītāja uzaicinājuma  - dalību  Pasūtītāja  projekta darba  grupā;</w:t>
            </w:r>
          </w:p>
          <w:p w14:paraId="2D2BB662" w14:textId="77777777" w:rsidR="00BF3FA9" w:rsidRDefault="00BF3FA9" w:rsidP="00EA562B">
            <w:pPr>
              <w:pStyle w:val="HTMLPreformatted"/>
              <w:numPr>
                <w:ilvl w:val="0"/>
                <w:numId w:val="34"/>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Starpziņojuma un projekta nodevumu prezentācijas Pasūtītājam, Eiropas starptautiskajām  finanšu  institūcijām  un to  piesaistītajiem ekspertiem,  citām  projektā ieinteresētajam pu</w:t>
            </w:r>
            <w:r>
              <w:rPr>
                <w:rFonts w:ascii="Times New Roman" w:hAnsi="Times New Roman" w:cs="Times New Roman"/>
                <w:sz w:val="24"/>
                <w:szCs w:val="24"/>
              </w:rPr>
              <w:t>sēm pēc Pasūtītāja pieprasījuma;</w:t>
            </w:r>
          </w:p>
          <w:p w14:paraId="55A726C0" w14:textId="77777777" w:rsidR="00BF3FA9" w:rsidRDefault="00BF3FA9" w:rsidP="00EA562B">
            <w:pPr>
              <w:pStyle w:val="HTMLPreformatted"/>
              <w:numPr>
                <w:ilvl w:val="0"/>
                <w:numId w:val="34"/>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Biznesa plāna apjoms -  min 50  lpp.</w:t>
            </w:r>
            <w:r>
              <w:rPr>
                <w:rFonts w:ascii="Times New Roman" w:hAnsi="Times New Roman" w:cs="Times New Roman"/>
                <w:sz w:val="24"/>
                <w:szCs w:val="24"/>
              </w:rPr>
              <w:t>;</w:t>
            </w:r>
          </w:p>
          <w:p w14:paraId="25BB67EB" w14:textId="77777777" w:rsidR="00BF3FA9" w:rsidRDefault="00BF3FA9" w:rsidP="00EA562B">
            <w:pPr>
              <w:pStyle w:val="HTMLPreformatted"/>
              <w:numPr>
                <w:ilvl w:val="0"/>
                <w:numId w:val="34"/>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Biznesa plāns jāsastāda latviešu  val</w:t>
            </w:r>
            <w:r>
              <w:rPr>
                <w:rFonts w:ascii="Times New Roman" w:hAnsi="Times New Roman" w:cs="Times New Roman"/>
                <w:sz w:val="24"/>
                <w:szCs w:val="24"/>
              </w:rPr>
              <w:t>odā ar  tulkojumu  angļu valodā;</w:t>
            </w:r>
          </w:p>
          <w:p w14:paraId="03F7D894" w14:textId="77777777" w:rsidR="00BF3FA9" w:rsidRDefault="00BF3FA9" w:rsidP="00EA562B">
            <w:pPr>
              <w:pStyle w:val="HTMLPreformatted"/>
              <w:numPr>
                <w:ilvl w:val="0"/>
                <w:numId w:val="34"/>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Iesniegšanas forma -  elektroniski  datu nesējā</w:t>
            </w:r>
            <w:r>
              <w:rPr>
                <w:rFonts w:ascii="Times New Roman" w:hAnsi="Times New Roman" w:cs="Times New Roman"/>
                <w:sz w:val="24"/>
                <w:szCs w:val="24"/>
              </w:rPr>
              <w:t>;</w:t>
            </w:r>
          </w:p>
          <w:p w14:paraId="3B21D7AB" w14:textId="4DF325A4" w:rsidR="00BF3FA9" w:rsidRPr="007B5071" w:rsidRDefault="00BF3FA9" w:rsidP="00EA562B">
            <w:pPr>
              <w:pStyle w:val="HTMLPreformatted"/>
              <w:numPr>
                <w:ilvl w:val="0"/>
                <w:numId w:val="34"/>
              </w:numPr>
              <w:shd w:val="clear" w:color="auto" w:fill="FFFFFF"/>
              <w:ind w:left="436"/>
              <w:jc w:val="both"/>
              <w:rPr>
                <w:rFonts w:ascii="Times New Roman" w:hAnsi="Times New Roman" w:cs="Times New Roman"/>
                <w:sz w:val="24"/>
                <w:szCs w:val="24"/>
              </w:rPr>
            </w:pPr>
            <w:r w:rsidRPr="007B5071">
              <w:rPr>
                <w:rFonts w:ascii="Times New Roman" w:hAnsi="Times New Roman" w:cs="Times New Roman"/>
                <w:sz w:val="24"/>
                <w:szCs w:val="24"/>
              </w:rPr>
              <w:t xml:space="preserve">Pakalpojuma sniedzējs sagatavo  nodevuma Prezentāciju </w:t>
            </w:r>
            <w:r w:rsidRPr="007B5071">
              <w:rPr>
                <w:rFonts w:ascii="Times New Roman" w:hAnsi="Times New Roman" w:cs="Times New Roman"/>
                <w:i/>
                <w:sz w:val="24"/>
                <w:szCs w:val="24"/>
              </w:rPr>
              <w:t>PowerPoint</w:t>
            </w:r>
            <w:r w:rsidRPr="007B5071">
              <w:rPr>
                <w:rFonts w:ascii="Times New Roman" w:hAnsi="Times New Roman" w:cs="Times New Roman"/>
                <w:sz w:val="24"/>
                <w:szCs w:val="24"/>
              </w:rPr>
              <w:t xml:space="preserve"> formā un prezentē to  Pasūtītājam un pēc Pasūtītāja Pieprasījuma projektā ieinteresētajām pusēm.</w:t>
            </w:r>
          </w:p>
          <w:p w14:paraId="1C5B920A" w14:textId="77777777" w:rsidR="00BF3FA9" w:rsidRPr="00BB1930" w:rsidRDefault="00BF3FA9" w:rsidP="00C11CA4">
            <w:pPr>
              <w:pStyle w:val="HTMLPreformatted"/>
              <w:shd w:val="clear" w:color="auto" w:fill="FFFFFF"/>
              <w:jc w:val="both"/>
              <w:rPr>
                <w:rFonts w:ascii="Times New Roman" w:hAnsi="Times New Roman" w:cs="Times New Roman"/>
                <w:sz w:val="24"/>
                <w:szCs w:val="24"/>
              </w:rPr>
            </w:pPr>
          </w:p>
          <w:p w14:paraId="7D8639EA" w14:textId="77777777" w:rsidR="00983FD1" w:rsidRPr="00983FD1" w:rsidRDefault="00983FD1" w:rsidP="00983FD1">
            <w:pPr>
              <w:pStyle w:val="HTMLPreformatted"/>
              <w:shd w:val="clear" w:color="auto" w:fill="FFFFFF"/>
              <w:jc w:val="both"/>
              <w:rPr>
                <w:rFonts w:ascii="Times New Roman" w:hAnsi="Times New Roman" w:cs="Times New Roman"/>
                <w:b/>
                <w:sz w:val="24"/>
                <w:szCs w:val="24"/>
                <w:u w:val="single"/>
              </w:rPr>
            </w:pPr>
            <w:r w:rsidRPr="00983FD1">
              <w:rPr>
                <w:rFonts w:ascii="Times New Roman" w:hAnsi="Times New Roman" w:cs="Times New Roman"/>
                <w:b/>
                <w:sz w:val="24"/>
                <w:szCs w:val="24"/>
                <w:u w:val="single"/>
              </w:rPr>
              <w:lastRenderedPageBreak/>
              <w:t>Darba organizācija:</w:t>
            </w:r>
          </w:p>
          <w:p w14:paraId="2168B042" w14:textId="77777777" w:rsidR="00983FD1" w:rsidRPr="00BB1930" w:rsidRDefault="00983FD1" w:rsidP="00983FD1">
            <w:pPr>
              <w:pStyle w:val="HTMLPreformatted"/>
              <w:shd w:val="clear" w:color="auto" w:fill="FFFFFF"/>
              <w:jc w:val="both"/>
              <w:rPr>
                <w:rFonts w:ascii="Times New Roman" w:hAnsi="Times New Roman" w:cs="Times New Roman"/>
                <w:sz w:val="24"/>
                <w:szCs w:val="24"/>
              </w:rPr>
            </w:pPr>
            <w:r w:rsidRPr="00BB1930">
              <w:rPr>
                <w:rFonts w:ascii="Times New Roman" w:hAnsi="Times New Roman" w:cs="Times New Roman"/>
                <w:sz w:val="24"/>
                <w:szCs w:val="24"/>
              </w:rPr>
              <w:t xml:space="preserve"> </w:t>
            </w:r>
            <w:r w:rsidRPr="00762EC0">
              <w:rPr>
                <w:rFonts w:ascii="Times New Roman" w:hAnsi="Times New Roman" w:cs="Times New Roman"/>
                <w:b/>
                <w:sz w:val="24"/>
                <w:szCs w:val="24"/>
                <w:u w:val="single"/>
              </w:rPr>
              <w:t>– Starpziņojums – 6 (sešu) nedēļu  laikā no Iepirkuma līguma noslēgšanas dienas</w:t>
            </w:r>
            <w:r w:rsidRPr="00BB1930">
              <w:rPr>
                <w:rFonts w:ascii="Times New Roman" w:hAnsi="Times New Roman" w:cs="Times New Roman"/>
                <w:sz w:val="24"/>
                <w:szCs w:val="24"/>
              </w:rPr>
              <w:t xml:space="preserve"> prezentācijas formā, kurā iekļauts vismaz:</w:t>
            </w:r>
          </w:p>
          <w:p w14:paraId="483E9D55" w14:textId="77777777" w:rsidR="00983FD1" w:rsidRPr="00BB1930" w:rsidRDefault="00983FD1" w:rsidP="00983FD1">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1. Tirgus analīze saskaņā ar tehniskajā specifikācijā atspoguļotajām prasībām.</w:t>
            </w:r>
          </w:p>
          <w:p w14:paraId="2526990D" w14:textId="77777777" w:rsidR="00983FD1" w:rsidRPr="00BB1930" w:rsidRDefault="00983FD1" w:rsidP="00983FD1">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2. Projekta darbību apraksts un apjomi.</w:t>
            </w:r>
          </w:p>
          <w:p w14:paraId="54CA5306" w14:textId="77777777" w:rsidR="00983FD1" w:rsidRPr="00BB1930" w:rsidRDefault="00983FD1" w:rsidP="00983FD1">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3. Projekta biznesa modelis.</w:t>
            </w:r>
          </w:p>
          <w:p w14:paraId="70DFFC12" w14:textId="77777777" w:rsidR="00983FD1" w:rsidRDefault="00983FD1" w:rsidP="00983FD1">
            <w:pPr>
              <w:pStyle w:val="PlainText"/>
              <w:jc w:val="both"/>
              <w:rPr>
                <w:rFonts w:ascii="Times New Roman" w:hAnsi="Times New Roman" w:cs="Times New Roman"/>
                <w:sz w:val="24"/>
                <w:szCs w:val="24"/>
                <w:lang w:val="lv-LV"/>
              </w:rPr>
            </w:pPr>
            <w:r w:rsidRPr="00BB1930">
              <w:rPr>
                <w:rFonts w:ascii="Times New Roman" w:hAnsi="Times New Roman" w:cs="Times New Roman"/>
                <w:sz w:val="24"/>
                <w:szCs w:val="24"/>
                <w:lang w:val="lv-LV"/>
              </w:rPr>
              <w:t xml:space="preserve">4. Projekta raksturlielumu </w:t>
            </w:r>
            <w:proofErr w:type="spellStart"/>
            <w:r w:rsidRPr="00BB1930">
              <w:rPr>
                <w:rFonts w:ascii="Times New Roman" w:hAnsi="Times New Roman" w:cs="Times New Roman"/>
                <w:sz w:val="24"/>
                <w:szCs w:val="24"/>
                <w:lang w:val="lv-LV"/>
              </w:rPr>
              <w:t>pamatpieņēmumi</w:t>
            </w:r>
            <w:proofErr w:type="spellEnd"/>
            <w:r w:rsidRPr="00BB1930">
              <w:rPr>
                <w:rFonts w:ascii="Times New Roman" w:hAnsi="Times New Roman" w:cs="Times New Roman"/>
                <w:sz w:val="24"/>
                <w:szCs w:val="24"/>
                <w:lang w:val="lv-LV"/>
              </w:rPr>
              <w:t>.</w:t>
            </w:r>
          </w:p>
          <w:p w14:paraId="5BD63825" w14:textId="77777777" w:rsidR="00983FD1" w:rsidRDefault="00983FD1" w:rsidP="00983FD1">
            <w:pPr>
              <w:pStyle w:val="PlainText"/>
              <w:jc w:val="both"/>
              <w:rPr>
                <w:rFonts w:ascii="Times New Roman" w:hAnsi="Times New Roman" w:cs="Times New Roman"/>
                <w:sz w:val="24"/>
                <w:szCs w:val="24"/>
                <w:lang w:val="lv-LV"/>
              </w:rPr>
            </w:pPr>
          </w:p>
          <w:p w14:paraId="4434DC27" w14:textId="77777777" w:rsidR="00983FD1" w:rsidRPr="00762EC0" w:rsidRDefault="00983FD1" w:rsidP="00983FD1">
            <w:pPr>
              <w:pStyle w:val="PlainText"/>
              <w:jc w:val="both"/>
              <w:rPr>
                <w:rFonts w:ascii="Times New Roman" w:hAnsi="Times New Roman" w:cs="Times New Roman"/>
                <w:b/>
                <w:sz w:val="24"/>
                <w:szCs w:val="24"/>
                <w:u w:val="single"/>
                <w:lang w:val="lv-LV"/>
              </w:rPr>
            </w:pPr>
            <w:r w:rsidRPr="00762EC0">
              <w:rPr>
                <w:rFonts w:ascii="Times New Roman" w:hAnsi="Times New Roman" w:cs="Times New Roman"/>
                <w:b/>
                <w:sz w:val="24"/>
                <w:szCs w:val="24"/>
                <w:u w:val="single"/>
                <w:lang w:val="lv-LV"/>
              </w:rPr>
              <w:t>- Gala nodevums – 3 (trīs) mēnešu laikā no Iepirkuma līguma noslēgšanas dienas.</w:t>
            </w:r>
          </w:p>
          <w:p w14:paraId="3AEE8F8C" w14:textId="77777777" w:rsidR="00983FD1" w:rsidRDefault="00983FD1" w:rsidP="00983FD1">
            <w:pPr>
              <w:pStyle w:val="PlainText"/>
              <w:jc w:val="both"/>
              <w:rPr>
                <w:rFonts w:ascii="Times New Roman" w:hAnsi="Times New Roman" w:cs="Times New Roman"/>
                <w:sz w:val="24"/>
                <w:szCs w:val="24"/>
                <w:lang w:val="lv-LV"/>
              </w:rPr>
            </w:pPr>
          </w:p>
          <w:p w14:paraId="0E7237B3" w14:textId="6D05BD5B" w:rsidR="00BF3FA9" w:rsidRPr="00BB1930" w:rsidRDefault="00983FD1" w:rsidP="00983FD1">
            <w:pPr>
              <w:pStyle w:val="PlainText"/>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6471BF">
              <w:rPr>
                <w:rFonts w:ascii="Times New Roman" w:hAnsi="Times New Roman" w:cs="Times New Roman"/>
                <w:sz w:val="24"/>
                <w:szCs w:val="24"/>
                <w:lang w:val="lv-LV"/>
              </w:rPr>
              <w:t xml:space="preserve">Biznesa plāna korekcijas, vadoties no pasūtītāja un Eiropas starptautisko  finanšu  institūciju  un to  piesaistīto  ekspertu  rekomendācijām, kā arī, pēc Pasūtītāja uzaicinājuma  - dalība  Pasūtītāja  projekta darba  grupā </w:t>
            </w:r>
            <w:r w:rsidRPr="006471BF">
              <w:rPr>
                <w:rFonts w:ascii="Times New Roman" w:hAnsi="Times New Roman" w:cs="Times New Roman"/>
                <w:b/>
                <w:sz w:val="24"/>
                <w:szCs w:val="24"/>
                <w:u w:val="single"/>
                <w:lang w:val="lv-LV"/>
              </w:rPr>
              <w:t>visa Iepirkuma līguma darbības laikā līdz 2019.gada 30.decembrim.</w:t>
            </w:r>
          </w:p>
        </w:tc>
        <w:tc>
          <w:tcPr>
            <w:tcW w:w="2790" w:type="dxa"/>
          </w:tcPr>
          <w:p w14:paraId="325E2AB0" w14:textId="77777777" w:rsidR="00BF3FA9" w:rsidRDefault="00BF3FA9" w:rsidP="00C11CA4">
            <w:pPr>
              <w:pStyle w:val="HTMLPreformatted"/>
              <w:shd w:val="clear" w:color="auto" w:fill="FFFFFF"/>
              <w:jc w:val="both"/>
              <w:rPr>
                <w:rFonts w:ascii="Times New Roman" w:hAnsi="Times New Roman" w:cs="Times New Roman"/>
                <w:sz w:val="24"/>
                <w:szCs w:val="24"/>
              </w:rPr>
            </w:pPr>
          </w:p>
          <w:p w14:paraId="0DB55935" w14:textId="77777777" w:rsidR="00BF3FA9" w:rsidRDefault="00BF3FA9" w:rsidP="00C11CA4">
            <w:pPr>
              <w:pStyle w:val="HTMLPreformatted"/>
              <w:shd w:val="clear" w:color="auto" w:fill="FFFFFF"/>
              <w:jc w:val="both"/>
              <w:rPr>
                <w:rFonts w:ascii="Times New Roman" w:hAnsi="Times New Roman" w:cs="Times New Roman"/>
                <w:sz w:val="24"/>
                <w:szCs w:val="24"/>
              </w:rPr>
            </w:pPr>
          </w:p>
          <w:p w14:paraId="32481FD9" w14:textId="77777777" w:rsidR="00BF3FA9" w:rsidRDefault="00BF3FA9" w:rsidP="00BF3FA9">
            <w:pPr>
              <w:pStyle w:val="HTMLPreformatted"/>
              <w:shd w:val="clear" w:color="auto" w:fill="FFFFFF"/>
              <w:jc w:val="both"/>
            </w:pPr>
          </w:p>
          <w:p w14:paraId="77878E00" w14:textId="13FAA80B" w:rsidR="00BF3FA9" w:rsidRPr="00BB1930" w:rsidRDefault="00BF3FA9" w:rsidP="00BF3FA9">
            <w:pPr>
              <w:pStyle w:val="HTMLPreformatted"/>
              <w:shd w:val="clear" w:color="auto" w:fill="FFFFFF"/>
              <w:jc w:val="both"/>
              <w:rPr>
                <w:rFonts w:ascii="Times New Roman" w:hAnsi="Times New Roman" w:cs="Times New Roman"/>
                <w:sz w:val="24"/>
                <w:szCs w:val="24"/>
              </w:rPr>
            </w:pPr>
            <w:r w:rsidRPr="007A6A75">
              <w:t>___________</w:t>
            </w:r>
            <w:r>
              <w:t>_____</w:t>
            </w:r>
          </w:p>
        </w:tc>
      </w:tr>
      <w:tr w:rsidR="00BF3FA9" w:rsidRPr="00BB1930" w14:paraId="3DCA197A" w14:textId="265F98AD" w:rsidTr="003C174B">
        <w:tc>
          <w:tcPr>
            <w:tcW w:w="890" w:type="dxa"/>
          </w:tcPr>
          <w:p w14:paraId="2F7E88BF" w14:textId="77777777" w:rsidR="00BF3FA9" w:rsidRPr="00BB1930" w:rsidRDefault="00BF3FA9" w:rsidP="00C11CA4">
            <w:pPr>
              <w:rPr>
                <w:rFonts w:ascii="Times New Roman" w:hAnsi="Times New Roman"/>
                <w:sz w:val="24"/>
                <w:szCs w:val="24"/>
                <w:lang w:eastAsia="en-US"/>
              </w:rPr>
            </w:pPr>
            <w:r w:rsidRPr="00BB1930">
              <w:rPr>
                <w:rFonts w:ascii="Times New Roman" w:hAnsi="Times New Roman"/>
                <w:sz w:val="24"/>
                <w:szCs w:val="24"/>
                <w:lang w:eastAsia="en-US"/>
              </w:rPr>
              <w:lastRenderedPageBreak/>
              <w:t>5.</w:t>
            </w:r>
          </w:p>
        </w:tc>
        <w:tc>
          <w:tcPr>
            <w:tcW w:w="9725" w:type="dxa"/>
            <w:gridSpan w:val="3"/>
          </w:tcPr>
          <w:p w14:paraId="3C70F64C" w14:textId="3D400E07" w:rsidR="00BF3FA9" w:rsidRPr="00C11CA4" w:rsidRDefault="00BF3FA9" w:rsidP="00BF3FA9">
            <w:pPr>
              <w:rPr>
                <w:rFonts w:ascii="Times New Roman" w:hAnsi="Times New Roman"/>
                <w:sz w:val="24"/>
                <w:szCs w:val="24"/>
                <w:lang w:eastAsia="en-US"/>
              </w:rPr>
            </w:pPr>
            <w:r w:rsidRPr="00BB1930">
              <w:rPr>
                <w:rFonts w:ascii="Times New Roman" w:hAnsi="Times New Roman"/>
                <w:sz w:val="24"/>
                <w:szCs w:val="24"/>
                <w:lang w:eastAsia="en-US"/>
              </w:rPr>
              <w:t>Līguma darbības termiņš</w:t>
            </w:r>
            <w:r>
              <w:rPr>
                <w:rFonts w:ascii="Times New Roman" w:hAnsi="Times New Roman"/>
                <w:sz w:val="24"/>
                <w:szCs w:val="24"/>
                <w:lang w:eastAsia="en-US"/>
              </w:rPr>
              <w:t xml:space="preserve"> - l</w:t>
            </w:r>
            <w:r w:rsidRPr="00C11CA4">
              <w:rPr>
                <w:rFonts w:ascii="Times New Roman" w:hAnsi="Times New Roman"/>
                <w:sz w:val="24"/>
                <w:szCs w:val="24"/>
                <w:lang w:eastAsia="en-US"/>
              </w:rPr>
              <w:t xml:space="preserve">īdz </w:t>
            </w:r>
            <w:r>
              <w:rPr>
                <w:rFonts w:ascii="Times New Roman" w:hAnsi="Times New Roman"/>
                <w:sz w:val="24"/>
                <w:szCs w:val="24"/>
                <w:lang w:eastAsia="en-US"/>
              </w:rPr>
              <w:t>2019.gada 30.decembrim.</w:t>
            </w:r>
          </w:p>
        </w:tc>
      </w:tr>
    </w:tbl>
    <w:p w14:paraId="36120732" w14:textId="169EB2F7" w:rsidR="00094520" w:rsidRDefault="00094520" w:rsidP="00E86979">
      <w:pPr>
        <w:spacing w:after="0"/>
        <w:rPr>
          <w:rFonts w:ascii="Times New Roman" w:hAnsi="Times New Roman"/>
          <w:sz w:val="24"/>
          <w:szCs w:val="24"/>
        </w:rPr>
      </w:pPr>
    </w:p>
    <w:p w14:paraId="539C09F6" w14:textId="77777777" w:rsidR="00C11CA4" w:rsidRPr="00C11CA4" w:rsidRDefault="00C11CA4" w:rsidP="00C11CA4">
      <w:pPr>
        <w:jc w:val="both"/>
        <w:rPr>
          <w:rFonts w:ascii="Times New Roman" w:hAnsi="Times New Roman"/>
          <w:b/>
          <w:sz w:val="24"/>
          <w:szCs w:val="24"/>
          <w:u w:val="single"/>
        </w:rPr>
      </w:pPr>
      <w:r w:rsidRPr="00C11CA4">
        <w:rPr>
          <w:rFonts w:ascii="Times New Roman" w:hAnsi="Times New Roman"/>
          <w:b/>
          <w:sz w:val="24"/>
          <w:szCs w:val="24"/>
          <w:u w:val="single"/>
        </w:rPr>
        <w:t>Pretendenta apliecinājums:</w:t>
      </w:r>
    </w:p>
    <w:p w14:paraId="3ACA8114" w14:textId="33B39F92" w:rsidR="008E286A" w:rsidRDefault="00C11CA4" w:rsidP="00B13B52">
      <w:pPr>
        <w:spacing w:before="240" w:after="240"/>
        <w:jc w:val="both"/>
        <w:rPr>
          <w:rFonts w:ascii="Times New Roman" w:hAnsi="Times New Roman"/>
          <w:sz w:val="24"/>
          <w:szCs w:val="24"/>
        </w:rPr>
      </w:pPr>
      <w:r w:rsidRPr="00C11CA4">
        <w:rPr>
          <w:rFonts w:ascii="Times New Roman" w:hAnsi="Times New Roman"/>
          <w:b/>
          <w:sz w:val="24"/>
          <w:szCs w:val="24"/>
        </w:rPr>
        <w:t>Apliecinām, ka piekrītam izpildīt visus Iepirkuma Nolikuma 2.pielikumā “Tehniskā specifikācija un pretendenta tehniskais piedāvājums” norādītos pakalpojumus, atbilstoši Nolikuma 2.pielikuma visām tehniskajā specifikācijā noteiktajām Pasūtītāja prasībām.</w:t>
      </w:r>
    </w:p>
    <w:p w14:paraId="16F94346" w14:textId="112C4249" w:rsidR="00E86979" w:rsidRPr="00383035" w:rsidRDefault="00E86979" w:rsidP="00E86979">
      <w:pPr>
        <w:spacing w:after="0"/>
        <w:rPr>
          <w:rFonts w:ascii="Times New Roman" w:hAnsi="Times New Roman"/>
          <w:sz w:val="24"/>
          <w:szCs w:val="24"/>
        </w:rPr>
      </w:pPr>
      <w:r w:rsidRPr="00383035">
        <w:rPr>
          <w:rFonts w:ascii="Times New Roman" w:hAnsi="Times New Roman"/>
          <w:sz w:val="24"/>
          <w:szCs w:val="24"/>
        </w:rPr>
        <w:t>Pretendents (pretendenta pilnvarotā persona):</w:t>
      </w:r>
    </w:p>
    <w:p w14:paraId="73968F78" w14:textId="77777777" w:rsidR="00E86979" w:rsidRPr="00383035" w:rsidRDefault="00E86979" w:rsidP="00E86979">
      <w:pPr>
        <w:spacing w:after="0"/>
        <w:rPr>
          <w:rFonts w:ascii="Times New Roman" w:hAnsi="Times New Roman"/>
          <w:sz w:val="24"/>
          <w:szCs w:val="24"/>
        </w:rPr>
      </w:pPr>
    </w:p>
    <w:p w14:paraId="720AF3E3" w14:textId="77777777" w:rsidR="00E86979" w:rsidRPr="00383035" w:rsidRDefault="00E86979" w:rsidP="00E86979">
      <w:pPr>
        <w:spacing w:after="0"/>
        <w:rPr>
          <w:rFonts w:ascii="Times New Roman" w:hAnsi="Times New Roman"/>
          <w:sz w:val="24"/>
          <w:szCs w:val="24"/>
        </w:rPr>
      </w:pPr>
      <w:r w:rsidRPr="00383035">
        <w:rPr>
          <w:rFonts w:ascii="Times New Roman" w:hAnsi="Times New Roman"/>
          <w:sz w:val="24"/>
          <w:szCs w:val="24"/>
        </w:rPr>
        <w:lastRenderedPageBreak/>
        <w:t xml:space="preserve">_________________________                _______________        _________________                   </w:t>
      </w:r>
      <w:r w:rsidRPr="00383035">
        <w:rPr>
          <w:rFonts w:ascii="Times New Roman" w:hAnsi="Times New Roman"/>
          <w:sz w:val="24"/>
          <w:szCs w:val="24"/>
        </w:rPr>
        <w:tab/>
        <w:t xml:space="preserve"> </w:t>
      </w:r>
      <w:r w:rsidRPr="00383035">
        <w:rPr>
          <w:rFonts w:ascii="Times New Roman" w:hAnsi="Times New Roman"/>
          <w:i/>
          <w:sz w:val="24"/>
          <w:szCs w:val="24"/>
        </w:rPr>
        <w:t>/vārds, uzvārds/</w:t>
      </w:r>
      <w:r w:rsidRPr="00383035">
        <w:rPr>
          <w:rFonts w:ascii="Times New Roman" w:hAnsi="Times New Roman"/>
          <w:sz w:val="24"/>
          <w:szCs w:val="24"/>
        </w:rPr>
        <w:t xml:space="preserve"> </w:t>
      </w:r>
      <w:r w:rsidRPr="00383035">
        <w:rPr>
          <w:rFonts w:ascii="Times New Roman" w:hAnsi="Times New Roman"/>
          <w:sz w:val="24"/>
          <w:szCs w:val="24"/>
        </w:rPr>
        <w:tab/>
      </w:r>
      <w:r w:rsidRPr="00383035">
        <w:rPr>
          <w:rFonts w:ascii="Times New Roman" w:hAnsi="Times New Roman"/>
          <w:sz w:val="24"/>
          <w:szCs w:val="24"/>
        </w:rPr>
        <w:tab/>
      </w:r>
      <w:r w:rsidRPr="00383035">
        <w:rPr>
          <w:rFonts w:ascii="Times New Roman" w:hAnsi="Times New Roman"/>
          <w:i/>
          <w:sz w:val="24"/>
          <w:szCs w:val="24"/>
        </w:rPr>
        <w:t xml:space="preserve">               /amats/                            /paraksts/   </w:t>
      </w:r>
      <w:r w:rsidRPr="00383035">
        <w:rPr>
          <w:rFonts w:ascii="Times New Roman" w:hAnsi="Times New Roman"/>
          <w:i/>
          <w:sz w:val="24"/>
          <w:szCs w:val="24"/>
        </w:rPr>
        <w:tab/>
      </w:r>
      <w:r w:rsidRPr="00383035">
        <w:rPr>
          <w:rFonts w:ascii="Times New Roman" w:hAnsi="Times New Roman"/>
          <w:sz w:val="24"/>
          <w:szCs w:val="24"/>
        </w:rPr>
        <w:t xml:space="preserve"> </w:t>
      </w:r>
    </w:p>
    <w:p w14:paraId="293B5110" w14:textId="77777777" w:rsidR="00E86979" w:rsidRPr="00383035" w:rsidRDefault="00E86979" w:rsidP="00E86979">
      <w:pPr>
        <w:spacing w:after="0"/>
        <w:rPr>
          <w:rFonts w:ascii="Times New Roman" w:hAnsi="Times New Roman"/>
          <w:sz w:val="24"/>
          <w:szCs w:val="24"/>
        </w:rPr>
      </w:pPr>
    </w:p>
    <w:p w14:paraId="63A1A78E" w14:textId="5261D787" w:rsidR="00E86979" w:rsidRPr="00383035" w:rsidRDefault="00E86979" w:rsidP="00E86979">
      <w:pPr>
        <w:spacing w:after="0"/>
        <w:rPr>
          <w:rFonts w:ascii="Times New Roman" w:hAnsi="Times New Roman"/>
          <w:sz w:val="24"/>
          <w:szCs w:val="24"/>
        </w:rPr>
      </w:pPr>
      <w:r w:rsidRPr="00383035">
        <w:rPr>
          <w:rFonts w:ascii="Times New Roman" w:hAnsi="Times New Roman"/>
          <w:sz w:val="24"/>
          <w:szCs w:val="24"/>
        </w:rPr>
        <w:t>____________________ 201</w:t>
      </w:r>
      <w:r w:rsidR="0041598F">
        <w:rPr>
          <w:rFonts w:ascii="Times New Roman" w:hAnsi="Times New Roman"/>
          <w:sz w:val="24"/>
          <w:szCs w:val="24"/>
        </w:rPr>
        <w:t>8</w:t>
      </w:r>
      <w:r w:rsidRPr="00383035">
        <w:rPr>
          <w:rFonts w:ascii="Times New Roman" w:hAnsi="Times New Roman"/>
          <w:sz w:val="24"/>
          <w:szCs w:val="24"/>
        </w:rPr>
        <w:t>.gada ___.________________</w:t>
      </w:r>
    </w:p>
    <w:p w14:paraId="79A909D0" w14:textId="777DC7E9" w:rsidR="00294A10" w:rsidRPr="00190BA0" w:rsidRDefault="00E86979" w:rsidP="00190BA0">
      <w:pPr>
        <w:tabs>
          <w:tab w:val="left" w:pos="3060"/>
        </w:tabs>
        <w:rPr>
          <w:rFonts w:ascii="Times New Roman" w:hAnsi="Times New Roman"/>
          <w:i/>
          <w:sz w:val="24"/>
          <w:szCs w:val="24"/>
        </w:rPr>
      </w:pPr>
      <w:r w:rsidRPr="00383035">
        <w:rPr>
          <w:rFonts w:ascii="Times New Roman" w:hAnsi="Times New Roman"/>
          <w:i/>
          <w:sz w:val="24"/>
          <w:szCs w:val="24"/>
        </w:rPr>
        <w:t xml:space="preserve">            /vieta/  </w:t>
      </w:r>
      <w:r w:rsidRPr="00383035">
        <w:rPr>
          <w:rFonts w:ascii="Times New Roman" w:hAnsi="Times New Roman"/>
          <w:i/>
          <w:sz w:val="24"/>
          <w:szCs w:val="24"/>
        </w:rPr>
        <w:tab/>
      </w:r>
      <w:r w:rsidRPr="00383035">
        <w:rPr>
          <w:rFonts w:ascii="Times New Roman" w:hAnsi="Times New Roman"/>
          <w:i/>
          <w:sz w:val="24"/>
          <w:szCs w:val="24"/>
        </w:rPr>
        <w:tab/>
        <w:t>/datums/</w:t>
      </w:r>
    </w:p>
    <w:p w14:paraId="236A373A" w14:textId="77777777" w:rsidR="008859EC" w:rsidRDefault="008859EC" w:rsidP="007B02BA">
      <w:pPr>
        <w:spacing w:after="0"/>
        <w:jc w:val="right"/>
        <w:rPr>
          <w:rFonts w:ascii="Times New Roman" w:hAnsi="Times New Roman"/>
          <w:b/>
          <w:sz w:val="24"/>
          <w:szCs w:val="24"/>
          <w:lang w:eastAsia="en-US"/>
        </w:rPr>
      </w:pPr>
    </w:p>
    <w:p w14:paraId="49EBA40D" w14:textId="2C136178" w:rsidR="008E286A" w:rsidRDefault="008E286A">
      <w:pPr>
        <w:spacing w:after="0" w:line="240" w:lineRule="auto"/>
        <w:rPr>
          <w:rFonts w:ascii="Times New Roman" w:hAnsi="Times New Roman"/>
          <w:b/>
          <w:sz w:val="24"/>
          <w:szCs w:val="24"/>
          <w:lang w:eastAsia="en-US"/>
        </w:rPr>
      </w:pPr>
    </w:p>
    <w:p w14:paraId="727CE768" w14:textId="77777777" w:rsidR="00407807" w:rsidRDefault="00407807">
      <w:pPr>
        <w:spacing w:after="0" w:line="240" w:lineRule="auto"/>
        <w:rPr>
          <w:rFonts w:ascii="Times New Roman" w:hAnsi="Times New Roman"/>
          <w:b/>
          <w:sz w:val="24"/>
          <w:szCs w:val="24"/>
          <w:lang w:eastAsia="en-US"/>
        </w:rPr>
      </w:pPr>
      <w:r>
        <w:rPr>
          <w:rFonts w:ascii="Times New Roman" w:hAnsi="Times New Roman"/>
          <w:b/>
          <w:sz w:val="24"/>
          <w:szCs w:val="24"/>
          <w:lang w:eastAsia="en-US"/>
        </w:rPr>
        <w:br w:type="page"/>
      </w:r>
    </w:p>
    <w:p w14:paraId="64EA6D64" w14:textId="0E2D14A0" w:rsidR="007B02BA" w:rsidRPr="002E7CEF" w:rsidRDefault="007B02BA" w:rsidP="007B02BA">
      <w:pPr>
        <w:spacing w:after="0"/>
        <w:jc w:val="right"/>
        <w:rPr>
          <w:rFonts w:ascii="Times New Roman" w:hAnsi="Times New Roman"/>
          <w:b/>
          <w:sz w:val="24"/>
          <w:szCs w:val="24"/>
          <w:lang w:eastAsia="en-US"/>
        </w:rPr>
      </w:pPr>
      <w:r w:rsidRPr="002E7CEF">
        <w:rPr>
          <w:rFonts w:ascii="Times New Roman" w:hAnsi="Times New Roman"/>
          <w:b/>
          <w:sz w:val="24"/>
          <w:szCs w:val="24"/>
          <w:lang w:eastAsia="en-US"/>
        </w:rPr>
        <w:lastRenderedPageBreak/>
        <w:t>3.pielikums</w:t>
      </w:r>
    </w:p>
    <w:p w14:paraId="107386D9" w14:textId="77777777" w:rsidR="007B02BA" w:rsidRPr="002E7CEF" w:rsidRDefault="007B02BA" w:rsidP="007B02BA">
      <w:pPr>
        <w:tabs>
          <w:tab w:val="left" w:pos="855"/>
        </w:tabs>
        <w:spacing w:after="0"/>
        <w:jc w:val="right"/>
        <w:rPr>
          <w:rFonts w:ascii="Times New Roman" w:hAnsi="Times New Roman"/>
          <w:b/>
          <w:sz w:val="24"/>
          <w:lang w:eastAsia="en-US"/>
        </w:rPr>
      </w:pPr>
      <w:r w:rsidRPr="002E7CEF">
        <w:rPr>
          <w:rFonts w:ascii="Times New Roman" w:hAnsi="Times New Roman"/>
          <w:b/>
          <w:sz w:val="24"/>
          <w:lang w:eastAsia="en-US"/>
        </w:rPr>
        <w:t xml:space="preserve">Finanšu piedāvājums </w:t>
      </w:r>
    </w:p>
    <w:p w14:paraId="74D47365" w14:textId="3DBE17AE" w:rsidR="00294A10" w:rsidRPr="00383035" w:rsidRDefault="00294A10" w:rsidP="0041598F">
      <w:pPr>
        <w:tabs>
          <w:tab w:val="left" w:pos="855"/>
        </w:tabs>
        <w:spacing w:after="0" w:line="240" w:lineRule="auto"/>
        <w:jc w:val="right"/>
        <w:rPr>
          <w:rFonts w:ascii="Times New Roman" w:hAnsi="Times New Roman"/>
          <w:sz w:val="24"/>
          <w:szCs w:val="24"/>
        </w:rPr>
      </w:pPr>
      <w:r w:rsidRPr="00383035">
        <w:rPr>
          <w:rFonts w:ascii="Times New Roman" w:hAnsi="Times New Roman"/>
          <w:sz w:val="24"/>
          <w:szCs w:val="24"/>
        </w:rPr>
        <w:t xml:space="preserve">LU </w:t>
      </w:r>
      <w:r w:rsidRPr="00294A10">
        <w:rPr>
          <w:rFonts w:ascii="Times New Roman" w:hAnsi="Times New Roman"/>
          <w:sz w:val="24"/>
          <w:szCs w:val="24"/>
        </w:rPr>
        <w:t xml:space="preserve">iepirkuma </w:t>
      </w:r>
      <w:r w:rsidRPr="00512C2F">
        <w:rPr>
          <w:rFonts w:ascii="Times New Roman" w:hAnsi="Times New Roman"/>
          <w:sz w:val="24"/>
          <w:szCs w:val="24"/>
        </w:rPr>
        <w:t>“</w:t>
      </w:r>
      <w:r w:rsidR="00512C2F" w:rsidRPr="00512C2F">
        <w:rPr>
          <w:rFonts w:ascii="Times New Roman" w:hAnsi="Times New Roman"/>
          <w:sz w:val="24"/>
          <w:szCs w:val="24"/>
        </w:rPr>
        <w:t>Biznesa plānu izstrāde LU Akadēmiskā centra attīstības programmas III posma projektiem</w:t>
      </w:r>
      <w:r w:rsidRPr="00512C2F">
        <w:rPr>
          <w:rFonts w:ascii="Times New Roman" w:hAnsi="Times New Roman"/>
          <w:sz w:val="24"/>
          <w:szCs w:val="24"/>
        </w:rPr>
        <w:t>”</w:t>
      </w:r>
      <w:r w:rsidRPr="00383035">
        <w:rPr>
          <w:rFonts w:ascii="Times New Roman" w:hAnsi="Times New Roman"/>
          <w:sz w:val="24"/>
          <w:szCs w:val="24"/>
        </w:rPr>
        <w:t xml:space="preserve"> nolikumam</w:t>
      </w:r>
    </w:p>
    <w:p w14:paraId="155BCF13" w14:textId="36300227" w:rsidR="00294A10" w:rsidRPr="00383035" w:rsidRDefault="00294A10" w:rsidP="00294A10">
      <w:pPr>
        <w:tabs>
          <w:tab w:val="left" w:pos="855"/>
        </w:tabs>
        <w:spacing w:after="0" w:line="240" w:lineRule="auto"/>
        <w:jc w:val="right"/>
        <w:rPr>
          <w:rFonts w:ascii="Times New Roman" w:hAnsi="Times New Roman"/>
          <w:color w:val="000000"/>
          <w:sz w:val="24"/>
          <w:szCs w:val="24"/>
        </w:rPr>
      </w:pPr>
      <w:proofErr w:type="spellStart"/>
      <w:r w:rsidRPr="00383035">
        <w:rPr>
          <w:rFonts w:ascii="Times New Roman" w:hAnsi="Times New Roman"/>
          <w:sz w:val="24"/>
          <w:szCs w:val="24"/>
        </w:rPr>
        <w:t>id</w:t>
      </w:r>
      <w:proofErr w:type="spellEnd"/>
      <w:r w:rsidRPr="00383035">
        <w:rPr>
          <w:rFonts w:ascii="Times New Roman" w:hAnsi="Times New Roman"/>
          <w:sz w:val="24"/>
          <w:szCs w:val="24"/>
        </w:rPr>
        <w:t xml:space="preserve">. Nr. </w:t>
      </w:r>
      <w:r>
        <w:rPr>
          <w:rFonts w:ascii="Times New Roman" w:hAnsi="Times New Roman"/>
          <w:sz w:val="24"/>
          <w:szCs w:val="24"/>
        </w:rPr>
        <w:t>LU 201</w:t>
      </w:r>
      <w:r w:rsidR="0041598F">
        <w:rPr>
          <w:rFonts w:ascii="Times New Roman" w:hAnsi="Times New Roman"/>
          <w:sz w:val="24"/>
          <w:szCs w:val="24"/>
        </w:rPr>
        <w:t>8</w:t>
      </w:r>
      <w:r>
        <w:rPr>
          <w:rFonts w:ascii="Times New Roman" w:hAnsi="Times New Roman"/>
          <w:sz w:val="24"/>
          <w:szCs w:val="24"/>
        </w:rPr>
        <w:t>/</w:t>
      </w:r>
      <w:r w:rsidR="00512C2F">
        <w:rPr>
          <w:rFonts w:ascii="Times New Roman" w:hAnsi="Times New Roman"/>
          <w:sz w:val="24"/>
          <w:szCs w:val="24"/>
        </w:rPr>
        <w:t>6</w:t>
      </w:r>
      <w:r w:rsidR="00190BA0">
        <w:rPr>
          <w:rFonts w:ascii="Times New Roman" w:hAnsi="Times New Roman"/>
          <w:sz w:val="24"/>
          <w:szCs w:val="24"/>
        </w:rPr>
        <w:t>2</w:t>
      </w:r>
      <w:r>
        <w:rPr>
          <w:rFonts w:ascii="Times New Roman" w:hAnsi="Times New Roman"/>
          <w:sz w:val="24"/>
          <w:szCs w:val="24"/>
        </w:rPr>
        <w:t>_I</w:t>
      </w:r>
    </w:p>
    <w:p w14:paraId="729004A2" w14:textId="77777777" w:rsidR="007B02BA" w:rsidRPr="002E7CEF" w:rsidRDefault="007B02BA" w:rsidP="007B02BA">
      <w:pPr>
        <w:jc w:val="center"/>
        <w:rPr>
          <w:rFonts w:ascii="Times New Roman" w:hAnsi="Times New Roman"/>
          <w:b/>
          <w:sz w:val="24"/>
          <w:szCs w:val="24"/>
          <w:lang w:eastAsia="en-US"/>
        </w:rPr>
      </w:pPr>
      <w:r w:rsidRPr="002E7CEF">
        <w:rPr>
          <w:rFonts w:ascii="Times New Roman" w:hAnsi="Times New Roman"/>
          <w:b/>
          <w:sz w:val="24"/>
          <w:szCs w:val="24"/>
          <w:lang w:eastAsia="en-US"/>
        </w:rPr>
        <w:t>FINANŠU PIEDĀVĀJUMS</w:t>
      </w:r>
      <w:r w:rsidRPr="002E7CEF">
        <w:rPr>
          <w:rFonts w:ascii="Times New Roman" w:hAnsi="Times New Roman"/>
          <w:sz w:val="24"/>
          <w:szCs w:val="24"/>
          <w:lang w:eastAsia="en-US"/>
        </w:rPr>
        <w:t>*</w:t>
      </w:r>
    </w:p>
    <w:p w14:paraId="1A0E9E95" w14:textId="3521466E" w:rsidR="007B02BA" w:rsidRPr="002E7CEF" w:rsidRDefault="007B02BA" w:rsidP="007B02BA">
      <w:pPr>
        <w:jc w:val="center"/>
        <w:rPr>
          <w:b/>
          <w:lang w:eastAsia="en-US"/>
        </w:rPr>
      </w:pPr>
    </w:p>
    <w:tbl>
      <w:tblPr>
        <w:tblW w:w="9304" w:type="dxa"/>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79"/>
        <w:gridCol w:w="4625"/>
      </w:tblGrid>
      <w:tr w:rsidR="007B02BA" w:rsidRPr="002E7CEF" w14:paraId="1B1DB4D4" w14:textId="77777777" w:rsidTr="00B7399F">
        <w:trPr>
          <w:cantSplit/>
          <w:trHeight w:val="1243"/>
        </w:trPr>
        <w:tc>
          <w:tcPr>
            <w:tcW w:w="4679" w:type="dxa"/>
            <w:tcBorders>
              <w:top w:val="single" w:sz="18" w:space="0" w:color="auto"/>
              <w:bottom w:val="single" w:sz="18" w:space="0" w:color="auto"/>
            </w:tcBorders>
            <w:shd w:val="clear" w:color="auto" w:fill="D9D9D9" w:themeFill="background1" w:themeFillShade="D9"/>
          </w:tcPr>
          <w:p w14:paraId="3DE68AFA" w14:textId="77777777" w:rsidR="007B02BA" w:rsidRPr="002E7CEF" w:rsidRDefault="007B02BA" w:rsidP="007B02BA">
            <w:pPr>
              <w:jc w:val="center"/>
              <w:rPr>
                <w:rFonts w:ascii="Times New Roman" w:hAnsi="Times New Roman"/>
                <w:sz w:val="24"/>
                <w:szCs w:val="24"/>
                <w:lang w:eastAsia="en-US"/>
              </w:rPr>
            </w:pPr>
          </w:p>
          <w:p w14:paraId="506E7249" w14:textId="77777777" w:rsidR="007B02BA" w:rsidRPr="00E86979" w:rsidRDefault="007B02BA" w:rsidP="007B02BA">
            <w:pPr>
              <w:jc w:val="center"/>
              <w:rPr>
                <w:rFonts w:ascii="Times New Roman" w:hAnsi="Times New Roman"/>
                <w:b/>
                <w:sz w:val="24"/>
                <w:szCs w:val="24"/>
                <w:lang w:eastAsia="en-US"/>
              </w:rPr>
            </w:pPr>
            <w:r w:rsidRPr="00E86979">
              <w:rPr>
                <w:rFonts w:ascii="Times New Roman" w:hAnsi="Times New Roman"/>
                <w:b/>
                <w:sz w:val="24"/>
                <w:szCs w:val="24"/>
                <w:lang w:eastAsia="en-US"/>
              </w:rPr>
              <w:t>PAKALPOJUMA nosaukums</w:t>
            </w:r>
          </w:p>
        </w:tc>
        <w:tc>
          <w:tcPr>
            <w:tcW w:w="4625" w:type="dxa"/>
            <w:tcBorders>
              <w:top w:val="single" w:sz="18" w:space="0" w:color="auto"/>
              <w:bottom w:val="single" w:sz="18" w:space="0" w:color="auto"/>
            </w:tcBorders>
            <w:shd w:val="clear" w:color="auto" w:fill="D9D9D9" w:themeFill="background1" w:themeFillShade="D9"/>
          </w:tcPr>
          <w:p w14:paraId="38232FB7" w14:textId="77777777" w:rsidR="007B02BA" w:rsidRPr="002E7CEF" w:rsidRDefault="007B02BA" w:rsidP="007B02BA">
            <w:pPr>
              <w:jc w:val="center"/>
              <w:rPr>
                <w:rFonts w:ascii="Times New Roman" w:hAnsi="Times New Roman"/>
                <w:sz w:val="24"/>
                <w:szCs w:val="24"/>
                <w:lang w:eastAsia="en-US"/>
              </w:rPr>
            </w:pPr>
          </w:p>
          <w:p w14:paraId="38EA471D" w14:textId="672F30A8" w:rsidR="007B02BA" w:rsidRPr="007166A7" w:rsidRDefault="00E86979" w:rsidP="007B02BA">
            <w:pPr>
              <w:jc w:val="center"/>
              <w:rPr>
                <w:rFonts w:ascii="Times New Roman" w:hAnsi="Times New Roman"/>
                <w:b/>
                <w:sz w:val="24"/>
                <w:szCs w:val="24"/>
                <w:lang w:eastAsia="en-US"/>
              </w:rPr>
            </w:pPr>
            <w:r w:rsidRPr="007166A7">
              <w:rPr>
                <w:rFonts w:ascii="Times New Roman" w:hAnsi="Times New Roman"/>
                <w:b/>
                <w:sz w:val="24"/>
                <w:szCs w:val="24"/>
                <w:lang w:eastAsia="en-US"/>
              </w:rPr>
              <w:t>Piedāvātā c</w:t>
            </w:r>
            <w:r w:rsidR="007B02BA" w:rsidRPr="007166A7">
              <w:rPr>
                <w:rFonts w:ascii="Times New Roman" w:hAnsi="Times New Roman"/>
                <w:b/>
                <w:sz w:val="24"/>
                <w:szCs w:val="24"/>
                <w:lang w:eastAsia="en-US"/>
              </w:rPr>
              <w:t>ena</w:t>
            </w:r>
            <w:r w:rsidRPr="007166A7">
              <w:rPr>
                <w:rFonts w:ascii="Times New Roman" w:hAnsi="Times New Roman"/>
                <w:b/>
                <w:sz w:val="24"/>
                <w:szCs w:val="24"/>
                <w:lang w:eastAsia="en-US"/>
              </w:rPr>
              <w:t xml:space="preserve"> (EUR bez PVN)</w:t>
            </w:r>
          </w:p>
          <w:p w14:paraId="0EB6EFE4" w14:textId="2C378382" w:rsidR="007B02BA" w:rsidRPr="002E7CEF" w:rsidRDefault="007B02BA" w:rsidP="007B02BA">
            <w:pPr>
              <w:jc w:val="center"/>
              <w:rPr>
                <w:rFonts w:ascii="Times New Roman" w:hAnsi="Times New Roman"/>
                <w:b/>
                <w:sz w:val="24"/>
                <w:szCs w:val="24"/>
                <w:lang w:eastAsia="en-US"/>
              </w:rPr>
            </w:pPr>
          </w:p>
        </w:tc>
      </w:tr>
      <w:tr w:rsidR="007B02BA" w:rsidRPr="002E7CEF" w14:paraId="5023BFDD" w14:textId="77777777" w:rsidTr="00E86979">
        <w:trPr>
          <w:trHeight w:val="1304"/>
        </w:trPr>
        <w:tc>
          <w:tcPr>
            <w:tcW w:w="4679" w:type="dxa"/>
            <w:tcBorders>
              <w:top w:val="single" w:sz="18" w:space="0" w:color="auto"/>
              <w:bottom w:val="single" w:sz="18" w:space="0" w:color="auto"/>
            </w:tcBorders>
            <w:vAlign w:val="center"/>
          </w:tcPr>
          <w:p w14:paraId="0E2FFBB9" w14:textId="2FD10285" w:rsidR="007B02BA" w:rsidRPr="00512C2F" w:rsidRDefault="00512C2F" w:rsidP="007166A7">
            <w:pPr>
              <w:tabs>
                <w:tab w:val="left" w:pos="855"/>
              </w:tabs>
              <w:spacing w:after="0" w:line="240" w:lineRule="auto"/>
              <w:jc w:val="center"/>
              <w:rPr>
                <w:rFonts w:ascii="Times New Roman" w:hAnsi="Times New Roman"/>
                <w:sz w:val="24"/>
                <w:szCs w:val="24"/>
              </w:rPr>
            </w:pPr>
            <w:r w:rsidRPr="00512C2F">
              <w:rPr>
                <w:rFonts w:ascii="Times New Roman" w:hAnsi="Times New Roman"/>
                <w:sz w:val="24"/>
                <w:szCs w:val="24"/>
              </w:rPr>
              <w:t>Biznesa plānu izstrāde LU Akadēmiskā centra attīstības programmas III posma projektiem</w:t>
            </w:r>
            <w:r w:rsidR="007166A7" w:rsidRPr="00512C2F">
              <w:rPr>
                <w:rFonts w:ascii="Times New Roman" w:hAnsi="Times New Roman"/>
                <w:sz w:val="24"/>
                <w:szCs w:val="24"/>
              </w:rPr>
              <w:t xml:space="preserve"> atbilstoši Iepirkuma nolikuma 2.pielikuma “Tehniskā specifikācija" noteiktajām prasībām</w:t>
            </w:r>
          </w:p>
        </w:tc>
        <w:tc>
          <w:tcPr>
            <w:tcW w:w="4625" w:type="dxa"/>
            <w:tcBorders>
              <w:top w:val="single" w:sz="18" w:space="0" w:color="auto"/>
              <w:bottom w:val="single" w:sz="18" w:space="0" w:color="auto"/>
            </w:tcBorders>
            <w:vAlign w:val="center"/>
          </w:tcPr>
          <w:p w14:paraId="46C73733" w14:textId="77777777" w:rsidR="00E86979" w:rsidRDefault="00E86979" w:rsidP="00E86979">
            <w:pPr>
              <w:jc w:val="center"/>
              <w:rPr>
                <w:rFonts w:ascii="Times New Roman" w:hAnsi="Times New Roman"/>
                <w:i/>
                <w:sz w:val="24"/>
                <w:szCs w:val="24"/>
                <w:lang w:eastAsia="en-US"/>
              </w:rPr>
            </w:pPr>
          </w:p>
          <w:p w14:paraId="61D8AAF7" w14:textId="7E35CF11" w:rsidR="007B02BA" w:rsidRPr="007166A7" w:rsidRDefault="00E86979" w:rsidP="00E86979">
            <w:pPr>
              <w:jc w:val="center"/>
              <w:rPr>
                <w:rFonts w:ascii="Times New Roman" w:hAnsi="Times New Roman"/>
                <w:i/>
                <w:sz w:val="24"/>
                <w:szCs w:val="24"/>
                <w:lang w:eastAsia="en-US"/>
              </w:rPr>
            </w:pPr>
            <w:r w:rsidRPr="007166A7">
              <w:rPr>
                <w:rFonts w:ascii="Times New Roman" w:hAnsi="Times New Roman"/>
                <w:i/>
                <w:sz w:val="24"/>
                <w:szCs w:val="24"/>
                <w:lang w:eastAsia="en-US"/>
              </w:rPr>
              <w:t>________________ EUR bez PVN</w:t>
            </w:r>
          </w:p>
        </w:tc>
      </w:tr>
    </w:tbl>
    <w:p w14:paraId="06845DFA" w14:textId="77777777" w:rsidR="007B02BA" w:rsidRPr="002E7CEF" w:rsidRDefault="007B02BA" w:rsidP="007B02BA">
      <w:pPr>
        <w:jc w:val="both"/>
        <w:rPr>
          <w:rFonts w:ascii="Times New Roman" w:hAnsi="Times New Roman"/>
          <w:sz w:val="24"/>
          <w:szCs w:val="24"/>
          <w:lang w:eastAsia="en-US"/>
        </w:rPr>
      </w:pPr>
    </w:p>
    <w:p w14:paraId="1F15E763" w14:textId="77777777" w:rsidR="007B02BA" w:rsidRPr="002E7CEF" w:rsidRDefault="007B02BA" w:rsidP="007B02BA">
      <w:pPr>
        <w:jc w:val="both"/>
        <w:rPr>
          <w:rFonts w:ascii="Times New Roman" w:hAnsi="Times New Roman"/>
          <w:sz w:val="24"/>
          <w:szCs w:val="24"/>
        </w:rPr>
      </w:pPr>
      <w:r w:rsidRPr="002E7CEF">
        <w:rPr>
          <w:rFonts w:ascii="Times New Roman" w:hAnsi="Times New Roman"/>
          <w:sz w:val="24"/>
          <w:szCs w:val="24"/>
          <w:lang w:eastAsia="en-US"/>
        </w:rPr>
        <w:t>*</w:t>
      </w:r>
      <w:r w:rsidRPr="002E7CEF">
        <w:rPr>
          <w:rFonts w:ascii="Times New Roman" w:hAnsi="Times New Roman"/>
          <w:iCs/>
          <w:sz w:val="24"/>
          <w:szCs w:val="24"/>
        </w:rPr>
        <w:t xml:space="preserve"> Finanšu piedāvājumā jānorāda cena,</w:t>
      </w:r>
      <w:r w:rsidRPr="002E7CEF">
        <w:rPr>
          <w:rFonts w:ascii="Times New Roman" w:hAnsi="Times New Roman"/>
          <w:i/>
          <w:iCs/>
          <w:sz w:val="24"/>
          <w:szCs w:val="24"/>
        </w:rPr>
        <w:t xml:space="preserve"> </w:t>
      </w:r>
      <w:r w:rsidRPr="002E7CEF">
        <w:rPr>
          <w:rFonts w:ascii="Times New Roman" w:hAnsi="Times New Roman"/>
          <w:sz w:val="24"/>
          <w:szCs w:val="24"/>
        </w:rPr>
        <w:t xml:space="preserve">iekļaujot visas izmaksas, kas attiecas un ir saistītas ar Līguma izpildi, tajā skaitā visi ar Pakalpojuma veikšanu saistītie izdevumi un visi LR normatīvajos aktos paredzētie nodokļi, izņemot PVN (pievienotās vērtības nodoklis). </w:t>
      </w:r>
    </w:p>
    <w:p w14:paraId="0E399619" w14:textId="77777777" w:rsidR="00E86979" w:rsidRPr="00383035" w:rsidRDefault="00E86979" w:rsidP="00E86979">
      <w:pPr>
        <w:spacing w:after="0"/>
        <w:rPr>
          <w:rFonts w:ascii="Times New Roman" w:hAnsi="Times New Roman"/>
          <w:sz w:val="24"/>
          <w:szCs w:val="24"/>
        </w:rPr>
      </w:pPr>
      <w:r w:rsidRPr="00383035">
        <w:rPr>
          <w:rFonts w:ascii="Times New Roman" w:hAnsi="Times New Roman"/>
          <w:sz w:val="24"/>
          <w:szCs w:val="24"/>
        </w:rPr>
        <w:t>Pretendents (pretendenta pilnvarotā persona):</w:t>
      </w:r>
    </w:p>
    <w:p w14:paraId="523FF235" w14:textId="77777777" w:rsidR="00E86979" w:rsidRPr="00383035" w:rsidRDefault="00E86979" w:rsidP="00E86979">
      <w:pPr>
        <w:spacing w:after="0"/>
        <w:rPr>
          <w:rFonts w:ascii="Times New Roman" w:hAnsi="Times New Roman"/>
          <w:sz w:val="24"/>
          <w:szCs w:val="24"/>
        </w:rPr>
      </w:pPr>
    </w:p>
    <w:p w14:paraId="7A3BACC6" w14:textId="77777777" w:rsidR="00E86979" w:rsidRPr="00383035" w:rsidRDefault="00E86979" w:rsidP="00E86979">
      <w:pPr>
        <w:spacing w:after="0"/>
        <w:rPr>
          <w:rFonts w:ascii="Times New Roman" w:hAnsi="Times New Roman"/>
          <w:sz w:val="24"/>
          <w:szCs w:val="24"/>
        </w:rPr>
      </w:pPr>
      <w:r w:rsidRPr="00383035">
        <w:rPr>
          <w:rFonts w:ascii="Times New Roman" w:hAnsi="Times New Roman"/>
          <w:sz w:val="24"/>
          <w:szCs w:val="24"/>
        </w:rPr>
        <w:t xml:space="preserve">_________________________                _______________        _________________                   </w:t>
      </w:r>
      <w:r w:rsidRPr="00383035">
        <w:rPr>
          <w:rFonts w:ascii="Times New Roman" w:hAnsi="Times New Roman"/>
          <w:sz w:val="24"/>
          <w:szCs w:val="24"/>
        </w:rPr>
        <w:tab/>
        <w:t xml:space="preserve"> </w:t>
      </w:r>
      <w:r w:rsidRPr="00383035">
        <w:rPr>
          <w:rFonts w:ascii="Times New Roman" w:hAnsi="Times New Roman"/>
          <w:i/>
          <w:sz w:val="24"/>
          <w:szCs w:val="24"/>
        </w:rPr>
        <w:t>/vārds, uzvārds/</w:t>
      </w:r>
      <w:r w:rsidRPr="00383035">
        <w:rPr>
          <w:rFonts w:ascii="Times New Roman" w:hAnsi="Times New Roman"/>
          <w:sz w:val="24"/>
          <w:szCs w:val="24"/>
        </w:rPr>
        <w:t xml:space="preserve"> </w:t>
      </w:r>
      <w:r w:rsidRPr="00383035">
        <w:rPr>
          <w:rFonts w:ascii="Times New Roman" w:hAnsi="Times New Roman"/>
          <w:sz w:val="24"/>
          <w:szCs w:val="24"/>
        </w:rPr>
        <w:tab/>
      </w:r>
      <w:r w:rsidRPr="00383035">
        <w:rPr>
          <w:rFonts w:ascii="Times New Roman" w:hAnsi="Times New Roman"/>
          <w:sz w:val="24"/>
          <w:szCs w:val="24"/>
        </w:rPr>
        <w:tab/>
      </w:r>
      <w:r w:rsidRPr="00383035">
        <w:rPr>
          <w:rFonts w:ascii="Times New Roman" w:hAnsi="Times New Roman"/>
          <w:i/>
          <w:sz w:val="24"/>
          <w:szCs w:val="24"/>
        </w:rPr>
        <w:t xml:space="preserve">               /amats/                            /paraksts/   </w:t>
      </w:r>
      <w:r w:rsidRPr="00383035">
        <w:rPr>
          <w:rFonts w:ascii="Times New Roman" w:hAnsi="Times New Roman"/>
          <w:i/>
          <w:sz w:val="24"/>
          <w:szCs w:val="24"/>
        </w:rPr>
        <w:tab/>
      </w:r>
      <w:r w:rsidRPr="00383035">
        <w:rPr>
          <w:rFonts w:ascii="Times New Roman" w:hAnsi="Times New Roman"/>
          <w:sz w:val="24"/>
          <w:szCs w:val="24"/>
        </w:rPr>
        <w:t xml:space="preserve"> </w:t>
      </w:r>
    </w:p>
    <w:p w14:paraId="5E6019BF" w14:textId="77777777" w:rsidR="00E86979" w:rsidRPr="00383035" w:rsidRDefault="00E86979" w:rsidP="00E86979">
      <w:pPr>
        <w:spacing w:after="0"/>
        <w:rPr>
          <w:rFonts w:ascii="Times New Roman" w:hAnsi="Times New Roman"/>
          <w:sz w:val="24"/>
          <w:szCs w:val="24"/>
        </w:rPr>
      </w:pPr>
    </w:p>
    <w:p w14:paraId="27C88AEE" w14:textId="0F75970A" w:rsidR="00E86979" w:rsidRPr="00383035" w:rsidRDefault="00E86979" w:rsidP="00E86979">
      <w:pPr>
        <w:spacing w:after="0"/>
        <w:rPr>
          <w:rFonts w:ascii="Times New Roman" w:hAnsi="Times New Roman"/>
          <w:sz w:val="24"/>
          <w:szCs w:val="24"/>
        </w:rPr>
      </w:pPr>
      <w:r w:rsidRPr="00383035">
        <w:rPr>
          <w:rFonts w:ascii="Times New Roman" w:hAnsi="Times New Roman"/>
          <w:sz w:val="24"/>
          <w:szCs w:val="24"/>
        </w:rPr>
        <w:t>____________________ 201</w:t>
      </w:r>
      <w:r w:rsidR="0041598F">
        <w:rPr>
          <w:rFonts w:ascii="Times New Roman" w:hAnsi="Times New Roman"/>
          <w:sz w:val="24"/>
          <w:szCs w:val="24"/>
        </w:rPr>
        <w:t>8</w:t>
      </w:r>
      <w:r w:rsidRPr="00383035">
        <w:rPr>
          <w:rFonts w:ascii="Times New Roman" w:hAnsi="Times New Roman"/>
          <w:sz w:val="24"/>
          <w:szCs w:val="24"/>
        </w:rPr>
        <w:t>.gada ___.________________</w:t>
      </w:r>
    </w:p>
    <w:p w14:paraId="53869E6E" w14:textId="77777777" w:rsidR="00E86979" w:rsidRPr="00383035" w:rsidRDefault="00E86979" w:rsidP="00E86979">
      <w:pPr>
        <w:tabs>
          <w:tab w:val="left" w:pos="3060"/>
        </w:tabs>
        <w:rPr>
          <w:rFonts w:ascii="Times New Roman" w:hAnsi="Times New Roman"/>
          <w:i/>
          <w:sz w:val="24"/>
          <w:szCs w:val="24"/>
        </w:rPr>
      </w:pPr>
      <w:r w:rsidRPr="00383035">
        <w:rPr>
          <w:rFonts w:ascii="Times New Roman" w:hAnsi="Times New Roman"/>
          <w:i/>
          <w:sz w:val="24"/>
          <w:szCs w:val="24"/>
        </w:rPr>
        <w:t xml:space="preserve">            /vieta/  </w:t>
      </w:r>
      <w:r w:rsidRPr="00383035">
        <w:rPr>
          <w:rFonts w:ascii="Times New Roman" w:hAnsi="Times New Roman"/>
          <w:i/>
          <w:sz w:val="24"/>
          <w:szCs w:val="24"/>
        </w:rPr>
        <w:tab/>
      </w:r>
      <w:r w:rsidRPr="00383035">
        <w:rPr>
          <w:rFonts w:ascii="Times New Roman" w:hAnsi="Times New Roman"/>
          <w:i/>
          <w:sz w:val="24"/>
          <w:szCs w:val="24"/>
        </w:rPr>
        <w:tab/>
        <w:t>/datums/</w:t>
      </w:r>
    </w:p>
    <w:p w14:paraId="4E95F198" w14:textId="640D0249" w:rsidR="0078424E" w:rsidRPr="0050039B" w:rsidRDefault="0078424E" w:rsidP="00A44A68">
      <w:pPr>
        <w:spacing w:after="0" w:line="240" w:lineRule="auto"/>
        <w:rPr>
          <w:rFonts w:ascii="Times New Roman" w:hAnsi="Times New Roman"/>
          <w:iCs/>
          <w:sz w:val="24"/>
          <w:szCs w:val="24"/>
        </w:rPr>
        <w:sectPr w:rsidR="0078424E" w:rsidRPr="0050039B" w:rsidSect="00AB1665">
          <w:headerReference w:type="default" r:id="rId15"/>
          <w:footerReference w:type="default" r:id="rId16"/>
          <w:headerReference w:type="first" r:id="rId17"/>
          <w:pgSz w:w="12240" w:h="15840"/>
          <w:pgMar w:top="1440" w:right="1325" w:bottom="1440" w:left="1797" w:header="720" w:footer="720" w:gutter="0"/>
          <w:cols w:space="720" w:equalWidth="0">
            <w:col w:w="9000"/>
          </w:cols>
          <w:noEndnote/>
          <w:titlePg/>
          <w:docGrid w:linePitch="299"/>
        </w:sectPr>
      </w:pPr>
    </w:p>
    <w:p w14:paraId="6886D3D8" w14:textId="0732AF27" w:rsidR="0012481B" w:rsidRPr="0012481B" w:rsidRDefault="0012481B" w:rsidP="0050039B">
      <w:pPr>
        <w:spacing w:after="0" w:line="240" w:lineRule="auto"/>
        <w:rPr>
          <w:rFonts w:ascii="Times New Roman" w:hAnsi="Times New Roman"/>
          <w:b/>
          <w:sz w:val="24"/>
          <w:szCs w:val="24"/>
        </w:rPr>
      </w:pPr>
    </w:p>
    <w:tbl>
      <w:tblPr>
        <w:tblW w:w="7795" w:type="pct"/>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03"/>
        <w:gridCol w:w="2521"/>
        <w:gridCol w:w="1710"/>
        <w:gridCol w:w="2163"/>
        <w:gridCol w:w="3601"/>
        <w:gridCol w:w="1987"/>
        <w:gridCol w:w="1707"/>
      </w:tblGrid>
      <w:tr w:rsidR="00475F8D" w:rsidRPr="00A35615" w14:paraId="4C35962B" w14:textId="77777777" w:rsidTr="0050039B">
        <w:trPr>
          <w:cantSplit/>
          <w:trHeight w:val="1420"/>
        </w:trPr>
        <w:tc>
          <w:tcPr>
            <w:tcW w:w="5000" w:type="pct"/>
            <w:gridSpan w:val="7"/>
            <w:tcBorders>
              <w:top w:val="nil"/>
              <w:left w:val="nil"/>
              <w:bottom w:val="single" w:sz="4" w:space="0" w:color="auto"/>
              <w:right w:val="nil"/>
            </w:tcBorders>
            <w:vAlign w:val="center"/>
          </w:tcPr>
          <w:p w14:paraId="20E17799" w14:textId="77777777" w:rsidR="00475F8D" w:rsidRPr="0012481B" w:rsidRDefault="00475F8D" w:rsidP="00475F8D">
            <w:pPr>
              <w:tabs>
                <w:tab w:val="left" w:pos="12960"/>
              </w:tabs>
              <w:spacing w:after="0" w:line="240" w:lineRule="auto"/>
              <w:jc w:val="right"/>
              <w:rPr>
                <w:rFonts w:ascii="Times New Roman" w:hAnsi="Times New Roman"/>
                <w:b/>
                <w:sz w:val="24"/>
                <w:szCs w:val="24"/>
              </w:rPr>
            </w:pPr>
            <w:r w:rsidRPr="0012481B">
              <w:rPr>
                <w:rFonts w:ascii="Times New Roman" w:hAnsi="Times New Roman"/>
                <w:b/>
                <w:sz w:val="24"/>
                <w:szCs w:val="24"/>
              </w:rPr>
              <w:t>4.pielikums</w:t>
            </w:r>
          </w:p>
          <w:p w14:paraId="04B5F96F" w14:textId="77777777" w:rsidR="00475F8D" w:rsidRPr="0012481B" w:rsidRDefault="00475F8D" w:rsidP="00475F8D">
            <w:pPr>
              <w:pStyle w:val="naisf"/>
              <w:spacing w:before="0" w:after="0"/>
              <w:jc w:val="right"/>
              <w:rPr>
                <w:b/>
                <w:sz w:val="24"/>
                <w:szCs w:val="24"/>
                <w:lang w:val="lv-LV"/>
              </w:rPr>
            </w:pPr>
            <w:r w:rsidRPr="0012481B">
              <w:rPr>
                <w:b/>
                <w:sz w:val="24"/>
                <w:szCs w:val="24"/>
                <w:lang w:val="lv-LV"/>
              </w:rPr>
              <w:t>“Informācija par Pretendenta veiktajiem Pakalpojumiem”</w:t>
            </w:r>
            <w:r w:rsidRPr="0012481B">
              <w:rPr>
                <w:sz w:val="24"/>
                <w:szCs w:val="24"/>
                <w:lang w:val="lv-LV"/>
              </w:rPr>
              <w:t xml:space="preserve"> </w:t>
            </w:r>
          </w:p>
          <w:p w14:paraId="542ECA6D" w14:textId="77777777" w:rsidR="00475F8D" w:rsidRPr="0012481B" w:rsidRDefault="00475F8D" w:rsidP="00475F8D">
            <w:pPr>
              <w:tabs>
                <w:tab w:val="left" w:pos="855"/>
              </w:tabs>
              <w:spacing w:after="0" w:line="240" w:lineRule="auto"/>
              <w:jc w:val="right"/>
              <w:rPr>
                <w:rFonts w:ascii="Times New Roman" w:hAnsi="Times New Roman"/>
                <w:sz w:val="24"/>
                <w:szCs w:val="24"/>
              </w:rPr>
            </w:pPr>
            <w:r w:rsidRPr="0012481B">
              <w:rPr>
                <w:rFonts w:ascii="Times New Roman" w:hAnsi="Times New Roman"/>
                <w:sz w:val="24"/>
                <w:szCs w:val="24"/>
              </w:rPr>
              <w:t>Latvijas Universitātes organizētā iepirkuma</w:t>
            </w:r>
          </w:p>
          <w:p w14:paraId="22188CCB" w14:textId="77777777" w:rsidR="00475F8D" w:rsidRPr="0078424E" w:rsidRDefault="00475F8D" w:rsidP="00475F8D">
            <w:pPr>
              <w:tabs>
                <w:tab w:val="left" w:pos="855"/>
                <w:tab w:val="left" w:pos="13050"/>
              </w:tabs>
              <w:spacing w:after="0" w:line="240" w:lineRule="auto"/>
              <w:jc w:val="right"/>
              <w:rPr>
                <w:rFonts w:ascii="Times New Roman" w:hAnsi="Times New Roman"/>
                <w:sz w:val="24"/>
                <w:szCs w:val="24"/>
              </w:rPr>
            </w:pPr>
            <w:r w:rsidRPr="0078424E">
              <w:rPr>
                <w:rFonts w:ascii="Times New Roman" w:hAnsi="Times New Roman"/>
                <w:sz w:val="24"/>
                <w:szCs w:val="24"/>
              </w:rPr>
              <w:t xml:space="preserve">„Biznesa plānu izstrāde LU Akadēmiskā centra attīstības programmas III posma projektiem” </w:t>
            </w:r>
          </w:p>
          <w:p w14:paraId="22DE0F61" w14:textId="77777777" w:rsidR="00475F8D" w:rsidRPr="0012481B" w:rsidRDefault="00475F8D" w:rsidP="00475F8D">
            <w:pPr>
              <w:autoSpaceDE w:val="0"/>
              <w:autoSpaceDN w:val="0"/>
              <w:adjustRightInd w:val="0"/>
              <w:spacing w:after="0" w:line="240" w:lineRule="auto"/>
              <w:jc w:val="right"/>
              <w:rPr>
                <w:rFonts w:ascii="Times New Roman" w:hAnsi="Times New Roman"/>
                <w:b/>
                <w:bCs/>
                <w:caps/>
                <w:sz w:val="24"/>
                <w:szCs w:val="24"/>
              </w:rPr>
            </w:pPr>
            <w:r w:rsidRPr="0012481B">
              <w:rPr>
                <w:rFonts w:ascii="Times New Roman" w:hAnsi="Times New Roman"/>
                <w:sz w:val="24"/>
                <w:szCs w:val="24"/>
              </w:rPr>
              <w:t xml:space="preserve"> (Iepirkuma identifikācijas Nr.</w:t>
            </w:r>
            <w:r w:rsidRPr="0012481B">
              <w:rPr>
                <w:rFonts w:ascii="Times New Roman" w:hAnsi="Times New Roman"/>
                <w:bCs/>
                <w:sz w:val="24"/>
                <w:szCs w:val="24"/>
              </w:rPr>
              <w:t>LU 2018/</w:t>
            </w:r>
            <w:r>
              <w:rPr>
                <w:rFonts w:ascii="Times New Roman" w:hAnsi="Times New Roman"/>
                <w:bCs/>
                <w:sz w:val="24"/>
                <w:szCs w:val="24"/>
              </w:rPr>
              <w:t>62_I</w:t>
            </w:r>
            <w:r w:rsidRPr="0012481B">
              <w:rPr>
                <w:rFonts w:ascii="Times New Roman" w:hAnsi="Times New Roman"/>
                <w:sz w:val="24"/>
                <w:szCs w:val="24"/>
              </w:rPr>
              <w:t>) nolikumam</w:t>
            </w:r>
          </w:p>
          <w:p w14:paraId="3C00C897" w14:textId="77777777" w:rsidR="00475F8D" w:rsidRPr="0012481B" w:rsidRDefault="00475F8D" w:rsidP="00475F8D">
            <w:pPr>
              <w:autoSpaceDE w:val="0"/>
              <w:autoSpaceDN w:val="0"/>
              <w:adjustRightInd w:val="0"/>
              <w:spacing w:after="0" w:line="240" w:lineRule="auto"/>
              <w:ind w:left="180"/>
              <w:jc w:val="center"/>
              <w:rPr>
                <w:rFonts w:ascii="Times New Roman" w:hAnsi="Times New Roman"/>
                <w:b/>
                <w:bCs/>
                <w:caps/>
                <w:sz w:val="24"/>
                <w:szCs w:val="24"/>
              </w:rPr>
            </w:pPr>
          </w:p>
          <w:p w14:paraId="051C2638" w14:textId="77777777" w:rsidR="00475F8D" w:rsidRPr="0012481B" w:rsidRDefault="00475F8D" w:rsidP="00475F8D">
            <w:pPr>
              <w:pStyle w:val="naisf"/>
              <w:spacing w:before="0" w:after="0"/>
              <w:jc w:val="center"/>
              <w:rPr>
                <w:b/>
                <w:sz w:val="24"/>
                <w:szCs w:val="24"/>
                <w:lang w:val="lv-LV"/>
              </w:rPr>
            </w:pPr>
            <w:r w:rsidRPr="0012481B">
              <w:rPr>
                <w:b/>
                <w:sz w:val="24"/>
                <w:szCs w:val="24"/>
                <w:lang w:val="lv-LV"/>
              </w:rPr>
              <w:t>Informācija par Pretendenta veiktajiem</w:t>
            </w:r>
          </w:p>
          <w:p w14:paraId="23F2F242" w14:textId="77777777" w:rsidR="00475F8D" w:rsidRPr="0012481B" w:rsidRDefault="00475F8D" w:rsidP="00475F8D">
            <w:pPr>
              <w:spacing w:after="0" w:line="240" w:lineRule="auto"/>
              <w:jc w:val="center"/>
              <w:rPr>
                <w:rFonts w:ascii="Times New Roman" w:hAnsi="Times New Roman"/>
                <w:b/>
                <w:sz w:val="24"/>
                <w:szCs w:val="24"/>
              </w:rPr>
            </w:pPr>
            <w:r w:rsidRPr="0012481B">
              <w:rPr>
                <w:rFonts w:ascii="Times New Roman" w:hAnsi="Times New Roman"/>
                <w:b/>
                <w:sz w:val="24"/>
                <w:szCs w:val="24"/>
              </w:rPr>
              <w:t xml:space="preserve">Pakalpojumiem, kas apliecina Iepirkuma Nolikuma </w:t>
            </w:r>
            <w:r>
              <w:rPr>
                <w:rFonts w:ascii="Times New Roman" w:hAnsi="Times New Roman"/>
                <w:b/>
                <w:sz w:val="24"/>
                <w:szCs w:val="24"/>
              </w:rPr>
              <w:t>3</w:t>
            </w:r>
            <w:r w:rsidRPr="0012481B">
              <w:rPr>
                <w:rFonts w:ascii="Times New Roman" w:hAnsi="Times New Roman"/>
                <w:b/>
                <w:sz w:val="24"/>
                <w:szCs w:val="24"/>
              </w:rPr>
              <w:t>.2.3</w:t>
            </w:r>
            <w:r w:rsidRPr="0012481B">
              <w:rPr>
                <w:rFonts w:ascii="Times New Roman" w:hAnsi="Times New Roman"/>
                <w:sz w:val="24"/>
                <w:szCs w:val="24"/>
              </w:rPr>
              <w:t>.</w:t>
            </w:r>
            <w:r w:rsidRPr="0012481B">
              <w:rPr>
                <w:rFonts w:ascii="Times New Roman" w:hAnsi="Times New Roman"/>
                <w:b/>
                <w:sz w:val="24"/>
                <w:szCs w:val="24"/>
              </w:rPr>
              <w:t xml:space="preserve">apakšpunktā noteikto Pretendenta pieredzes esamību </w:t>
            </w:r>
          </w:p>
          <w:p w14:paraId="3A44A57E" w14:textId="77777777" w:rsidR="00475F8D" w:rsidRPr="0012481B" w:rsidRDefault="00475F8D" w:rsidP="00475F8D">
            <w:pPr>
              <w:autoSpaceDE w:val="0"/>
              <w:autoSpaceDN w:val="0"/>
              <w:adjustRightInd w:val="0"/>
              <w:spacing w:after="0" w:line="240" w:lineRule="auto"/>
              <w:ind w:left="180"/>
              <w:jc w:val="center"/>
              <w:rPr>
                <w:rFonts w:ascii="Times New Roman" w:hAnsi="Times New Roman"/>
                <w:b/>
                <w:bCs/>
                <w:caps/>
                <w:sz w:val="24"/>
                <w:szCs w:val="24"/>
              </w:rPr>
            </w:pPr>
          </w:p>
          <w:p w14:paraId="53C874CC" w14:textId="26FE4105" w:rsidR="00475F8D" w:rsidRPr="00A832AA" w:rsidRDefault="00475F8D" w:rsidP="00A832AA">
            <w:pPr>
              <w:spacing w:after="0" w:line="240" w:lineRule="auto"/>
              <w:jc w:val="center"/>
              <w:rPr>
                <w:rFonts w:ascii="Times New Roman" w:hAnsi="Times New Roman"/>
                <w:b/>
                <w:bCs/>
                <w:sz w:val="20"/>
                <w:szCs w:val="20"/>
              </w:rPr>
            </w:pPr>
            <w:r w:rsidRPr="00A832AA">
              <w:rPr>
                <w:rFonts w:ascii="Times New Roman" w:hAnsi="Times New Roman"/>
                <w:sz w:val="24"/>
                <w:szCs w:val="24"/>
              </w:rPr>
              <w:t xml:space="preserve">Apliecinām, ka iepriekšējo 3 (trīs) gadu periodā (2015., 2016., 2017. un 2018.gadā (līdz Piedāvājuma iesniegšanai)) </w:t>
            </w:r>
            <w:r w:rsidR="00A832AA" w:rsidRPr="00A832AA">
              <w:rPr>
                <w:rFonts w:ascii="Times New Roman" w:hAnsi="Times New Roman"/>
                <w:sz w:val="24"/>
                <w:szCs w:val="24"/>
              </w:rPr>
              <w:t>Pretendentam ir pieredze šādu</w:t>
            </w:r>
            <w:r w:rsidRPr="00A832AA">
              <w:rPr>
                <w:rFonts w:ascii="Times New Roman" w:hAnsi="Times New Roman"/>
                <w:sz w:val="24"/>
                <w:szCs w:val="24"/>
              </w:rPr>
              <w:t xml:space="preserve"> </w:t>
            </w:r>
            <w:r w:rsidR="00A832AA" w:rsidRPr="00A832AA">
              <w:rPr>
                <w:rFonts w:ascii="Times New Roman" w:hAnsi="Times New Roman"/>
                <w:sz w:val="24"/>
                <w:szCs w:val="24"/>
              </w:rPr>
              <w:t>vadības konsultāciju projektu izpildē infrastruktūras attīstības jomā:</w:t>
            </w:r>
          </w:p>
        </w:tc>
      </w:tr>
      <w:tr w:rsidR="00A35615" w:rsidRPr="00A35615" w14:paraId="6AA342F4" w14:textId="77777777" w:rsidTr="00475F8D">
        <w:trPr>
          <w:cantSplit/>
          <w:trHeight w:val="1420"/>
        </w:trPr>
        <w:tc>
          <w:tcPr>
            <w:tcW w:w="309" w:type="pct"/>
            <w:tcBorders>
              <w:top w:val="single" w:sz="4" w:space="0" w:color="auto"/>
              <w:left w:val="single" w:sz="4" w:space="0" w:color="auto"/>
              <w:bottom w:val="single" w:sz="4" w:space="0" w:color="auto"/>
              <w:right w:val="single" w:sz="4" w:space="0" w:color="auto"/>
            </w:tcBorders>
            <w:vAlign w:val="center"/>
          </w:tcPr>
          <w:p w14:paraId="1779EE25" w14:textId="77777777" w:rsidR="00A35615" w:rsidRPr="00A35615" w:rsidRDefault="00A35615" w:rsidP="0012481B">
            <w:pPr>
              <w:spacing w:after="0" w:line="240" w:lineRule="auto"/>
              <w:jc w:val="center"/>
              <w:rPr>
                <w:rFonts w:ascii="Times New Roman" w:hAnsi="Times New Roman"/>
                <w:b/>
                <w:sz w:val="20"/>
                <w:szCs w:val="20"/>
              </w:rPr>
            </w:pPr>
            <w:proofErr w:type="spellStart"/>
            <w:r w:rsidRPr="00A35615">
              <w:rPr>
                <w:rFonts w:ascii="Times New Roman" w:hAnsi="Times New Roman"/>
                <w:b/>
                <w:sz w:val="20"/>
                <w:szCs w:val="20"/>
              </w:rPr>
              <w:t>Nr.p.k</w:t>
            </w:r>
            <w:proofErr w:type="spellEnd"/>
            <w:r w:rsidRPr="00A35615">
              <w:rPr>
                <w:rFonts w:ascii="Times New Roman" w:hAnsi="Times New Roman"/>
                <w:b/>
                <w:sz w:val="20"/>
                <w:szCs w:val="20"/>
              </w:rPr>
              <w:t>.</w:t>
            </w:r>
          </w:p>
        </w:tc>
        <w:tc>
          <w:tcPr>
            <w:tcW w:w="864" w:type="pct"/>
            <w:tcBorders>
              <w:top w:val="single" w:sz="4" w:space="0" w:color="auto"/>
              <w:left w:val="single" w:sz="4" w:space="0" w:color="auto"/>
              <w:bottom w:val="single" w:sz="4" w:space="0" w:color="auto"/>
              <w:right w:val="single" w:sz="4" w:space="0" w:color="auto"/>
            </w:tcBorders>
          </w:tcPr>
          <w:p w14:paraId="2FC91B41" w14:textId="269F4959" w:rsidR="00A35615" w:rsidRPr="00A35615" w:rsidRDefault="00A35615" w:rsidP="0078424E">
            <w:pPr>
              <w:spacing w:after="0" w:line="240" w:lineRule="auto"/>
              <w:jc w:val="center"/>
              <w:rPr>
                <w:rFonts w:ascii="Times New Roman" w:hAnsi="Times New Roman"/>
                <w:b/>
                <w:sz w:val="20"/>
                <w:szCs w:val="20"/>
              </w:rPr>
            </w:pPr>
            <w:r w:rsidRPr="00A35615">
              <w:rPr>
                <w:rFonts w:ascii="Times New Roman" w:hAnsi="Times New Roman"/>
                <w:b/>
                <w:sz w:val="20"/>
                <w:szCs w:val="20"/>
              </w:rPr>
              <w:t>Vadības konsultāciju projektu izpilde infrastruktūras attīstības jomā</w:t>
            </w:r>
          </w:p>
        </w:tc>
        <w:tc>
          <w:tcPr>
            <w:tcW w:w="586" w:type="pct"/>
            <w:tcBorders>
              <w:top w:val="single" w:sz="4" w:space="0" w:color="auto"/>
              <w:left w:val="single" w:sz="4" w:space="0" w:color="auto"/>
              <w:bottom w:val="single" w:sz="4" w:space="0" w:color="auto"/>
              <w:right w:val="single" w:sz="4" w:space="0" w:color="auto"/>
            </w:tcBorders>
          </w:tcPr>
          <w:p w14:paraId="25DCADDD" w14:textId="5CD79B84" w:rsidR="00A35615" w:rsidRPr="00A35615" w:rsidRDefault="00A35615" w:rsidP="00A35615">
            <w:pPr>
              <w:spacing w:after="0" w:line="240" w:lineRule="auto"/>
              <w:jc w:val="center"/>
              <w:rPr>
                <w:rFonts w:ascii="Times New Roman" w:hAnsi="Times New Roman"/>
                <w:b/>
                <w:sz w:val="20"/>
                <w:szCs w:val="20"/>
              </w:rPr>
            </w:pPr>
            <w:r w:rsidRPr="00A35615">
              <w:rPr>
                <w:rFonts w:ascii="Times New Roman" w:hAnsi="Times New Roman"/>
                <w:b/>
                <w:sz w:val="20"/>
                <w:szCs w:val="20"/>
              </w:rPr>
              <w:t>Pakalpojuma</w:t>
            </w:r>
          </w:p>
          <w:p w14:paraId="1E06C00B" w14:textId="77777777" w:rsidR="00A35615" w:rsidRPr="00A35615" w:rsidRDefault="00A35615" w:rsidP="0078424E">
            <w:pPr>
              <w:spacing w:after="0" w:line="240" w:lineRule="auto"/>
              <w:jc w:val="center"/>
              <w:rPr>
                <w:rFonts w:ascii="Times New Roman" w:hAnsi="Times New Roman"/>
                <w:b/>
                <w:sz w:val="20"/>
                <w:szCs w:val="20"/>
              </w:rPr>
            </w:pPr>
            <w:r w:rsidRPr="00A35615">
              <w:rPr>
                <w:rFonts w:ascii="Times New Roman" w:hAnsi="Times New Roman"/>
                <w:b/>
                <w:sz w:val="20"/>
                <w:szCs w:val="20"/>
              </w:rPr>
              <w:t>Pasūtītājs</w:t>
            </w:r>
          </w:p>
          <w:p w14:paraId="040227CA" w14:textId="77777777" w:rsidR="00A35615" w:rsidRPr="00A35615" w:rsidRDefault="00A35615" w:rsidP="0078424E">
            <w:pPr>
              <w:spacing w:after="0" w:line="240" w:lineRule="auto"/>
              <w:jc w:val="center"/>
              <w:rPr>
                <w:rFonts w:ascii="Times New Roman" w:hAnsi="Times New Roman"/>
                <w:b/>
                <w:sz w:val="20"/>
                <w:szCs w:val="20"/>
              </w:rPr>
            </w:pPr>
            <w:r w:rsidRPr="00A35615">
              <w:rPr>
                <w:rFonts w:ascii="Times New Roman" w:hAnsi="Times New Roman"/>
                <w:b/>
                <w:sz w:val="20"/>
                <w:szCs w:val="20"/>
              </w:rPr>
              <w:t>kontakttālruņa Nr.,</w:t>
            </w:r>
          </w:p>
          <w:p w14:paraId="6D72FA41" w14:textId="61BD0FED" w:rsidR="00A35615" w:rsidRPr="00A35615" w:rsidRDefault="00A35615" w:rsidP="0078424E">
            <w:pPr>
              <w:spacing w:after="0" w:line="240" w:lineRule="auto"/>
              <w:jc w:val="center"/>
              <w:rPr>
                <w:rFonts w:ascii="Times New Roman" w:hAnsi="Times New Roman"/>
                <w:b/>
                <w:sz w:val="20"/>
                <w:szCs w:val="20"/>
              </w:rPr>
            </w:pPr>
            <w:r w:rsidRPr="00A35615">
              <w:rPr>
                <w:rFonts w:ascii="Times New Roman" w:hAnsi="Times New Roman"/>
                <w:b/>
                <w:sz w:val="20"/>
                <w:szCs w:val="20"/>
              </w:rPr>
              <w:t>e-pasta adrese</w:t>
            </w:r>
          </w:p>
        </w:tc>
        <w:tc>
          <w:tcPr>
            <w:tcW w:w="741" w:type="pct"/>
            <w:tcBorders>
              <w:top w:val="single" w:sz="4" w:space="0" w:color="auto"/>
              <w:left w:val="single" w:sz="4" w:space="0" w:color="auto"/>
              <w:bottom w:val="single" w:sz="4" w:space="0" w:color="auto"/>
              <w:right w:val="single" w:sz="4" w:space="0" w:color="auto"/>
            </w:tcBorders>
          </w:tcPr>
          <w:p w14:paraId="6EF7749D" w14:textId="77777777" w:rsidR="00A35615" w:rsidRPr="00A35615" w:rsidRDefault="00A35615" w:rsidP="0012481B">
            <w:pPr>
              <w:spacing w:after="0" w:line="240" w:lineRule="auto"/>
              <w:jc w:val="center"/>
              <w:rPr>
                <w:rFonts w:ascii="Times New Roman" w:hAnsi="Times New Roman"/>
                <w:b/>
                <w:sz w:val="20"/>
                <w:szCs w:val="20"/>
              </w:rPr>
            </w:pPr>
            <w:r w:rsidRPr="00A35615">
              <w:rPr>
                <w:rFonts w:ascii="Times New Roman" w:hAnsi="Times New Roman"/>
                <w:b/>
                <w:sz w:val="20"/>
                <w:szCs w:val="20"/>
              </w:rPr>
              <w:t>Veiktais Pakalpojums</w:t>
            </w:r>
          </w:p>
          <w:p w14:paraId="2641A58B" w14:textId="3752C317" w:rsidR="00A35615" w:rsidRPr="00A35615" w:rsidRDefault="00A35615" w:rsidP="0012481B">
            <w:pPr>
              <w:spacing w:after="0" w:line="240" w:lineRule="auto"/>
              <w:jc w:val="center"/>
              <w:rPr>
                <w:rFonts w:ascii="Times New Roman" w:hAnsi="Times New Roman"/>
                <w:b/>
                <w:sz w:val="20"/>
                <w:szCs w:val="20"/>
              </w:rPr>
            </w:pPr>
            <w:r w:rsidRPr="00A35615">
              <w:rPr>
                <w:rFonts w:ascii="Times New Roman" w:hAnsi="Times New Roman"/>
                <w:b/>
                <w:sz w:val="20"/>
                <w:szCs w:val="20"/>
              </w:rPr>
              <w:t>(pakalpojuma izvērsts apraksts)</w:t>
            </w:r>
          </w:p>
          <w:p w14:paraId="3F789EBC" w14:textId="77777777" w:rsidR="00A35615" w:rsidRPr="00A35615" w:rsidRDefault="00A35615" w:rsidP="0012481B">
            <w:pPr>
              <w:spacing w:after="0" w:line="240" w:lineRule="auto"/>
              <w:jc w:val="center"/>
              <w:rPr>
                <w:rFonts w:ascii="Times New Roman" w:hAnsi="Times New Roman"/>
                <w:b/>
                <w:sz w:val="20"/>
                <w:szCs w:val="20"/>
              </w:rPr>
            </w:pPr>
          </w:p>
        </w:tc>
        <w:tc>
          <w:tcPr>
            <w:tcW w:w="1234" w:type="pct"/>
            <w:tcBorders>
              <w:top w:val="single" w:sz="4" w:space="0" w:color="auto"/>
              <w:left w:val="single" w:sz="4" w:space="0" w:color="auto"/>
              <w:bottom w:val="single" w:sz="4" w:space="0" w:color="auto"/>
              <w:right w:val="single" w:sz="4" w:space="0" w:color="auto"/>
            </w:tcBorders>
          </w:tcPr>
          <w:p w14:paraId="55D33C87" w14:textId="6AFB4D3B" w:rsidR="00A35615" w:rsidRPr="00A35615" w:rsidRDefault="00A35615" w:rsidP="0012481B">
            <w:pPr>
              <w:spacing w:after="0" w:line="240" w:lineRule="auto"/>
              <w:jc w:val="center"/>
              <w:rPr>
                <w:rFonts w:ascii="Times New Roman" w:hAnsi="Times New Roman"/>
                <w:b/>
                <w:sz w:val="20"/>
                <w:szCs w:val="20"/>
              </w:rPr>
            </w:pPr>
            <w:r w:rsidRPr="00A35615">
              <w:rPr>
                <w:rFonts w:ascii="Times New Roman" w:hAnsi="Times New Roman"/>
                <w:b/>
                <w:sz w:val="20"/>
                <w:szCs w:val="20"/>
              </w:rPr>
              <w:t>Izvērsts apraksts par to, vai projekta ietvaros ir izvērtētas Pasūtītāja iespējas sadarbības (finanšu) partnera piesaistei, kā arī izvērtēts valsts/pašvaldības atbalsta saderīgums  ar tirgus pieprasījumu</w:t>
            </w:r>
          </w:p>
        </w:tc>
        <w:tc>
          <w:tcPr>
            <w:tcW w:w="681" w:type="pct"/>
            <w:tcBorders>
              <w:top w:val="single" w:sz="4" w:space="0" w:color="auto"/>
              <w:left w:val="single" w:sz="4" w:space="0" w:color="auto"/>
              <w:bottom w:val="single" w:sz="4" w:space="0" w:color="auto"/>
              <w:right w:val="single" w:sz="4" w:space="0" w:color="auto"/>
            </w:tcBorders>
          </w:tcPr>
          <w:p w14:paraId="116E78F4" w14:textId="1E3441F6" w:rsidR="00A35615" w:rsidRPr="00A35615" w:rsidRDefault="00A35615" w:rsidP="0012481B">
            <w:pPr>
              <w:spacing w:after="0" w:line="240" w:lineRule="auto"/>
              <w:jc w:val="center"/>
              <w:rPr>
                <w:rFonts w:ascii="Times New Roman" w:hAnsi="Times New Roman"/>
                <w:b/>
                <w:sz w:val="20"/>
                <w:szCs w:val="20"/>
              </w:rPr>
            </w:pPr>
            <w:r w:rsidRPr="00A35615">
              <w:rPr>
                <w:rFonts w:ascii="Times New Roman" w:hAnsi="Times New Roman"/>
                <w:b/>
                <w:sz w:val="20"/>
                <w:szCs w:val="20"/>
              </w:rPr>
              <w:t>Pakalpojuma izpildes laiks</w:t>
            </w:r>
          </w:p>
          <w:p w14:paraId="5622D645" w14:textId="77777777" w:rsidR="00A35615" w:rsidRPr="00A35615" w:rsidRDefault="00A35615" w:rsidP="0012481B">
            <w:pPr>
              <w:spacing w:after="0" w:line="240" w:lineRule="auto"/>
              <w:jc w:val="center"/>
              <w:rPr>
                <w:rFonts w:ascii="Times New Roman" w:hAnsi="Times New Roman"/>
                <w:b/>
                <w:sz w:val="20"/>
                <w:szCs w:val="20"/>
              </w:rPr>
            </w:pPr>
            <w:r w:rsidRPr="00A35615">
              <w:rPr>
                <w:rFonts w:ascii="Times New Roman" w:hAnsi="Times New Roman"/>
                <w:b/>
                <w:sz w:val="20"/>
                <w:szCs w:val="20"/>
              </w:rPr>
              <w:t>(norādīt konkrētu gadu un datumu)</w:t>
            </w:r>
          </w:p>
        </w:tc>
        <w:tc>
          <w:tcPr>
            <w:tcW w:w="585" w:type="pct"/>
            <w:tcBorders>
              <w:top w:val="single" w:sz="4" w:space="0" w:color="auto"/>
              <w:left w:val="single" w:sz="4" w:space="0" w:color="auto"/>
              <w:bottom w:val="single" w:sz="4" w:space="0" w:color="auto"/>
              <w:right w:val="single" w:sz="4" w:space="0" w:color="auto"/>
            </w:tcBorders>
          </w:tcPr>
          <w:p w14:paraId="118306A9" w14:textId="292AE6F7" w:rsidR="00A35615" w:rsidRPr="00A35615" w:rsidRDefault="00A832AA" w:rsidP="0012481B">
            <w:pPr>
              <w:spacing w:after="0" w:line="240" w:lineRule="auto"/>
              <w:jc w:val="center"/>
              <w:rPr>
                <w:rFonts w:ascii="Times New Roman" w:hAnsi="Times New Roman"/>
                <w:b/>
                <w:sz w:val="20"/>
                <w:szCs w:val="20"/>
              </w:rPr>
            </w:pPr>
            <w:r>
              <w:rPr>
                <w:rFonts w:ascii="Times New Roman" w:hAnsi="Times New Roman"/>
                <w:b/>
                <w:bCs/>
                <w:sz w:val="20"/>
                <w:szCs w:val="20"/>
              </w:rPr>
              <w:t>Konsultāciju projekta finanšu apjoms</w:t>
            </w:r>
            <w:r w:rsidR="00A35615" w:rsidRPr="00A35615">
              <w:rPr>
                <w:rFonts w:ascii="Times New Roman" w:hAnsi="Times New Roman"/>
                <w:b/>
                <w:bCs/>
                <w:sz w:val="20"/>
                <w:szCs w:val="20"/>
              </w:rPr>
              <w:t xml:space="preserve"> EUR (bez PVN)</w:t>
            </w:r>
          </w:p>
        </w:tc>
      </w:tr>
      <w:tr w:rsidR="00A35615" w:rsidRPr="00A35615" w14:paraId="3CA7523E" w14:textId="77777777" w:rsidTr="00475F8D">
        <w:trPr>
          <w:cantSplit/>
          <w:trHeight w:val="349"/>
        </w:trPr>
        <w:tc>
          <w:tcPr>
            <w:tcW w:w="309" w:type="pct"/>
            <w:tcBorders>
              <w:top w:val="single" w:sz="4" w:space="0" w:color="auto"/>
              <w:left w:val="single" w:sz="4" w:space="0" w:color="auto"/>
              <w:bottom w:val="single" w:sz="4" w:space="0" w:color="auto"/>
              <w:right w:val="single" w:sz="4" w:space="0" w:color="auto"/>
            </w:tcBorders>
          </w:tcPr>
          <w:p w14:paraId="144C8860" w14:textId="77777777" w:rsidR="00A35615" w:rsidRPr="00A35615" w:rsidRDefault="00A35615" w:rsidP="0012481B">
            <w:pPr>
              <w:spacing w:after="0" w:line="240" w:lineRule="auto"/>
              <w:jc w:val="center"/>
              <w:rPr>
                <w:rFonts w:ascii="Times New Roman" w:hAnsi="Times New Roman"/>
                <w:b/>
                <w:sz w:val="20"/>
                <w:szCs w:val="20"/>
              </w:rPr>
            </w:pPr>
            <w:r w:rsidRPr="00A35615">
              <w:rPr>
                <w:rFonts w:ascii="Times New Roman" w:hAnsi="Times New Roman"/>
                <w:b/>
                <w:sz w:val="20"/>
                <w:szCs w:val="20"/>
              </w:rPr>
              <w:t>1.</w:t>
            </w:r>
          </w:p>
        </w:tc>
        <w:tc>
          <w:tcPr>
            <w:tcW w:w="864" w:type="pct"/>
            <w:tcBorders>
              <w:top w:val="single" w:sz="4" w:space="0" w:color="auto"/>
              <w:left w:val="single" w:sz="4" w:space="0" w:color="auto"/>
              <w:bottom w:val="single" w:sz="4" w:space="0" w:color="auto"/>
              <w:right w:val="single" w:sz="4" w:space="0" w:color="auto"/>
            </w:tcBorders>
          </w:tcPr>
          <w:p w14:paraId="57187668" w14:textId="6D1010BE" w:rsidR="00A35615" w:rsidRPr="00A35615" w:rsidRDefault="00A35615" w:rsidP="0078424E">
            <w:pPr>
              <w:spacing w:after="0" w:line="240" w:lineRule="auto"/>
              <w:rPr>
                <w:rFonts w:ascii="Times New Roman" w:hAnsi="Times New Roman"/>
                <w:b/>
                <w:sz w:val="20"/>
                <w:szCs w:val="20"/>
              </w:rPr>
            </w:pPr>
            <w:r w:rsidRPr="00A35615">
              <w:rPr>
                <w:rFonts w:ascii="Times New Roman" w:hAnsi="Times New Roman"/>
                <w:sz w:val="20"/>
                <w:szCs w:val="20"/>
              </w:rPr>
              <w:t>Projekts sporta vai veselības veicināšanas infrastruktūras attīstības jomā, ietverot teritorijas attīstības  un funkcionālās izmantošanas stratēģiskās konsultācijas</w:t>
            </w:r>
          </w:p>
        </w:tc>
        <w:tc>
          <w:tcPr>
            <w:tcW w:w="586" w:type="pct"/>
            <w:tcBorders>
              <w:top w:val="single" w:sz="4" w:space="0" w:color="auto"/>
              <w:left w:val="single" w:sz="4" w:space="0" w:color="auto"/>
              <w:bottom w:val="single" w:sz="4" w:space="0" w:color="auto"/>
              <w:right w:val="single" w:sz="4" w:space="0" w:color="auto"/>
            </w:tcBorders>
          </w:tcPr>
          <w:p w14:paraId="60836213" w14:textId="77777777" w:rsidR="00A35615" w:rsidRPr="00A35615" w:rsidRDefault="00A35615" w:rsidP="0012481B">
            <w:pPr>
              <w:spacing w:after="0" w:line="240" w:lineRule="auto"/>
              <w:jc w:val="center"/>
              <w:rPr>
                <w:rFonts w:ascii="Times New Roman" w:hAnsi="Times New Roman"/>
                <w:b/>
                <w:sz w:val="20"/>
                <w:szCs w:val="20"/>
              </w:rPr>
            </w:pPr>
          </w:p>
        </w:tc>
        <w:tc>
          <w:tcPr>
            <w:tcW w:w="741" w:type="pct"/>
            <w:tcBorders>
              <w:top w:val="single" w:sz="4" w:space="0" w:color="auto"/>
              <w:left w:val="single" w:sz="4" w:space="0" w:color="auto"/>
              <w:bottom w:val="single" w:sz="4" w:space="0" w:color="auto"/>
              <w:right w:val="single" w:sz="4" w:space="0" w:color="auto"/>
            </w:tcBorders>
          </w:tcPr>
          <w:p w14:paraId="2B565B21" w14:textId="77777777" w:rsidR="00A35615" w:rsidRPr="00A35615" w:rsidRDefault="00A35615" w:rsidP="0012481B">
            <w:pPr>
              <w:spacing w:after="0" w:line="240" w:lineRule="auto"/>
              <w:jc w:val="center"/>
              <w:rPr>
                <w:rFonts w:ascii="Times New Roman" w:hAnsi="Times New Roman"/>
                <w:b/>
                <w:sz w:val="20"/>
                <w:szCs w:val="20"/>
              </w:rPr>
            </w:pPr>
          </w:p>
        </w:tc>
        <w:tc>
          <w:tcPr>
            <w:tcW w:w="1234" w:type="pct"/>
            <w:tcBorders>
              <w:top w:val="single" w:sz="4" w:space="0" w:color="auto"/>
              <w:left w:val="single" w:sz="4" w:space="0" w:color="auto"/>
              <w:bottom w:val="single" w:sz="4" w:space="0" w:color="auto"/>
              <w:right w:val="single" w:sz="4" w:space="0" w:color="auto"/>
            </w:tcBorders>
          </w:tcPr>
          <w:p w14:paraId="7B8D1609" w14:textId="77777777" w:rsidR="00A35615" w:rsidRPr="00A35615" w:rsidRDefault="00A35615" w:rsidP="0012481B">
            <w:pPr>
              <w:spacing w:after="0" w:line="240" w:lineRule="auto"/>
              <w:jc w:val="center"/>
              <w:rPr>
                <w:rFonts w:ascii="Times New Roman" w:hAnsi="Times New Roman"/>
                <w:b/>
                <w:sz w:val="20"/>
                <w:szCs w:val="20"/>
              </w:rPr>
            </w:pPr>
          </w:p>
        </w:tc>
        <w:tc>
          <w:tcPr>
            <w:tcW w:w="681" w:type="pct"/>
            <w:tcBorders>
              <w:top w:val="single" w:sz="4" w:space="0" w:color="auto"/>
              <w:left w:val="single" w:sz="4" w:space="0" w:color="auto"/>
              <w:bottom w:val="single" w:sz="4" w:space="0" w:color="auto"/>
              <w:right w:val="single" w:sz="4" w:space="0" w:color="auto"/>
            </w:tcBorders>
          </w:tcPr>
          <w:p w14:paraId="2AF2CDDE" w14:textId="23C5EFCB" w:rsidR="00A35615" w:rsidRPr="00A35615" w:rsidRDefault="00A35615" w:rsidP="0012481B">
            <w:pPr>
              <w:spacing w:after="0" w:line="240" w:lineRule="auto"/>
              <w:jc w:val="center"/>
              <w:rPr>
                <w:rFonts w:ascii="Times New Roman" w:hAnsi="Times New Roman"/>
                <w:b/>
                <w:sz w:val="20"/>
                <w:szCs w:val="20"/>
              </w:rPr>
            </w:pPr>
          </w:p>
        </w:tc>
        <w:tc>
          <w:tcPr>
            <w:tcW w:w="585" w:type="pct"/>
            <w:tcBorders>
              <w:top w:val="single" w:sz="4" w:space="0" w:color="auto"/>
              <w:left w:val="single" w:sz="4" w:space="0" w:color="auto"/>
              <w:bottom w:val="single" w:sz="4" w:space="0" w:color="auto"/>
              <w:right w:val="single" w:sz="4" w:space="0" w:color="auto"/>
            </w:tcBorders>
          </w:tcPr>
          <w:p w14:paraId="3FD07F10" w14:textId="77777777" w:rsidR="00A35615" w:rsidRPr="00A35615" w:rsidRDefault="00A35615" w:rsidP="0012481B">
            <w:pPr>
              <w:spacing w:after="0" w:line="240" w:lineRule="auto"/>
              <w:jc w:val="center"/>
              <w:rPr>
                <w:rFonts w:ascii="Times New Roman" w:hAnsi="Times New Roman"/>
                <w:b/>
                <w:sz w:val="20"/>
                <w:szCs w:val="20"/>
              </w:rPr>
            </w:pPr>
          </w:p>
        </w:tc>
      </w:tr>
      <w:tr w:rsidR="00A35615" w:rsidRPr="00A35615" w14:paraId="18E90D1E" w14:textId="77777777" w:rsidTr="00475F8D">
        <w:trPr>
          <w:cantSplit/>
          <w:trHeight w:val="349"/>
        </w:trPr>
        <w:tc>
          <w:tcPr>
            <w:tcW w:w="309" w:type="pct"/>
            <w:tcBorders>
              <w:top w:val="single" w:sz="4" w:space="0" w:color="auto"/>
              <w:left w:val="single" w:sz="4" w:space="0" w:color="auto"/>
              <w:bottom w:val="single" w:sz="4" w:space="0" w:color="auto"/>
              <w:right w:val="single" w:sz="4" w:space="0" w:color="auto"/>
            </w:tcBorders>
          </w:tcPr>
          <w:p w14:paraId="582379EE" w14:textId="107DF400" w:rsidR="00A35615" w:rsidRPr="00A35615" w:rsidRDefault="00A35615" w:rsidP="0012481B">
            <w:pPr>
              <w:spacing w:after="0" w:line="240" w:lineRule="auto"/>
              <w:jc w:val="center"/>
              <w:rPr>
                <w:rFonts w:ascii="Times New Roman" w:hAnsi="Times New Roman"/>
                <w:b/>
                <w:sz w:val="20"/>
                <w:szCs w:val="20"/>
              </w:rPr>
            </w:pPr>
            <w:r w:rsidRPr="00A35615">
              <w:rPr>
                <w:rFonts w:ascii="Times New Roman" w:hAnsi="Times New Roman"/>
                <w:b/>
                <w:sz w:val="20"/>
                <w:szCs w:val="20"/>
              </w:rPr>
              <w:t>2.</w:t>
            </w:r>
          </w:p>
        </w:tc>
        <w:tc>
          <w:tcPr>
            <w:tcW w:w="864" w:type="pct"/>
            <w:tcBorders>
              <w:top w:val="single" w:sz="4" w:space="0" w:color="auto"/>
              <w:left w:val="single" w:sz="4" w:space="0" w:color="auto"/>
              <w:bottom w:val="single" w:sz="4" w:space="0" w:color="auto"/>
              <w:right w:val="single" w:sz="4" w:space="0" w:color="auto"/>
            </w:tcBorders>
          </w:tcPr>
          <w:p w14:paraId="64097E3E" w14:textId="23A3F0CA" w:rsidR="00A35615" w:rsidRPr="00A35615" w:rsidRDefault="00A35615" w:rsidP="00A35615">
            <w:pPr>
              <w:spacing w:after="0" w:line="240" w:lineRule="auto"/>
              <w:rPr>
                <w:rFonts w:ascii="Times New Roman" w:hAnsi="Times New Roman"/>
                <w:b/>
                <w:sz w:val="20"/>
                <w:szCs w:val="20"/>
              </w:rPr>
            </w:pPr>
            <w:r w:rsidRPr="00A35615">
              <w:rPr>
                <w:rFonts w:ascii="Times New Roman" w:hAnsi="Times New Roman"/>
                <w:sz w:val="20"/>
                <w:szCs w:val="20"/>
              </w:rPr>
              <w:t>Projekts, kurā veikta infrastruktūras objektu izvietošanas alternatīvu analīze, tehniski ekonomiskā pamatojuma vai biznesa plāna izstrāde</w:t>
            </w:r>
          </w:p>
        </w:tc>
        <w:tc>
          <w:tcPr>
            <w:tcW w:w="586" w:type="pct"/>
            <w:tcBorders>
              <w:top w:val="single" w:sz="4" w:space="0" w:color="auto"/>
              <w:left w:val="single" w:sz="4" w:space="0" w:color="auto"/>
              <w:bottom w:val="single" w:sz="4" w:space="0" w:color="auto"/>
              <w:right w:val="single" w:sz="4" w:space="0" w:color="auto"/>
            </w:tcBorders>
          </w:tcPr>
          <w:p w14:paraId="5B3D081C" w14:textId="77777777" w:rsidR="00A35615" w:rsidRPr="00A35615" w:rsidRDefault="00A35615" w:rsidP="0012481B">
            <w:pPr>
              <w:spacing w:after="0" w:line="240" w:lineRule="auto"/>
              <w:jc w:val="center"/>
              <w:rPr>
                <w:rFonts w:ascii="Times New Roman" w:hAnsi="Times New Roman"/>
                <w:b/>
                <w:sz w:val="20"/>
                <w:szCs w:val="20"/>
              </w:rPr>
            </w:pPr>
          </w:p>
        </w:tc>
        <w:tc>
          <w:tcPr>
            <w:tcW w:w="741" w:type="pct"/>
            <w:tcBorders>
              <w:top w:val="single" w:sz="4" w:space="0" w:color="auto"/>
              <w:left w:val="single" w:sz="4" w:space="0" w:color="auto"/>
              <w:bottom w:val="single" w:sz="4" w:space="0" w:color="auto"/>
              <w:right w:val="single" w:sz="4" w:space="0" w:color="auto"/>
            </w:tcBorders>
          </w:tcPr>
          <w:p w14:paraId="4F6CF01D" w14:textId="77777777" w:rsidR="00A35615" w:rsidRPr="00A35615" w:rsidRDefault="00A35615" w:rsidP="0012481B">
            <w:pPr>
              <w:spacing w:after="0" w:line="240" w:lineRule="auto"/>
              <w:jc w:val="center"/>
              <w:rPr>
                <w:rFonts w:ascii="Times New Roman" w:hAnsi="Times New Roman"/>
                <w:b/>
                <w:sz w:val="20"/>
                <w:szCs w:val="20"/>
              </w:rPr>
            </w:pPr>
          </w:p>
        </w:tc>
        <w:tc>
          <w:tcPr>
            <w:tcW w:w="1234" w:type="pct"/>
            <w:tcBorders>
              <w:top w:val="single" w:sz="4" w:space="0" w:color="auto"/>
              <w:left w:val="single" w:sz="4" w:space="0" w:color="auto"/>
              <w:bottom w:val="single" w:sz="4" w:space="0" w:color="auto"/>
              <w:right w:val="single" w:sz="4" w:space="0" w:color="auto"/>
            </w:tcBorders>
          </w:tcPr>
          <w:p w14:paraId="2353885E" w14:textId="77777777" w:rsidR="00A35615" w:rsidRPr="00A35615" w:rsidRDefault="00A35615" w:rsidP="0012481B">
            <w:pPr>
              <w:spacing w:after="0" w:line="240" w:lineRule="auto"/>
              <w:jc w:val="center"/>
              <w:rPr>
                <w:rFonts w:ascii="Times New Roman" w:hAnsi="Times New Roman"/>
                <w:b/>
                <w:sz w:val="20"/>
                <w:szCs w:val="20"/>
              </w:rPr>
            </w:pPr>
          </w:p>
        </w:tc>
        <w:tc>
          <w:tcPr>
            <w:tcW w:w="681" w:type="pct"/>
            <w:tcBorders>
              <w:top w:val="single" w:sz="4" w:space="0" w:color="auto"/>
              <w:left w:val="single" w:sz="4" w:space="0" w:color="auto"/>
              <w:bottom w:val="single" w:sz="4" w:space="0" w:color="auto"/>
              <w:right w:val="single" w:sz="4" w:space="0" w:color="auto"/>
            </w:tcBorders>
          </w:tcPr>
          <w:p w14:paraId="21446F7D" w14:textId="6E93488F" w:rsidR="00A35615" w:rsidRPr="00A35615" w:rsidRDefault="00A35615" w:rsidP="0012481B">
            <w:pPr>
              <w:spacing w:after="0" w:line="240" w:lineRule="auto"/>
              <w:jc w:val="center"/>
              <w:rPr>
                <w:rFonts w:ascii="Times New Roman" w:hAnsi="Times New Roman"/>
                <w:b/>
                <w:sz w:val="20"/>
                <w:szCs w:val="20"/>
              </w:rPr>
            </w:pPr>
          </w:p>
        </w:tc>
        <w:tc>
          <w:tcPr>
            <w:tcW w:w="585" w:type="pct"/>
            <w:tcBorders>
              <w:top w:val="single" w:sz="4" w:space="0" w:color="auto"/>
              <w:left w:val="single" w:sz="4" w:space="0" w:color="auto"/>
              <w:bottom w:val="single" w:sz="4" w:space="0" w:color="auto"/>
              <w:right w:val="single" w:sz="4" w:space="0" w:color="auto"/>
            </w:tcBorders>
          </w:tcPr>
          <w:p w14:paraId="5975D7EA" w14:textId="77777777" w:rsidR="00A35615" w:rsidRPr="00A35615" w:rsidRDefault="00A35615" w:rsidP="0012481B">
            <w:pPr>
              <w:spacing w:after="0" w:line="240" w:lineRule="auto"/>
              <w:jc w:val="center"/>
              <w:rPr>
                <w:rFonts w:ascii="Times New Roman" w:hAnsi="Times New Roman"/>
                <w:b/>
                <w:sz w:val="20"/>
                <w:szCs w:val="20"/>
              </w:rPr>
            </w:pPr>
          </w:p>
        </w:tc>
      </w:tr>
      <w:tr w:rsidR="00A35615" w:rsidRPr="00A35615" w14:paraId="4182AE81" w14:textId="77777777" w:rsidTr="00475F8D">
        <w:trPr>
          <w:cantSplit/>
          <w:trHeight w:val="349"/>
        </w:trPr>
        <w:tc>
          <w:tcPr>
            <w:tcW w:w="309" w:type="pct"/>
            <w:tcBorders>
              <w:top w:val="single" w:sz="4" w:space="0" w:color="auto"/>
              <w:left w:val="single" w:sz="4" w:space="0" w:color="auto"/>
              <w:bottom w:val="single" w:sz="4" w:space="0" w:color="auto"/>
              <w:right w:val="single" w:sz="4" w:space="0" w:color="auto"/>
            </w:tcBorders>
          </w:tcPr>
          <w:p w14:paraId="6C5036C9" w14:textId="3BF0EA16" w:rsidR="00A35615" w:rsidRPr="00A35615" w:rsidRDefault="00A35615" w:rsidP="0012481B">
            <w:pPr>
              <w:spacing w:after="0" w:line="240" w:lineRule="auto"/>
              <w:jc w:val="center"/>
              <w:rPr>
                <w:rFonts w:ascii="Times New Roman" w:hAnsi="Times New Roman"/>
                <w:b/>
                <w:sz w:val="20"/>
                <w:szCs w:val="20"/>
              </w:rPr>
            </w:pPr>
            <w:r w:rsidRPr="00A35615">
              <w:rPr>
                <w:rFonts w:ascii="Times New Roman" w:hAnsi="Times New Roman"/>
                <w:b/>
                <w:sz w:val="20"/>
                <w:szCs w:val="20"/>
              </w:rPr>
              <w:lastRenderedPageBreak/>
              <w:t>3.</w:t>
            </w:r>
          </w:p>
        </w:tc>
        <w:tc>
          <w:tcPr>
            <w:tcW w:w="864" w:type="pct"/>
            <w:tcBorders>
              <w:top w:val="single" w:sz="4" w:space="0" w:color="auto"/>
              <w:left w:val="single" w:sz="4" w:space="0" w:color="auto"/>
              <w:bottom w:val="single" w:sz="4" w:space="0" w:color="auto"/>
              <w:right w:val="single" w:sz="4" w:space="0" w:color="auto"/>
            </w:tcBorders>
          </w:tcPr>
          <w:p w14:paraId="5C529E80" w14:textId="3DB26335" w:rsidR="00A35615" w:rsidRPr="00A35615" w:rsidRDefault="00A35615" w:rsidP="00A35615">
            <w:pPr>
              <w:spacing w:after="0" w:line="240" w:lineRule="auto"/>
              <w:rPr>
                <w:rFonts w:ascii="Times New Roman" w:hAnsi="Times New Roman"/>
                <w:b/>
                <w:sz w:val="20"/>
                <w:szCs w:val="20"/>
              </w:rPr>
            </w:pPr>
            <w:r w:rsidRPr="00A35615">
              <w:rPr>
                <w:rFonts w:ascii="Times New Roman" w:hAnsi="Times New Roman"/>
                <w:sz w:val="20"/>
                <w:szCs w:val="20"/>
              </w:rPr>
              <w:t>Projekts, kurā veikta stratēģiskā plānošana, tirgus potenciāla un klientu segmentu analīze, pieprasījuma prognožu sagatavošana</w:t>
            </w:r>
          </w:p>
        </w:tc>
        <w:tc>
          <w:tcPr>
            <w:tcW w:w="586" w:type="pct"/>
            <w:tcBorders>
              <w:top w:val="single" w:sz="4" w:space="0" w:color="auto"/>
              <w:left w:val="single" w:sz="4" w:space="0" w:color="auto"/>
              <w:bottom w:val="single" w:sz="4" w:space="0" w:color="auto"/>
              <w:right w:val="single" w:sz="4" w:space="0" w:color="auto"/>
            </w:tcBorders>
          </w:tcPr>
          <w:p w14:paraId="68977A7A" w14:textId="77777777" w:rsidR="00A35615" w:rsidRPr="00A35615" w:rsidRDefault="00A35615" w:rsidP="0012481B">
            <w:pPr>
              <w:spacing w:after="0" w:line="240" w:lineRule="auto"/>
              <w:jc w:val="center"/>
              <w:rPr>
                <w:rFonts w:ascii="Times New Roman" w:hAnsi="Times New Roman"/>
                <w:b/>
                <w:sz w:val="20"/>
                <w:szCs w:val="20"/>
              </w:rPr>
            </w:pPr>
          </w:p>
        </w:tc>
        <w:tc>
          <w:tcPr>
            <w:tcW w:w="741" w:type="pct"/>
            <w:tcBorders>
              <w:top w:val="single" w:sz="4" w:space="0" w:color="auto"/>
              <w:left w:val="single" w:sz="4" w:space="0" w:color="auto"/>
              <w:bottom w:val="single" w:sz="4" w:space="0" w:color="auto"/>
              <w:right w:val="single" w:sz="4" w:space="0" w:color="auto"/>
            </w:tcBorders>
          </w:tcPr>
          <w:p w14:paraId="16427C54" w14:textId="77777777" w:rsidR="00A35615" w:rsidRPr="00A35615" w:rsidRDefault="00A35615" w:rsidP="0012481B">
            <w:pPr>
              <w:spacing w:after="0" w:line="240" w:lineRule="auto"/>
              <w:jc w:val="center"/>
              <w:rPr>
                <w:rFonts w:ascii="Times New Roman" w:hAnsi="Times New Roman"/>
                <w:b/>
                <w:sz w:val="20"/>
                <w:szCs w:val="20"/>
              </w:rPr>
            </w:pPr>
          </w:p>
        </w:tc>
        <w:tc>
          <w:tcPr>
            <w:tcW w:w="1234" w:type="pct"/>
            <w:tcBorders>
              <w:top w:val="single" w:sz="4" w:space="0" w:color="auto"/>
              <w:left w:val="single" w:sz="4" w:space="0" w:color="auto"/>
              <w:bottom w:val="single" w:sz="4" w:space="0" w:color="auto"/>
              <w:right w:val="single" w:sz="4" w:space="0" w:color="auto"/>
            </w:tcBorders>
          </w:tcPr>
          <w:p w14:paraId="4FD0007C" w14:textId="77777777" w:rsidR="00A35615" w:rsidRPr="00A35615" w:rsidRDefault="00A35615" w:rsidP="0012481B">
            <w:pPr>
              <w:spacing w:after="0" w:line="240" w:lineRule="auto"/>
              <w:jc w:val="center"/>
              <w:rPr>
                <w:rFonts w:ascii="Times New Roman" w:hAnsi="Times New Roman"/>
                <w:b/>
                <w:sz w:val="20"/>
                <w:szCs w:val="20"/>
              </w:rPr>
            </w:pPr>
          </w:p>
        </w:tc>
        <w:tc>
          <w:tcPr>
            <w:tcW w:w="681" w:type="pct"/>
            <w:tcBorders>
              <w:top w:val="single" w:sz="4" w:space="0" w:color="auto"/>
              <w:left w:val="single" w:sz="4" w:space="0" w:color="auto"/>
              <w:bottom w:val="single" w:sz="4" w:space="0" w:color="auto"/>
              <w:right w:val="single" w:sz="4" w:space="0" w:color="auto"/>
            </w:tcBorders>
          </w:tcPr>
          <w:p w14:paraId="0FA86C79" w14:textId="56A33FB6" w:rsidR="00A35615" w:rsidRPr="00A35615" w:rsidRDefault="00A35615" w:rsidP="0012481B">
            <w:pPr>
              <w:spacing w:after="0" w:line="240" w:lineRule="auto"/>
              <w:jc w:val="center"/>
              <w:rPr>
                <w:rFonts w:ascii="Times New Roman" w:hAnsi="Times New Roman"/>
                <w:b/>
                <w:sz w:val="20"/>
                <w:szCs w:val="20"/>
              </w:rPr>
            </w:pPr>
          </w:p>
        </w:tc>
        <w:tc>
          <w:tcPr>
            <w:tcW w:w="585" w:type="pct"/>
            <w:tcBorders>
              <w:top w:val="single" w:sz="4" w:space="0" w:color="auto"/>
              <w:left w:val="single" w:sz="4" w:space="0" w:color="auto"/>
              <w:bottom w:val="single" w:sz="4" w:space="0" w:color="auto"/>
              <w:right w:val="single" w:sz="4" w:space="0" w:color="auto"/>
            </w:tcBorders>
          </w:tcPr>
          <w:p w14:paraId="4B561C26" w14:textId="77777777" w:rsidR="00A35615" w:rsidRPr="00A35615" w:rsidRDefault="00A35615" w:rsidP="0012481B">
            <w:pPr>
              <w:spacing w:after="0" w:line="240" w:lineRule="auto"/>
              <w:jc w:val="center"/>
              <w:rPr>
                <w:rFonts w:ascii="Times New Roman" w:hAnsi="Times New Roman"/>
                <w:b/>
                <w:sz w:val="20"/>
                <w:szCs w:val="20"/>
              </w:rPr>
            </w:pPr>
          </w:p>
        </w:tc>
      </w:tr>
      <w:tr w:rsidR="00A35615" w:rsidRPr="00A35615" w14:paraId="64758EAE" w14:textId="77777777" w:rsidTr="0050039B">
        <w:trPr>
          <w:cantSplit/>
          <w:trHeight w:val="336"/>
        </w:trPr>
        <w:tc>
          <w:tcPr>
            <w:tcW w:w="309" w:type="pct"/>
            <w:tcBorders>
              <w:top w:val="single" w:sz="4" w:space="0" w:color="auto"/>
              <w:left w:val="single" w:sz="4" w:space="0" w:color="auto"/>
              <w:bottom w:val="single" w:sz="4" w:space="0" w:color="auto"/>
              <w:right w:val="single" w:sz="4" w:space="0" w:color="auto"/>
            </w:tcBorders>
          </w:tcPr>
          <w:p w14:paraId="7A0AEEA9" w14:textId="77777777" w:rsidR="00A35615" w:rsidRPr="00A35615" w:rsidRDefault="00A35615" w:rsidP="0012481B">
            <w:pPr>
              <w:spacing w:after="0" w:line="240" w:lineRule="auto"/>
              <w:jc w:val="center"/>
              <w:rPr>
                <w:rFonts w:ascii="Times New Roman" w:hAnsi="Times New Roman"/>
                <w:b/>
                <w:sz w:val="20"/>
                <w:szCs w:val="20"/>
              </w:rPr>
            </w:pPr>
            <w:r w:rsidRPr="00A35615">
              <w:rPr>
                <w:rFonts w:ascii="Times New Roman" w:hAnsi="Times New Roman"/>
                <w:b/>
                <w:sz w:val="20"/>
                <w:szCs w:val="20"/>
              </w:rPr>
              <w:t>[…]</w:t>
            </w:r>
          </w:p>
        </w:tc>
        <w:tc>
          <w:tcPr>
            <w:tcW w:w="864" w:type="pct"/>
            <w:tcBorders>
              <w:top w:val="single" w:sz="4" w:space="0" w:color="auto"/>
              <w:left w:val="single" w:sz="4" w:space="0" w:color="auto"/>
              <w:bottom w:val="single" w:sz="4" w:space="0" w:color="auto"/>
              <w:right w:val="single" w:sz="4" w:space="0" w:color="auto"/>
            </w:tcBorders>
          </w:tcPr>
          <w:p w14:paraId="1072B6F1" w14:textId="77777777" w:rsidR="00A35615" w:rsidRPr="00A35615" w:rsidRDefault="00A35615" w:rsidP="0012481B">
            <w:pPr>
              <w:spacing w:after="0" w:line="240" w:lineRule="auto"/>
              <w:jc w:val="center"/>
              <w:rPr>
                <w:rFonts w:ascii="Times New Roman" w:hAnsi="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BE1049C" w14:textId="77777777" w:rsidR="00A35615" w:rsidRPr="00A35615" w:rsidRDefault="00A35615" w:rsidP="0012481B">
            <w:pPr>
              <w:spacing w:after="0" w:line="240" w:lineRule="auto"/>
              <w:jc w:val="center"/>
              <w:rPr>
                <w:rFonts w:ascii="Times New Roman" w:hAnsi="Times New Roman"/>
                <w:b/>
                <w:sz w:val="20"/>
                <w:szCs w:val="20"/>
              </w:rPr>
            </w:pPr>
          </w:p>
        </w:tc>
        <w:tc>
          <w:tcPr>
            <w:tcW w:w="741" w:type="pct"/>
            <w:tcBorders>
              <w:top w:val="single" w:sz="4" w:space="0" w:color="auto"/>
              <w:left w:val="single" w:sz="4" w:space="0" w:color="auto"/>
              <w:bottom w:val="single" w:sz="4" w:space="0" w:color="auto"/>
              <w:right w:val="single" w:sz="4" w:space="0" w:color="auto"/>
            </w:tcBorders>
          </w:tcPr>
          <w:p w14:paraId="227A8BF9" w14:textId="77777777" w:rsidR="00A35615" w:rsidRPr="00A35615" w:rsidRDefault="00A35615" w:rsidP="0012481B">
            <w:pPr>
              <w:spacing w:after="0" w:line="240" w:lineRule="auto"/>
              <w:jc w:val="center"/>
              <w:rPr>
                <w:rFonts w:ascii="Times New Roman" w:hAnsi="Times New Roman"/>
                <w:b/>
                <w:sz w:val="20"/>
                <w:szCs w:val="20"/>
              </w:rPr>
            </w:pPr>
          </w:p>
        </w:tc>
        <w:tc>
          <w:tcPr>
            <w:tcW w:w="1234" w:type="pct"/>
            <w:tcBorders>
              <w:top w:val="single" w:sz="4" w:space="0" w:color="auto"/>
              <w:left w:val="single" w:sz="4" w:space="0" w:color="auto"/>
              <w:bottom w:val="single" w:sz="4" w:space="0" w:color="auto"/>
              <w:right w:val="single" w:sz="4" w:space="0" w:color="auto"/>
            </w:tcBorders>
          </w:tcPr>
          <w:p w14:paraId="590D19D8" w14:textId="77777777" w:rsidR="00A35615" w:rsidRPr="00A35615" w:rsidRDefault="00A35615" w:rsidP="0012481B">
            <w:pPr>
              <w:spacing w:after="0" w:line="240" w:lineRule="auto"/>
              <w:jc w:val="center"/>
              <w:rPr>
                <w:rFonts w:ascii="Times New Roman" w:hAnsi="Times New Roman"/>
                <w:b/>
                <w:sz w:val="20"/>
                <w:szCs w:val="20"/>
              </w:rPr>
            </w:pPr>
          </w:p>
        </w:tc>
        <w:tc>
          <w:tcPr>
            <w:tcW w:w="681" w:type="pct"/>
            <w:tcBorders>
              <w:top w:val="single" w:sz="4" w:space="0" w:color="auto"/>
              <w:left w:val="single" w:sz="4" w:space="0" w:color="auto"/>
              <w:bottom w:val="single" w:sz="4" w:space="0" w:color="auto"/>
              <w:right w:val="single" w:sz="4" w:space="0" w:color="auto"/>
            </w:tcBorders>
          </w:tcPr>
          <w:p w14:paraId="525884E1" w14:textId="79AF66F1" w:rsidR="00A35615" w:rsidRPr="00A35615" w:rsidRDefault="00A35615" w:rsidP="0012481B">
            <w:pPr>
              <w:spacing w:after="0" w:line="240" w:lineRule="auto"/>
              <w:jc w:val="center"/>
              <w:rPr>
                <w:rFonts w:ascii="Times New Roman" w:hAnsi="Times New Roman"/>
                <w:b/>
                <w:sz w:val="20"/>
                <w:szCs w:val="20"/>
              </w:rPr>
            </w:pPr>
          </w:p>
        </w:tc>
        <w:tc>
          <w:tcPr>
            <w:tcW w:w="585" w:type="pct"/>
            <w:tcBorders>
              <w:top w:val="single" w:sz="4" w:space="0" w:color="auto"/>
              <w:left w:val="single" w:sz="4" w:space="0" w:color="auto"/>
              <w:bottom w:val="single" w:sz="4" w:space="0" w:color="auto"/>
              <w:right w:val="single" w:sz="4" w:space="0" w:color="auto"/>
            </w:tcBorders>
          </w:tcPr>
          <w:p w14:paraId="28EE9923" w14:textId="77777777" w:rsidR="00A35615" w:rsidRPr="00A35615" w:rsidRDefault="00A35615" w:rsidP="0012481B">
            <w:pPr>
              <w:spacing w:after="0" w:line="240" w:lineRule="auto"/>
              <w:jc w:val="center"/>
              <w:rPr>
                <w:rFonts w:ascii="Times New Roman" w:hAnsi="Times New Roman"/>
                <w:b/>
                <w:sz w:val="20"/>
                <w:szCs w:val="20"/>
              </w:rPr>
            </w:pPr>
          </w:p>
        </w:tc>
      </w:tr>
      <w:tr w:rsidR="00475F8D" w:rsidRPr="00A35615" w14:paraId="2DA7F5A6" w14:textId="77777777" w:rsidTr="0050039B">
        <w:trPr>
          <w:cantSplit/>
          <w:trHeight w:val="336"/>
        </w:trPr>
        <w:tc>
          <w:tcPr>
            <w:tcW w:w="5000" w:type="pct"/>
            <w:gridSpan w:val="7"/>
            <w:tcBorders>
              <w:top w:val="single" w:sz="4" w:space="0" w:color="auto"/>
              <w:left w:val="nil"/>
              <w:bottom w:val="nil"/>
              <w:right w:val="nil"/>
            </w:tcBorders>
          </w:tcPr>
          <w:p w14:paraId="1B2983AA" w14:textId="77777777" w:rsidR="00475F8D" w:rsidRDefault="00475F8D" w:rsidP="00475F8D">
            <w:pPr>
              <w:pStyle w:val="naisf"/>
              <w:spacing w:before="0" w:after="0"/>
              <w:rPr>
                <w:b/>
                <w:sz w:val="24"/>
                <w:szCs w:val="24"/>
                <w:lang w:val="lv-LV"/>
              </w:rPr>
            </w:pPr>
          </w:p>
          <w:p w14:paraId="0162C093" w14:textId="0A027404" w:rsidR="00475F8D" w:rsidRPr="0078424E" w:rsidRDefault="00475F8D" w:rsidP="00475F8D">
            <w:pPr>
              <w:pStyle w:val="naisf"/>
              <w:spacing w:before="0" w:after="0"/>
              <w:rPr>
                <w:b/>
                <w:sz w:val="24"/>
                <w:szCs w:val="24"/>
                <w:lang w:val="lv-LV"/>
              </w:rPr>
            </w:pPr>
            <w:r w:rsidRPr="0012481B">
              <w:rPr>
                <w:b/>
                <w:sz w:val="24"/>
                <w:szCs w:val="24"/>
                <w:lang w:val="lv-LV"/>
              </w:rPr>
              <w:t xml:space="preserve">*Tabulā Pretendents norāda </w:t>
            </w:r>
            <w:r w:rsidRPr="006471BF">
              <w:rPr>
                <w:bCs/>
                <w:sz w:val="24"/>
                <w:szCs w:val="24"/>
                <w:lang w:val="lv-LV"/>
              </w:rPr>
              <w:t>iepriekšējo</w:t>
            </w:r>
            <w:r w:rsidRPr="006471BF">
              <w:rPr>
                <w:b/>
                <w:bCs/>
                <w:sz w:val="24"/>
                <w:szCs w:val="24"/>
                <w:lang w:val="lv-LV"/>
              </w:rPr>
              <w:t xml:space="preserve"> </w:t>
            </w:r>
            <w:r w:rsidRPr="006471BF">
              <w:rPr>
                <w:sz w:val="24"/>
                <w:szCs w:val="24"/>
                <w:lang w:val="lv-LV"/>
              </w:rPr>
              <w:t>3 (trīs) gadu laikā (2015., 2016., 2017. un 2018.gadā līdz piedāvājuma iesniegšanas brīdim) esošo pieredzi vismaz 3 (trīs) vadības konsultāciju projektu izpildē infrastruktūras attīstības jomā, no kuriem:</w:t>
            </w:r>
          </w:p>
          <w:p w14:paraId="4482667F" w14:textId="77777777" w:rsidR="00475F8D" w:rsidRDefault="00475F8D" w:rsidP="00EA562B">
            <w:pPr>
              <w:pStyle w:val="ListParagraph"/>
              <w:numPr>
                <w:ilvl w:val="3"/>
                <w:numId w:val="6"/>
              </w:numPr>
              <w:spacing w:after="0" w:line="240" w:lineRule="auto"/>
              <w:ind w:left="1080" w:right="210"/>
              <w:jc w:val="both"/>
              <w:rPr>
                <w:rFonts w:ascii="Times New Roman" w:hAnsi="Times New Roman"/>
                <w:sz w:val="24"/>
                <w:szCs w:val="24"/>
              </w:rPr>
            </w:pPr>
            <w:r w:rsidRPr="000F176E">
              <w:rPr>
                <w:rFonts w:ascii="Times New Roman" w:hAnsi="Times New Roman"/>
                <w:sz w:val="24"/>
                <w:szCs w:val="24"/>
              </w:rPr>
              <w:t>vismaz 1 (viens) projekts ir sporta vai veselības veicināšanas infrastruktūras attīstības jomā, ietverot teritorijas attīstības  un funkcionālās izmantošanas stratēģiskās konsultācijas;</w:t>
            </w:r>
          </w:p>
          <w:p w14:paraId="59A2FE96" w14:textId="77777777" w:rsidR="00475F8D" w:rsidRDefault="00475F8D" w:rsidP="00EA562B">
            <w:pPr>
              <w:pStyle w:val="ListParagraph"/>
              <w:numPr>
                <w:ilvl w:val="3"/>
                <w:numId w:val="6"/>
              </w:numPr>
              <w:spacing w:after="0" w:line="240" w:lineRule="auto"/>
              <w:ind w:left="1080" w:right="210"/>
              <w:jc w:val="both"/>
              <w:rPr>
                <w:rFonts w:ascii="Times New Roman" w:hAnsi="Times New Roman"/>
                <w:sz w:val="24"/>
                <w:szCs w:val="24"/>
              </w:rPr>
            </w:pPr>
            <w:r w:rsidRPr="000F176E">
              <w:rPr>
                <w:rFonts w:ascii="Times New Roman" w:hAnsi="Times New Roman"/>
                <w:sz w:val="24"/>
                <w:szCs w:val="24"/>
              </w:rPr>
              <w:t>vismaz 1 (viens) projektā veikta infrastruktūras objektu izvietošanas alternatīvu analīze, tehniski ekonomiskā pamatojuma vai biznesa plāna izstrāde;</w:t>
            </w:r>
          </w:p>
          <w:p w14:paraId="5D0DADBC" w14:textId="77777777" w:rsidR="00475F8D" w:rsidRDefault="00475F8D" w:rsidP="00EA562B">
            <w:pPr>
              <w:pStyle w:val="ListParagraph"/>
              <w:numPr>
                <w:ilvl w:val="3"/>
                <w:numId w:val="6"/>
              </w:numPr>
              <w:spacing w:after="0" w:line="240" w:lineRule="auto"/>
              <w:ind w:left="1080" w:right="210"/>
              <w:jc w:val="both"/>
              <w:rPr>
                <w:rFonts w:ascii="Times New Roman" w:hAnsi="Times New Roman"/>
                <w:sz w:val="24"/>
                <w:szCs w:val="24"/>
              </w:rPr>
            </w:pPr>
            <w:r w:rsidRPr="000F176E">
              <w:rPr>
                <w:rFonts w:ascii="Times New Roman" w:hAnsi="Times New Roman"/>
                <w:sz w:val="24"/>
                <w:szCs w:val="24"/>
              </w:rPr>
              <w:t>Vismaz 1 (viens) projektā veikta stratēģiskā plānošana, tirgus potenciāla un klientu segmentu analīze, pieprasījuma prognožu sagatavošana.</w:t>
            </w:r>
          </w:p>
          <w:p w14:paraId="70CEFF0D" w14:textId="77777777" w:rsidR="00475F8D" w:rsidRDefault="00475F8D" w:rsidP="00EA562B">
            <w:pPr>
              <w:pStyle w:val="ListParagraph"/>
              <w:numPr>
                <w:ilvl w:val="3"/>
                <w:numId w:val="6"/>
              </w:numPr>
              <w:spacing w:after="0" w:line="240" w:lineRule="auto"/>
              <w:ind w:left="1080" w:right="210"/>
              <w:jc w:val="both"/>
              <w:rPr>
                <w:rFonts w:ascii="Times New Roman" w:hAnsi="Times New Roman"/>
                <w:sz w:val="24"/>
                <w:szCs w:val="24"/>
              </w:rPr>
            </w:pPr>
            <w:r w:rsidRPr="000F176E">
              <w:rPr>
                <w:rFonts w:ascii="Times New Roman" w:hAnsi="Times New Roman"/>
                <w:sz w:val="24"/>
                <w:szCs w:val="24"/>
              </w:rPr>
              <w:t xml:space="preserve">Vismaz 1 (vienam) no pretendenta pieredzē iekļautajiem īstenotajiem konsultāciju projektiem finanšu apjoms ir </w:t>
            </w:r>
            <w:r w:rsidRPr="000F176E">
              <w:rPr>
                <w:rFonts w:ascii="Times New Roman" w:hAnsi="Times New Roman"/>
                <w:b/>
                <w:sz w:val="24"/>
                <w:szCs w:val="24"/>
              </w:rPr>
              <w:t>vismaz 64000,00 EUR bez PVN</w:t>
            </w:r>
            <w:r w:rsidRPr="000F176E">
              <w:rPr>
                <w:rFonts w:ascii="Times New Roman" w:hAnsi="Times New Roman"/>
                <w:sz w:val="24"/>
                <w:szCs w:val="24"/>
              </w:rPr>
              <w:t>.</w:t>
            </w:r>
          </w:p>
          <w:p w14:paraId="501B9C4B" w14:textId="0DB73274" w:rsidR="00475F8D" w:rsidRDefault="00475F8D" w:rsidP="00EA562B">
            <w:pPr>
              <w:pStyle w:val="ListParagraph"/>
              <w:numPr>
                <w:ilvl w:val="3"/>
                <w:numId w:val="6"/>
              </w:numPr>
              <w:spacing w:after="0" w:line="240" w:lineRule="auto"/>
              <w:ind w:left="1080" w:right="210"/>
              <w:jc w:val="both"/>
              <w:rPr>
                <w:rFonts w:ascii="Times New Roman" w:hAnsi="Times New Roman"/>
                <w:sz w:val="24"/>
                <w:szCs w:val="24"/>
              </w:rPr>
            </w:pPr>
            <w:r w:rsidRPr="0078424E">
              <w:rPr>
                <w:rFonts w:ascii="Times New Roman" w:hAnsi="Times New Roman"/>
                <w:sz w:val="24"/>
                <w:szCs w:val="24"/>
              </w:rPr>
              <w:t>Vismaz 1 (viena) no pretendenta pieredzē iekļautajiem īstenotajiem projekta ietvaros ir izvērtētas Pasūtītāja iespējas sadarbības (finanšu) partnera piesaistei, kā arī izvērtēts valsts/</w:t>
            </w:r>
            <w:r w:rsidR="00A832AA">
              <w:rPr>
                <w:rFonts w:ascii="Times New Roman" w:hAnsi="Times New Roman"/>
                <w:sz w:val="24"/>
                <w:szCs w:val="24"/>
              </w:rPr>
              <w:t>pašvaldības atbalsta saderīgums</w:t>
            </w:r>
            <w:r w:rsidRPr="0078424E">
              <w:rPr>
                <w:rFonts w:ascii="Times New Roman" w:hAnsi="Times New Roman"/>
                <w:sz w:val="24"/>
                <w:szCs w:val="24"/>
              </w:rPr>
              <w:t> ar tirgus pieprasījumu.</w:t>
            </w:r>
          </w:p>
          <w:p w14:paraId="00AE6AD4" w14:textId="77777777" w:rsidR="00475F8D" w:rsidRPr="0078424E" w:rsidRDefault="00475F8D" w:rsidP="00475F8D">
            <w:pPr>
              <w:pStyle w:val="ListParagraph"/>
              <w:spacing w:after="0" w:line="240" w:lineRule="auto"/>
              <w:ind w:left="1080" w:right="210"/>
              <w:jc w:val="both"/>
              <w:rPr>
                <w:rFonts w:ascii="Times New Roman" w:hAnsi="Times New Roman"/>
                <w:sz w:val="24"/>
                <w:szCs w:val="24"/>
              </w:rPr>
            </w:pPr>
          </w:p>
          <w:p w14:paraId="4E47CBC7" w14:textId="77777777" w:rsidR="00475F8D" w:rsidRPr="0012481B" w:rsidRDefault="00475F8D" w:rsidP="00475F8D">
            <w:pPr>
              <w:spacing w:after="0" w:line="240" w:lineRule="auto"/>
              <w:rPr>
                <w:rFonts w:ascii="Times New Roman" w:hAnsi="Times New Roman"/>
                <w:sz w:val="24"/>
                <w:szCs w:val="24"/>
              </w:rPr>
            </w:pPr>
            <w:r w:rsidRPr="0012481B">
              <w:rPr>
                <w:rFonts w:ascii="Times New Roman" w:hAnsi="Times New Roman"/>
                <w:sz w:val="24"/>
                <w:szCs w:val="24"/>
              </w:rPr>
              <w:t>Pretendents (pretendenta pilnvarotā persona):</w:t>
            </w:r>
          </w:p>
          <w:p w14:paraId="336165AA" w14:textId="77777777" w:rsidR="00475F8D" w:rsidRPr="0012481B" w:rsidRDefault="00475F8D" w:rsidP="00475F8D">
            <w:pPr>
              <w:spacing w:after="0" w:line="240" w:lineRule="auto"/>
              <w:rPr>
                <w:rFonts w:ascii="Times New Roman" w:hAnsi="Times New Roman"/>
                <w:sz w:val="24"/>
                <w:szCs w:val="24"/>
              </w:rPr>
            </w:pPr>
          </w:p>
          <w:p w14:paraId="3A85F277" w14:textId="77777777" w:rsidR="00475F8D" w:rsidRPr="0012481B" w:rsidRDefault="00475F8D" w:rsidP="00475F8D">
            <w:pPr>
              <w:spacing w:after="0" w:line="240" w:lineRule="auto"/>
              <w:rPr>
                <w:rFonts w:ascii="Times New Roman" w:hAnsi="Times New Roman"/>
                <w:sz w:val="24"/>
                <w:szCs w:val="24"/>
              </w:rPr>
            </w:pPr>
            <w:r w:rsidRPr="0012481B">
              <w:rPr>
                <w:rFonts w:ascii="Times New Roman" w:hAnsi="Times New Roman"/>
                <w:sz w:val="24"/>
                <w:szCs w:val="24"/>
              </w:rPr>
              <w:t xml:space="preserve">_________________________                _______________        _________________                   </w:t>
            </w:r>
            <w:r w:rsidRPr="0012481B">
              <w:rPr>
                <w:rFonts w:ascii="Times New Roman" w:hAnsi="Times New Roman"/>
                <w:sz w:val="24"/>
                <w:szCs w:val="24"/>
              </w:rPr>
              <w:tab/>
              <w:t xml:space="preserve"> </w:t>
            </w:r>
            <w:r w:rsidRPr="0012481B">
              <w:rPr>
                <w:rFonts w:ascii="Times New Roman" w:hAnsi="Times New Roman"/>
                <w:i/>
                <w:sz w:val="24"/>
                <w:szCs w:val="24"/>
              </w:rPr>
              <w:t>/vārds, uzvārds/</w:t>
            </w:r>
            <w:r w:rsidRPr="0012481B">
              <w:rPr>
                <w:rFonts w:ascii="Times New Roman" w:hAnsi="Times New Roman"/>
                <w:sz w:val="24"/>
                <w:szCs w:val="24"/>
              </w:rPr>
              <w:t xml:space="preserve"> </w:t>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i/>
                <w:sz w:val="24"/>
                <w:szCs w:val="24"/>
              </w:rPr>
              <w:t xml:space="preserve">               /amats/                            /paraksts/   </w:t>
            </w:r>
            <w:r w:rsidRPr="0012481B">
              <w:rPr>
                <w:rFonts w:ascii="Times New Roman" w:hAnsi="Times New Roman"/>
                <w:i/>
                <w:sz w:val="24"/>
                <w:szCs w:val="24"/>
              </w:rPr>
              <w:tab/>
            </w:r>
            <w:r w:rsidRPr="0012481B">
              <w:rPr>
                <w:rFonts w:ascii="Times New Roman" w:hAnsi="Times New Roman"/>
                <w:sz w:val="24"/>
                <w:szCs w:val="24"/>
              </w:rPr>
              <w:t xml:space="preserve"> </w:t>
            </w:r>
          </w:p>
          <w:p w14:paraId="3FB3928D" w14:textId="77777777" w:rsidR="00475F8D" w:rsidRPr="0012481B" w:rsidRDefault="00475F8D" w:rsidP="00475F8D">
            <w:pPr>
              <w:spacing w:after="0" w:line="240" w:lineRule="auto"/>
              <w:rPr>
                <w:rFonts w:ascii="Times New Roman" w:hAnsi="Times New Roman"/>
                <w:sz w:val="24"/>
                <w:szCs w:val="24"/>
              </w:rPr>
            </w:pPr>
          </w:p>
          <w:p w14:paraId="670A0476" w14:textId="77777777" w:rsidR="00475F8D" w:rsidRPr="0012481B" w:rsidRDefault="00475F8D" w:rsidP="00475F8D">
            <w:pPr>
              <w:spacing w:after="0" w:line="240" w:lineRule="auto"/>
              <w:rPr>
                <w:rFonts w:ascii="Times New Roman" w:hAnsi="Times New Roman"/>
                <w:sz w:val="24"/>
                <w:szCs w:val="24"/>
              </w:rPr>
            </w:pPr>
            <w:r w:rsidRPr="0012481B">
              <w:rPr>
                <w:rFonts w:ascii="Times New Roman" w:hAnsi="Times New Roman"/>
                <w:sz w:val="24"/>
                <w:szCs w:val="24"/>
              </w:rPr>
              <w:t>____________________ 2018.gada ___.________________</w:t>
            </w:r>
          </w:p>
          <w:p w14:paraId="065A0986" w14:textId="77777777" w:rsidR="00475F8D" w:rsidRPr="0012481B" w:rsidRDefault="00475F8D" w:rsidP="00475F8D">
            <w:pPr>
              <w:tabs>
                <w:tab w:val="left" w:pos="3060"/>
              </w:tabs>
              <w:spacing w:after="0" w:line="240" w:lineRule="auto"/>
              <w:rPr>
                <w:rFonts w:ascii="Times New Roman" w:hAnsi="Times New Roman"/>
                <w:i/>
                <w:sz w:val="24"/>
                <w:szCs w:val="24"/>
              </w:rPr>
            </w:pPr>
            <w:r w:rsidRPr="0012481B">
              <w:rPr>
                <w:rFonts w:ascii="Times New Roman" w:hAnsi="Times New Roman"/>
                <w:i/>
                <w:sz w:val="24"/>
                <w:szCs w:val="24"/>
              </w:rPr>
              <w:t xml:space="preserve">            /vieta/  </w:t>
            </w:r>
            <w:r w:rsidRPr="0012481B">
              <w:rPr>
                <w:rFonts w:ascii="Times New Roman" w:hAnsi="Times New Roman"/>
                <w:i/>
                <w:sz w:val="24"/>
                <w:szCs w:val="24"/>
              </w:rPr>
              <w:tab/>
            </w:r>
            <w:r w:rsidRPr="0012481B">
              <w:rPr>
                <w:rFonts w:ascii="Times New Roman" w:hAnsi="Times New Roman"/>
                <w:i/>
                <w:sz w:val="24"/>
                <w:szCs w:val="24"/>
              </w:rPr>
              <w:tab/>
              <w:t>/datums/</w:t>
            </w:r>
          </w:p>
          <w:p w14:paraId="2716B845" w14:textId="77777777" w:rsidR="00475F8D" w:rsidRPr="00A35615" w:rsidRDefault="00475F8D" w:rsidP="0012481B">
            <w:pPr>
              <w:spacing w:after="0" w:line="240" w:lineRule="auto"/>
              <w:jc w:val="center"/>
              <w:rPr>
                <w:rFonts w:ascii="Times New Roman" w:hAnsi="Times New Roman"/>
                <w:b/>
                <w:sz w:val="20"/>
                <w:szCs w:val="20"/>
              </w:rPr>
            </w:pPr>
          </w:p>
        </w:tc>
      </w:tr>
    </w:tbl>
    <w:p w14:paraId="3CF8F341" w14:textId="77777777" w:rsidR="00A37EB2" w:rsidRDefault="00A37EB2" w:rsidP="0078424E">
      <w:pPr>
        <w:pStyle w:val="naisf"/>
        <w:spacing w:before="0" w:after="0"/>
        <w:rPr>
          <w:sz w:val="24"/>
          <w:szCs w:val="24"/>
          <w:lang w:val="lv-LV" w:eastAsia="lv-LV"/>
        </w:rPr>
      </w:pPr>
    </w:p>
    <w:p w14:paraId="0B5F183F" w14:textId="32450D0A" w:rsidR="00E86979" w:rsidRDefault="00E86979" w:rsidP="00E86979">
      <w:pPr>
        <w:spacing w:after="0" w:line="240" w:lineRule="auto"/>
        <w:rPr>
          <w:rFonts w:ascii="Times New Roman" w:hAnsi="Times New Roman"/>
          <w:iCs/>
          <w:sz w:val="24"/>
          <w:szCs w:val="24"/>
        </w:rPr>
      </w:pPr>
    </w:p>
    <w:p w14:paraId="3B7C6BB9" w14:textId="77777777" w:rsidR="0012481B" w:rsidRDefault="0012481B" w:rsidP="007B02BA">
      <w:pPr>
        <w:spacing w:after="0"/>
        <w:jc w:val="right"/>
        <w:rPr>
          <w:rFonts w:ascii="Times New Roman" w:hAnsi="Times New Roman"/>
          <w:b/>
          <w:sz w:val="24"/>
          <w:szCs w:val="24"/>
        </w:rPr>
      </w:pPr>
    </w:p>
    <w:p w14:paraId="377D6013" w14:textId="77777777" w:rsidR="00CF4376" w:rsidRPr="00475F8D" w:rsidRDefault="00CF4376" w:rsidP="00475F8D">
      <w:pPr>
        <w:spacing w:after="0" w:line="240" w:lineRule="auto"/>
        <w:rPr>
          <w:rFonts w:ascii="Times New Roman" w:hAnsi="Times New Roman"/>
          <w:b/>
          <w:sz w:val="24"/>
          <w:szCs w:val="24"/>
        </w:rPr>
        <w:sectPr w:rsidR="00CF4376" w:rsidRPr="00475F8D" w:rsidSect="0078424E">
          <w:pgSz w:w="15840" w:h="12240" w:orient="landscape"/>
          <w:pgMar w:top="1800" w:right="1080" w:bottom="1325" w:left="1440" w:header="720" w:footer="720" w:gutter="0"/>
          <w:cols w:space="720" w:equalWidth="0">
            <w:col w:w="9360"/>
          </w:cols>
          <w:noEndnote/>
          <w:titlePg/>
          <w:docGrid w:linePitch="299"/>
        </w:sectPr>
      </w:pPr>
    </w:p>
    <w:p w14:paraId="07F60447" w14:textId="793F90A4" w:rsidR="004649E4" w:rsidRPr="0012481B" w:rsidRDefault="004649E4" w:rsidP="002137B3">
      <w:pPr>
        <w:tabs>
          <w:tab w:val="left" w:pos="12960"/>
        </w:tabs>
        <w:spacing w:after="0" w:line="240" w:lineRule="auto"/>
        <w:jc w:val="right"/>
        <w:rPr>
          <w:rFonts w:ascii="Times New Roman" w:hAnsi="Times New Roman"/>
          <w:b/>
          <w:sz w:val="24"/>
          <w:szCs w:val="24"/>
        </w:rPr>
      </w:pPr>
      <w:r>
        <w:rPr>
          <w:rFonts w:ascii="Times New Roman" w:hAnsi="Times New Roman"/>
          <w:b/>
          <w:sz w:val="24"/>
          <w:szCs w:val="24"/>
        </w:rPr>
        <w:lastRenderedPageBreak/>
        <w:t>5</w:t>
      </w:r>
      <w:r w:rsidRPr="0012481B">
        <w:rPr>
          <w:rFonts w:ascii="Times New Roman" w:hAnsi="Times New Roman"/>
          <w:b/>
          <w:sz w:val="24"/>
          <w:szCs w:val="24"/>
        </w:rPr>
        <w:t>.pielikums</w:t>
      </w:r>
    </w:p>
    <w:p w14:paraId="040ECDAC" w14:textId="1290E749" w:rsidR="004649E4" w:rsidRPr="0012481B" w:rsidRDefault="004649E4" w:rsidP="004649E4">
      <w:pPr>
        <w:pStyle w:val="naisf"/>
        <w:spacing w:before="0" w:after="0"/>
        <w:jc w:val="right"/>
        <w:rPr>
          <w:b/>
          <w:sz w:val="24"/>
          <w:szCs w:val="24"/>
          <w:lang w:val="lv-LV"/>
        </w:rPr>
      </w:pPr>
      <w:r w:rsidRPr="0012481B">
        <w:rPr>
          <w:b/>
          <w:sz w:val="24"/>
          <w:szCs w:val="24"/>
          <w:lang w:val="lv-LV"/>
        </w:rPr>
        <w:t>“</w:t>
      </w:r>
      <w:proofErr w:type="spellStart"/>
      <w:r w:rsidRPr="00CF4376">
        <w:rPr>
          <w:b/>
          <w:sz w:val="24"/>
          <w:szCs w:val="24"/>
        </w:rPr>
        <w:t>Informācija</w:t>
      </w:r>
      <w:proofErr w:type="spellEnd"/>
      <w:r w:rsidRPr="00CF4376">
        <w:rPr>
          <w:b/>
          <w:sz w:val="24"/>
          <w:szCs w:val="24"/>
        </w:rPr>
        <w:t xml:space="preserve"> par </w:t>
      </w:r>
      <w:proofErr w:type="spellStart"/>
      <w:r w:rsidR="00A71BFB">
        <w:rPr>
          <w:b/>
          <w:sz w:val="24"/>
          <w:szCs w:val="24"/>
        </w:rPr>
        <w:t>projektu</w:t>
      </w:r>
      <w:proofErr w:type="spellEnd"/>
      <w:r w:rsidR="00A71BFB">
        <w:rPr>
          <w:b/>
          <w:sz w:val="24"/>
          <w:szCs w:val="24"/>
        </w:rPr>
        <w:t xml:space="preserve"> </w:t>
      </w:r>
      <w:proofErr w:type="spellStart"/>
      <w:r w:rsidR="00A71BFB">
        <w:rPr>
          <w:b/>
          <w:sz w:val="24"/>
          <w:szCs w:val="24"/>
        </w:rPr>
        <w:t>vadītāja</w:t>
      </w:r>
      <w:proofErr w:type="spellEnd"/>
      <w:r w:rsidRPr="006B4BCA">
        <w:rPr>
          <w:i/>
          <w:sz w:val="24"/>
          <w:szCs w:val="24"/>
        </w:rPr>
        <w:t xml:space="preserve"> </w:t>
      </w:r>
      <w:r w:rsidRPr="0012481B">
        <w:rPr>
          <w:b/>
          <w:sz w:val="24"/>
          <w:szCs w:val="24"/>
          <w:lang w:val="lv-LV"/>
        </w:rPr>
        <w:t>veiktajiem Pakalpojumiem”</w:t>
      </w:r>
      <w:r w:rsidRPr="0012481B">
        <w:rPr>
          <w:sz w:val="24"/>
          <w:szCs w:val="24"/>
          <w:lang w:val="lv-LV"/>
        </w:rPr>
        <w:t xml:space="preserve"> </w:t>
      </w:r>
    </w:p>
    <w:p w14:paraId="46F4E39A" w14:textId="77777777" w:rsidR="004649E4" w:rsidRPr="0012481B" w:rsidRDefault="004649E4" w:rsidP="004649E4">
      <w:pPr>
        <w:tabs>
          <w:tab w:val="left" w:pos="855"/>
        </w:tabs>
        <w:spacing w:after="0" w:line="240" w:lineRule="auto"/>
        <w:jc w:val="right"/>
        <w:rPr>
          <w:rFonts w:ascii="Times New Roman" w:hAnsi="Times New Roman"/>
          <w:sz w:val="24"/>
          <w:szCs w:val="24"/>
        </w:rPr>
      </w:pPr>
      <w:r w:rsidRPr="0012481B">
        <w:rPr>
          <w:rFonts w:ascii="Times New Roman" w:hAnsi="Times New Roman"/>
          <w:sz w:val="24"/>
          <w:szCs w:val="24"/>
        </w:rPr>
        <w:t>Latvijas Universitātes organizētā iepirkuma</w:t>
      </w:r>
    </w:p>
    <w:p w14:paraId="3BCC538D" w14:textId="77777777" w:rsidR="004649E4" w:rsidRPr="0078424E" w:rsidRDefault="004649E4" w:rsidP="004649E4">
      <w:pPr>
        <w:tabs>
          <w:tab w:val="left" w:pos="855"/>
          <w:tab w:val="left" w:pos="13050"/>
        </w:tabs>
        <w:spacing w:after="0" w:line="240" w:lineRule="auto"/>
        <w:jc w:val="right"/>
        <w:rPr>
          <w:rFonts w:ascii="Times New Roman" w:hAnsi="Times New Roman"/>
          <w:sz w:val="24"/>
          <w:szCs w:val="24"/>
        </w:rPr>
      </w:pPr>
      <w:r w:rsidRPr="0078424E">
        <w:rPr>
          <w:rFonts w:ascii="Times New Roman" w:hAnsi="Times New Roman"/>
          <w:sz w:val="24"/>
          <w:szCs w:val="24"/>
        </w:rPr>
        <w:t xml:space="preserve">„Biznesa plānu izstrāde LU Akadēmiskā centra attīstības programmas III posma projektiem” </w:t>
      </w:r>
    </w:p>
    <w:p w14:paraId="28AE2270" w14:textId="77777777" w:rsidR="004649E4" w:rsidRPr="0012481B" w:rsidRDefault="004649E4" w:rsidP="004649E4">
      <w:pPr>
        <w:autoSpaceDE w:val="0"/>
        <w:autoSpaceDN w:val="0"/>
        <w:adjustRightInd w:val="0"/>
        <w:spacing w:after="0" w:line="240" w:lineRule="auto"/>
        <w:jc w:val="right"/>
        <w:rPr>
          <w:rFonts w:ascii="Times New Roman" w:hAnsi="Times New Roman"/>
          <w:b/>
          <w:bCs/>
          <w:caps/>
          <w:sz w:val="24"/>
          <w:szCs w:val="24"/>
        </w:rPr>
      </w:pPr>
      <w:r w:rsidRPr="0012481B">
        <w:rPr>
          <w:rFonts w:ascii="Times New Roman" w:hAnsi="Times New Roman"/>
          <w:sz w:val="24"/>
          <w:szCs w:val="24"/>
        </w:rPr>
        <w:t xml:space="preserve"> (Iepirkuma identifikācijas Nr.</w:t>
      </w:r>
      <w:r w:rsidRPr="0012481B">
        <w:rPr>
          <w:rFonts w:ascii="Times New Roman" w:hAnsi="Times New Roman"/>
          <w:bCs/>
          <w:sz w:val="24"/>
          <w:szCs w:val="24"/>
        </w:rPr>
        <w:t>LU 2018/</w:t>
      </w:r>
      <w:r>
        <w:rPr>
          <w:rFonts w:ascii="Times New Roman" w:hAnsi="Times New Roman"/>
          <w:bCs/>
          <w:sz w:val="24"/>
          <w:szCs w:val="24"/>
        </w:rPr>
        <w:t>62_I</w:t>
      </w:r>
      <w:r w:rsidRPr="0012481B">
        <w:rPr>
          <w:rFonts w:ascii="Times New Roman" w:hAnsi="Times New Roman"/>
          <w:sz w:val="24"/>
          <w:szCs w:val="24"/>
        </w:rPr>
        <w:t>) nolikumam</w:t>
      </w:r>
    </w:p>
    <w:p w14:paraId="3B6BF0D7" w14:textId="77777777" w:rsidR="004649E4" w:rsidRPr="0012481B" w:rsidRDefault="004649E4" w:rsidP="004649E4">
      <w:pPr>
        <w:autoSpaceDE w:val="0"/>
        <w:autoSpaceDN w:val="0"/>
        <w:adjustRightInd w:val="0"/>
        <w:spacing w:after="0" w:line="240" w:lineRule="auto"/>
        <w:ind w:left="180"/>
        <w:jc w:val="center"/>
        <w:rPr>
          <w:rFonts w:ascii="Times New Roman" w:hAnsi="Times New Roman"/>
          <w:b/>
          <w:bCs/>
          <w:caps/>
          <w:sz w:val="24"/>
          <w:szCs w:val="24"/>
        </w:rPr>
      </w:pPr>
    </w:p>
    <w:p w14:paraId="37032CE4" w14:textId="77777777" w:rsidR="004649E4" w:rsidRPr="0012481B" w:rsidRDefault="004649E4" w:rsidP="004649E4">
      <w:pPr>
        <w:pStyle w:val="naisf"/>
        <w:spacing w:before="0" w:after="0"/>
        <w:jc w:val="center"/>
        <w:rPr>
          <w:b/>
          <w:sz w:val="24"/>
          <w:szCs w:val="24"/>
          <w:lang w:val="lv-LV"/>
        </w:rPr>
      </w:pPr>
      <w:r w:rsidRPr="0012481B">
        <w:rPr>
          <w:b/>
          <w:sz w:val="24"/>
          <w:szCs w:val="24"/>
          <w:lang w:val="lv-LV"/>
        </w:rPr>
        <w:t>Informācija par Pretendenta veiktajiem</w:t>
      </w:r>
    </w:p>
    <w:p w14:paraId="0FDDF6EE" w14:textId="77777777" w:rsidR="004649E4" w:rsidRDefault="004649E4" w:rsidP="004649E4">
      <w:pPr>
        <w:spacing w:after="0" w:line="240" w:lineRule="auto"/>
        <w:jc w:val="center"/>
        <w:rPr>
          <w:rFonts w:ascii="Times New Roman" w:hAnsi="Times New Roman"/>
          <w:b/>
          <w:sz w:val="24"/>
          <w:szCs w:val="24"/>
        </w:rPr>
      </w:pPr>
      <w:r w:rsidRPr="0012481B">
        <w:rPr>
          <w:rFonts w:ascii="Times New Roman" w:hAnsi="Times New Roman"/>
          <w:b/>
          <w:sz w:val="24"/>
          <w:szCs w:val="24"/>
        </w:rPr>
        <w:t xml:space="preserve">Pakalpojumiem, kas apliecina Iepirkuma Nolikuma </w:t>
      </w:r>
      <w:r>
        <w:rPr>
          <w:rFonts w:ascii="Times New Roman" w:hAnsi="Times New Roman"/>
          <w:b/>
          <w:sz w:val="24"/>
          <w:szCs w:val="24"/>
        </w:rPr>
        <w:t>3</w:t>
      </w:r>
      <w:r w:rsidRPr="0012481B">
        <w:rPr>
          <w:rFonts w:ascii="Times New Roman" w:hAnsi="Times New Roman"/>
          <w:b/>
          <w:sz w:val="24"/>
          <w:szCs w:val="24"/>
        </w:rPr>
        <w:t>.2.</w:t>
      </w:r>
      <w:r>
        <w:rPr>
          <w:rFonts w:ascii="Times New Roman" w:hAnsi="Times New Roman"/>
          <w:b/>
          <w:sz w:val="24"/>
          <w:szCs w:val="24"/>
        </w:rPr>
        <w:t>5</w:t>
      </w:r>
      <w:r w:rsidRPr="0012481B">
        <w:rPr>
          <w:rFonts w:ascii="Times New Roman" w:hAnsi="Times New Roman"/>
          <w:sz w:val="24"/>
          <w:szCs w:val="24"/>
        </w:rPr>
        <w:t>.</w:t>
      </w:r>
      <w:r w:rsidRPr="0012481B">
        <w:rPr>
          <w:rFonts w:ascii="Times New Roman" w:hAnsi="Times New Roman"/>
          <w:b/>
          <w:sz w:val="24"/>
          <w:szCs w:val="24"/>
        </w:rPr>
        <w:t>apakšpunktā noteikto</w:t>
      </w:r>
      <w:r>
        <w:rPr>
          <w:rFonts w:ascii="Times New Roman" w:hAnsi="Times New Roman"/>
          <w:b/>
          <w:sz w:val="24"/>
          <w:szCs w:val="24"/>
        </w:rPr>
        <w:t xml:space="preserve"> Pretendenta pieredzes esamību </w:t>
      </w:r>
    </w:p>
    <w:p w14:paraId="5156C29B" w14:textId="77777777" w:rsidR="004649E4" w:rsidRPr="00B31036" w:rsidRDefault="004649E4" w:rsidP="004649E4">
      <w:pPr>
        <w:spacing w:after="0" w:line="240" w:lineRule="auto"/>
        <w:jc w:val="center"/>
        <w:rPr>
          <w:rFonts w:ascii="Times New Roman" w:hAnsi="Times New Roman"/>
          <w:b/>
          <w:sz w:val="24"/>
          <w:szCs w:val="24"/>
        </w:rPr>
      </w:pPr>
    </w:p>
    <w:p w14:paraId="08748C5A" w14:textId="15DAACCE" w:rsidR="004649E4" w:rsidRDefault="004649E4" w:rsidP="004649E4">
      <w:pPr>
        <w:widowControl w:val="0"/>
        <w:overflowPunct w:val="0"/>
        <w:autoSpaceDE w:val="0"/>
        <w:autoSpaceDN w:val="0"/>
        <w:adjustRightInd w:val="0"/>
        <w:jc w:val="both"/>
        <w:rPr>
          <w:rFonts w:ascii="Times New Roman" w:hAnsi="Times New Roman"/>
          <w:b/>
          <w:sz w:val="24"/>
          <w:szCs w:val="24"/>
        </w:rPr>
      </w:pPr>
      <w:r w:rsidRPr="006B4BCA">
        <w:rPr>
          <w:rFonts w:ascii="Times New Roman" w:hAnsi="Times New Roman"/>
          <w:sz w:val="24"/>
          <w:szCs w:val="24"/>
        </w:rPr>
        <w:t xml:space="preserve">Apliecinām, ka, </w:t>
      </w:r>
      <w:r w:rsidRPr="006B4BCA">
        <w:rPr>
          <w:rFonts w:ascii="Times New Roman" w:hAnsi="Times New Roman"/>
          <w:b/>
          <w:sz w:val="24"/>
          <w:szCs w:val="24"/>
          <w:u w:val="single"/>
        </w:rPr>
        <w:t xml:space="preserve">atbilstoši </w:t>
      </w:r>
      <w:r w:rsidRPr="00864767">
        <w:rPr>
          <w:rFonts w:ascii="Times New Roman" w:hAnsi="Times New Roman"/>
          <w:b/>
          <w:sz w:val="24"/>
          <w:szCs w:val="24"/>
          <w:u w:val="single"/>
        </w:rPr>
        <w:t>Nolikuma 3.2.</w:t>
      </w:r>
      <w:r w:rsidR="00196F2D">
        <w:rPr>
          <w:rFonts w:ascii="Times New Roman" w:hAnsi="Times New Roman"/>
          <w:b/>
          <w:sz w:val="24"/>
          <w:szCs w:val="24"/>
          <w:u w:val="single"/>
        </w:rPr>
        <w:t>4</w:t>
      </w:r>
      <w:r w:rsidRPr="00864767">
        <w:rPr>
          <w:rFonts w:ascii="Times New Roman" w:hAnsi="Times New Roman"/>
          <w:b/>
          <w:sz w:val="24"/>
          <w:szCs w:val="24"/>
          <w:u w:val="single"/>
        </w:rPr>
        <w:t>.apakšpunktā</w:t>
      </w:r>
      <w:r w:rsidRPr="006B4BCA">
        <w:rPr>
          <w:rFonts w:ascii="Times New Roman" w:hAnsi="Times New Roman"/>
          <w:sz w:val="24"/>
          <w:szCs w:val="24"/>
        </w:rPr>
        <w:t xml:space="preserve"> noteiktajai kvalifikācijas prasībai, Pretendent</w:t>
      </w:r>
      <w:r w:rsidR="00196F2D">
        <w:rPr>
          <w:rFonts w:ascii="Times New Roman" w:hAnsi="Times New Roman"/>
          <w:sz w:val="24"/>
          <w:szCs w:val="24"/>
        </w:rPr>
        <w:t>s Līguma izpildē iesaistīs šādu</w:t>
      </w:r>
      <w:r w:rsidRPr="006B4BCA">
        <w:rPr>
          <w:rFonts w:ascii="Times New Roman" w:hAnsi="Times New Roman"/>
          <w:sz w:val="24"/>
          <w:szCs w:val="24"/>
        </w:rPr>
        <w:t xml:space="preserve"> </w:t>
      </w:r>
      <w:r w:rsidR="00196F2D">
        <w:rPr>
          <w:rFonts w:ascii="Times New Roman" w:hAnsi="Times New Roman"/>
          <w:b/>
          <w:sz w:val="24"/>
          <w:szCs w:val="24"/>
        </w:rPr>
        <w:t>speciālistu</w:t>
      </w:r>
      <w:r w:rsidRPr="006B4BCA">
        <w:rPr>
          <w:rFonts w:ascii="Times New Roman" w:hAnsi="Times New Roman"/>
          <w:b/>
          <w:sz w:val="24"/>
          <w:szCs w:val="24"/>
        </w:rPr>
        <w:t>:</w:t>
      </w:r>
    </w:p>
    <w:p w14:paraId="7A391C94" w14:textId="55A5C218" w:rsidR="004649E4" w:rsidRPr="006B4BCA" w:rsidRDefault="00196F2D" w:rsidP="00EA562B">
      <w:pPr>
        <w:widowControl w:val="0"/>
        <w:numPr>
          <w:ilvl w:val="0"/>
          <w:numId w:val="38"/>
        </w:numPr>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b/>
          <w:sz w:val="24"/>
          <w:szCs w:val="24"/>
        </w:rPr>
        <w:t>Projektu vadītājs</w:t>
      </w:r>
      <w:r w:rsidR="004649E4" w:rsidRPr="006B4BCA">
        <w:rPr>
          <w:rFonts w:ascii="Times New Roman" w:hAnsi="Times New Roman"/>
          <w:i/>
          <w:sz w:val="24"/>
          <w:szCs w:val="24"/>
        </w:rPr>
        <w:t xml:space="preserve"> </w:t>
      </w:r>
      <w:r w:rsidR="004649E4" w:rsidRPr="006B4BCA">
        <w:rPr>
          <w:rFonts w:ascii="Times New Roman" w:hAnsi="Times New Roman"/>
          <w:i/>
          <w:sz w:val="24"/>
          <w:szCs w:val="24"/>
          <w:highlight w:val="yellow"/>
        </w:rPr>
        <w:t>_______________</w:t>
      </w:r>
      <w:r w:rsidR="004649E4" w:rsidRPr="006B4BCA">
        <w:rPr>
          <w:rFonts w:ascii="Times New Roman" w:hAnsi="Times New Roman"/>
          <w:i/>
          <w:sz w:val="24"/>
          <w:szCs w:val="24"/>
        </w:rPr>
        <w:t xml:space="preserve"> (speciālista vārds, uzvārds)</w:t>
      </w:r>
      <w:r w:rsidR="004649E4" w:rsidRPr="006B4BCA">
        <w:rPr>
          <w:rFonts w:ascii="Times New Roman" w:hAnsi="Times New Roman"/>
          <w:sz w:val="24"/>
          <w:szCs w:val="24"/>
        </w:rPr>
        <w:t>, kur</w:t>
      </w:r>
      <w:r w:rsidR="004649E4">
        <w:rPr>
          <w:rFonts w:ascii="Times New Roman" w:hAnsi="Times New Roman"/>
          <w:sz w:val="24"/>
          <w:szCs w:val="24"/>
        </w:rPr>
        <w:t>am</w:t>
      </w:r>
      <w:r w:rsidR="004649E4" w:rsidRPr="006B4BCA">
        <w:rPr>
          <w:rFonts w:ascii="Times New Roman" w:hAnsi="Times New Roman"/>
          <w:sz w:val="24"/>
          <w:szCs w:val="24"/>
        </w:rPr>
        <w:t xml:space="preserve"> iepriekšējo trīs gadu periodā (2015., 2016., 2017. un 2018.gadā līdz Piedāvājuma iesniegšanai) ir </w:t>
      </w:r>
      <w:r w:rsidR="004649E4">
        <w:rPr>
          <w:rFonts w:ascii="Times New Roman" w:hAnsi="Times New Roman"/>
          <w:sz w:val="24"/>
          <w:szCs w:val="24"/>
        </w:rPr>
        <w:t xml:space="preserve">pieredze </w:t>
      </w:r>
      <w:r w:rsidR="004649E4" w:rsidRPr="006B4BCA">
        <w:rPr>
          <w:rFonts w:ascii="Times New Roman" w:hAnsi="Times New Roman"/>
          <w:bCs/>
          <w:sz w:val="24"/>
          <w:szCs w:val="24"/>
        </w:rPr>
        <w:t xml:space="preserve">vismaz </w:t>
      </w:r>
      <w:r w:rsidR="00D94729">
        <w:rPr>
          <w:rFonts w:ascii="Times New Roman" w:hAnsi="Times New Roman"/>
          <w:b/>
          <w:bCs/>
          <w:sz w:val="24"/>
          <w:szCs w:val="24"/>
        </w:rPr>
        <w:t>1</w:t>
      </w:r>
      <w:r w:rsidR="004649E4" w:rsidRPr="006B4BCA">
        <w:rPr>
          <w:rFonts w:ascii="Times New Roman" w:hAnsi="Times New Roman"/>
          <w:b/>
          <w:bCs/>
          <w:sz w:val="24"/>
          <w:szCs w:val="24"/>
        </w:rPr>
        <w:t xml:space="preserve"> (</w:t>
      </w:r>
      <w:r w:rsidR="00D94729">
        <w:rPr>
          <w:rFonts w:ascii="Times New Roman" w:hAnsi="Times New Roman"/>
          <w:b/>
          <w:bCs/>
          <w:sz w:val="24"/>
          <w:szCs w:val="24"/>
        </w:rPr>
        <w:t>viena</w:t>
      </w:r>
      <w:r w:rsidR="004649E4" w:rsidRPr="006B4BCA">
        <w:rPr>
          <w:rFonts w:ascii="Times New Roman" w:hAnsi="Times New Roman"/>
          <w:b/>
          <w:bCs/>
          <w:sz w:val="24"/>
          <w:szCs w:val="24"/>
        </w:rPr>
        <w:t>)</w:t>
      </w:r>
      <w:r w:rsidR="004649E4" w:rsidRPr="006B4BCA">
        <w:rPr>
          <w:rFonts w:ascii="Times New Roman" w:hAnsi="Times New Roman"/>
          <w:bCs/>
          <w:sz w:val="24"/>
          <w:szCs w:val="24"/>
        </w:rPr>
        <w:t xml:space="preserve"> </w:t>
      </w:r>
      <w:r w:rsidR="00D94729" w:rsidRPr="000F176E">
        <w:rPr>
          <w:rFonts w:ascii="Times New Roman" w:hAnsi="Times New Roman"/>
          <w:sz w:val="24"/>
          <w:szCs w:val="24"/>
        </w:rPr>
        <w:t>konsultāciju projekta vadībā</w:t>
      </w:r>
      <w:r w:rsidR="004649E4" w:rsidRPr="006B4BCA">
        <w:rPr>
          <w:rFonts w:ascii="Times New Roman" w:hAnsi="Times New Roman"/>
          <w:bCs/>
          <w:sz w:val="24"/>
          <w:szCs w:val="24"/>
        </w:rPr>
        <w:t>:</w:t>
      </w:r>
    </w:p>
    <w:tbl>
      <w:tblPr>
        <w:tblW w:w="94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800"/>
        <w:gridCol w:w="2250"/>
        <w:gridCol w:w="3240"/>
        <w:gridCol w:w="1530"/>
      </w:tblGrid>
      <w:tr w:rsidR="00D94729" w:rsidRPr="006B4BCA" w14:paraId="22CFC974" w14:textId="77777777" w:rsidTr="00BF4034">
        <w:trPr>
          <w:trHeight w:val="339"/>
        </w:trPr>
        <w:tc>
          <w:tcPr>
            <w:tcW w:w="630" w:type="dxa"/>
            <w:tcBorders>
              <w:top w:val="single" w:sz="4" w:space="0" w:color="auto"/>
              <w:left w:val="single" w:sz="4" w:space="0" w:color="auto"/>
              <w:bottom w:val="single" w:sz="4" w:space="0" w:color="auto"/>
              <w:right w:val="single" w:sz="4" w:space="0" w:color="auto"/>
            </w:tcBorders>
            <w:hideMark/>
          </w:tcPr>
          <w:p w14:paraId="7C0A4955" w14:textId="77777777" w:rsidR="00D94729" w:rsidRPr="006B4BCA" w:rsidRDefault="00D94729" w:rsidP="006471BF">
            <w:pPr>
              <w:rPr>
                <w:rFonts w:ascii="Times New Roman" w:hAnsi="Times New Roman"/>
                <w:b/>
                <w:bCs/>
                <w:sz w:val="24"/>
                <w:szCs w:val="24"/>
              </w:rPr>
            </w:pPr>
            <w:r w:rsidRPr="006B4BCA">
              <w:rPr>
                <w:rFonts w:ascii="Times New Roman" w:hAnsi="Times New Roman"/>
                <w:b/>
                <w:bCs/>
                <w:sz w:val="24"/>
                <w:szCs w:val="24"/>
              </w:rPr>
              <w:t>Nr. p.k.</w:t>
            </w:r>
          </w:p>
        </w:tc>
        <w:tc>
          <w:tcPr>
            <w:tcW w:w="1800" w:type="dxa"/>
            <w:tcBorders>
              <w:top w:val="single" w:sz="4" w:space="0" w:color="auto"/>
              <w:left w:val="single" w:sz="4" w:space="0" w:color="auto"/>
              <w:bottom w:val="single" w:sz="4" w:space="0" w:color="auto"/>
              <w:right w:val="single" w:sz="4" w:space="0" w:color="auto"/>
            </w:tcBorders>
            <w:hideMark/>
          </w:tcPr>
          <w:p w14:paraId="31AC2D8D" w14:textId="77777777" w:rsidR="00D94729" w:rsidRPr="006B4BCA" w:rsidRDefault="00D94729" w:rsidP="006471BF">
            <w:pPr>
              <w:jc w:val="center"/>
              <w:rPr>
                <w:rFonts w:ascii="Times New Roman" w:eastAsia="Calibri" w:hAnsi="Times New Roman"/>
                <w:b/>
                <w:bCs/>
                <w:sz w:val="24"/>
                <w:szCs w:val="24"/>
              </w:rPr>
            </w:pPr>
            <w:r>
              <w:rPr>
                <w:rFonts w:ascii="Times New Roman" w:hAnsi="Times New Roman"/>
                <w:b/>
                <w:bCs/>
                <w:sz w:val="24"/>
                <w:szCs w:val="24"/>
              </w:rPr>
              <w:t>Pakalpojuma</w:t>
            </w:r>
            <w:r w:rsidRPr="006B4BCA">
              <w:rPr>
                <w:rFonts w:ascii="Times New Roman" w:eastAsia="Calibri" w:hAnsi="Times New Roman"/>
                <w:b/>
                <w:bCs/>
                <w:sz w:val="24"/>
                <w:szCs w:val="24"/>
              </w:rPr>
              <w:t xml:space="preserve"> nosaukums un </w:t>
            </w:r>
            <w:r>
              <w:rPr>
                <w:rFonts w:ascii="Times New Roman" w:eastAsia="Calibri" w:hAnsi="Times New Roman"/>
                <w:b/>
                <w:bCs/>
                <w:sz w:val="24"/>
                <w:szCs w:val="24"/>
              </w:rPr>
              <w:t>izvērsts</w:t>
            </w:r>
            <w:r w:rsidRPr="006B4BCA">
              <w:rPr>
                <w:rFonts w:ascii="Times New Roman" w:eastAsia="Calibri" w:hAnsi="Times New Roman"/>
                <w:b/>
                <w:bCs/>
                <w:sz w:val="24"/>
                <w:szCs w:val="24"/>
              </w:rPr>
              <w:t xml:space="preserve"> apraksts</w:t>
            </w:r>
          </w:p>
        </w:tc>
        <w:tc>
          <w:tcPr>
            <w:tcW w:w="2250" w:type="dxa"/>
            <w:tcBorders>
              <w:top w:val="single" w:sz="4" w:space="0" w:color="auto"/>
              <w:left w:val="single" w:sz="4" w:space="0" w:color="auto"/>
              <w:bottom w:val="single" w:sz="4" w:space="0" w:color="auto"/>
              <w:right w:val="single" w:sz="4" w:space="0" w:color="auto"/>
            </w:tcBorders>
            <w:hideMark/>
          </w:tcPr>
          <w:p w14:paraId="355C54D0" w14:textId="77777777" w:rsidR="00D94729" w:rsidRPr="006B4BCA" w:rsidRDefault="00D94729" w:rsidP="006471BF">
            <w:pPr>
              <w:spacing w:after="120"/>
              <w:jc w:val="center"/>
              <w:rPr>
                <w:rFonts w:ascii="Times New Roman" w:hAnsi="Times New Roman"/>
                <w:b/>
                <w:bCs/>
                <w:sz w:val="24"/>
                <w:szCs w:val="24"/>
              </w:rPr>
            </w:pPr>
            <w:r>
              <w:rPr>
                <w:rFonts w:ascii="Times New Roman" w:hAnsi="Times New Roman"/>
                <w:b/>
                <w:bCs/>
                <w:sz w:val="24"/>
                <w:szCs w:val="24"/>
              </w:rPr>
              <w:t>Pakalpojuma</w:t>
            </w:r>
            <w:r w:rsidRPr="006B4BCA">
              <w:rPr>
                <w:rFonts w:ascii="Times New Roman" w:hAnsi="Times New Roman"/>
                <w:b/>
                <w:bCs/>
                <w:sz w:val="24"/>
                <w:szCs w:val="24"/>
              </w:rPr>
              <w:t xml:space="preserve"> veikšanas</w:t>
            </w:r>
            <w:r w:rsidRPr="006B4BCA">
              <w:rPr>
                <w:rFonts w:ascii="Times New Roman" w:eastAsia="Calibri" w:hAnsi="Times New Roman"/>
                <w:b/>
                <w:bCs/>
                <w:sz w:val="24"/>
                <w:szCs w:val="24"/>
              </w:rPr>
              <w:t xml:space="preserve"> laiks </w:t>
            </w:r>
            <w:r w:rsidRPr="006B4BCA">
              <w:rPr>
                <w:rFonts w:ascii="Times New Roman" w:hAnsi="Times New Roman"/>
                <w:b/>
                <w:bCs/>
                <w:sz w:val="24"/>
                <w:szCs w:val="24"/>
              </w:rPr>
              <w:t xml:space="preserve">(norādīt </w:t>
            </w:r>
            <w:r w:rsidRPr="006B4BCA">
              <w:rPr>
                <w:rFonts w:ascii="Times New Roman" w:hAnsi="Times New Roman"/>
                <w:b/>
                <w:bCs/>
                <w:sz w:val="24"/>
                <w:szCs w:val="24"/>
                <w:u w:val="single"/>
              </w:rPr>
              <w:t>gadu, mēnesi</w:t>
            </w:r>
            <w:r w:rsidRPr="006B4BCA">
              <w:rPr>
                <w:rFonts w:ascii="Times New Roman" w:hAnsi="Times New Roman"/>
                <w:b/>
                <w:bCs/>
                <w:sz w:val="24"/>
                <w:szCs w:val="24"/>
              </w:rPr>
              <w:t xml:space="preserve"> un </w:t>
            </w:r>
            <w:r w:rsidRPr="006B4BCA">
              <w:rPr>
                <w:rFonts w:ascii="Times New Roman" w:hAnsi="Times New Roman"/>
                <w:b/>
                <w:bCs/>
                <w:sz w:val="24"/>
                <w:szCs w:val="24"/>
                <w:u w:val="single"/>
              </w:rPr>
              <w:t xml:space="preserve">datumu, </w:t>
            </w:r>
            <w:r w:rsidRPr="006B4BCA">
              <w:rPr>
                <w:rFonts w:ascii="Times New Roman" w:hAnsi="Times New Roman"/>
                <w:b/>
                <w:bCs/>
                <w:sz w:val="24"/>
                <w:szCs w:val="24"/>
              </w:rPr>
              <w:t>kad veikts pakalpojums)</w:t>
            </w:r>
          </w:p>
        </w:tc>
        <w:tc>
          <w:tcPr>
            <w:tcW w:w="3240" w:type="dxa"/>
            <w:tcBorders>
              <w:top w:val="single" w:sz="4" w:space="0" w:color="auto"/>
              <w:left w:val="single" w:sz="4" w:space="0" w:color="auto"/>
              <w:bottom w:val="single" w:sz="4" w:space="0" w:color="auto"/>
              <w:right w:val="single" w:sz="4" w:space="0" w:color="auto"/>
            </w:tcBorders>
            <w:hideMark/>
          </w:tcPr>
          <w:p w14:paraId="322E7A31" w14:textId="77777777" w:rsidR="00D94729" w:rsidRPr="006B4BCA" w:rsidRDefault="00D94729" w:rsidP="006471BF">
            <w:pPr>
              <w:jc w:val="center"/>
              <w:rPr>
                <w:rFonts w:ascii="Times New Roman" w:hAnsi="Times New Roman"/>
                <w:b/>
                <w:bCs/>
                <w:sz w:val="24"/>
                <w:szCs w:val="24"/>
              </w:rPr>
            </w:pPr>
            <w:r w:rsidRPr="006B4BCA">
              <w:rPr>
                <w:rFonts w:ascii="Times New Roman" w:eastAsia="Calibri" w:hAnsi="Times New Roman"/>
                <w:b/>
                <w:bCs/>
                <w:sz w:val="24"/>
                <w:szCs w:val="24"/>
              </w:rPr>
              <w:t xml:space="preserve">Informācija par Pakalpojuma pasūtītāju, norādot </w:t>
            </w:r>
            <w:r w:rsidRPr="006B4BCA">
              <w:rPr>
                <w:rFonts w:ascii="Times New Roman" w:eastAsia="Calibri" w:hAnsi="Times New Roman"/>
                <w:b/>
                <w:bCs/>
                <w:sz w:val="24"/>
                <w:szCs w:val="24"/>
                <w:u w:val="single"/>
              </w:rPr>
              <w:t>pasūtītāja nosaukumu</w:t>
            </w:r>
            <w:r w:rsidRPr="006B4BCA">
              <w:rPr>
                <w:rFonts w:ascii="Times New Roman" w:eastAsia="Calibri" w:hAnsi="Times New Roman"/>
                <w:b/>
                <w:bCs/>
                <w:sz w:val="24"/>
                <w:szCs w:val="24"/>
              </w:rPr>
              <w:t xml:space="preserve">, </w:t>
            </w:r>
            <w:r w:rsidRPr="006B4BCA">
              <w:rPr>
                <w:rFonts w:ascii="Times New Roman" w:eastAsia="Calibri" w:hAnsi="Times New Roman"/>
                <w:b/>
                <w:bCs/>
                <w:sz w:val="24"/>
                <w:szCs w:val="24"/>
                <w:u w:val="single"/>
              </w:rPr>
              <w:t>kontaktpersonu</w:t>
            </w:r>
            <w:r w:rsidRPr="006B4BCA">
              <w:rPr>
                <w:rFonts w:ascii="Times New Roman" w:eastAsia="Calibri" w:hAnsi="Times New Roman"/>
                <w:b/>
                <w:bCs/>
                <w:sz w:val="24"/>
                <w:szCs w:val="24"/>
              </w:rPr>
              <w:t xml:space="preserve"> un </w:t>
            </w:r>
            <w:r w:rsidRPr="006B4BCA">
              <w:rPr>
                <w:rFonts w:ascii="Times New Roman" w:eastAsia="Calibri" w:hAnsi="Times New Roman"/>
                <w:b/>
                <w:bCs/>
                <w:sz w:val="24"/>
                <w:szCs w:val="24"/>
                <w:u w:val="single"/>
              </w:rPr>
              <w:t>kontaktinformāciju </w:t>
            </w:r>
            <w:r w:rsidRPr="006B4BCA">
              <w:rPr>
                <w:rFonts w:ascii="Times New Roman" w:eastAsia="Calibri" w:hAnsi="Times New Roman"/>
                <w:b/>
                <w:bCs/>
                <w:sz w:val="24"/>
                <w:szCs w:val="24"/>
              </w:rPr>
              <w:t>– tālruņa Nr., e-pastu</w:t>
            </w:r>
          </w:p>
        </w:tc>
        <w:tc>
          <w:tcPr>
            <w:tcW w:w="1530" w:type="dxa"/>
            <w:tcBorders>
              <w:top w:val="single" w:sz="4" w:space="0" w:color="auto"/>
              <w:left w:val="single" w:sz="4" w:space="0" w:color="auto"/>
              <w:bottom w:val="single" w:sz="4" w:space="0" w:color="auto"/>
              <w:right w:val="single" w:sz="4" w:space="0" w:color="auto"/>
            </w:tcBorders>
            <w:hideMark/>
          </w:tcPr>
          <w:p w14:paraId="3C128058" w14:textId="77777777" w:rsidR="00D94729" w:rsidRPr="006B4BCA" w:rsidRDefault="00D94729" w:rsidP="006471BF">
            <w:pPr>
              <w:jc w:val="center"/>
              <w:rPr>
                <w:rFonts w:ascii="Times New Roman" w:eastAsia="Calibri" w:hAnsi="Times New Roman"/>
                <w:b/>
                <w:bCs/>
                <w:sz w:val="24"/>
                <w:szCs w:val="24"/>
              </w:rPr>
            </w:pPr>
            <w:r>
              <w:rPr>
                <w:rFonts w:ascii="Times New Roman" w:eastAsia="Calibri" w:hAnsi="Times New Roman"/>
                <w:b/>
                <w:bCs/>
                <w:sz w:val="24"/>
                <w:szCs w:val="24"/>
              </w:rPr>
              <w:t>Veiktie pienākumi</w:t>
            </w:r>
          </w:p>
        </w:tc>
      </w:tr>
      <w:tr w:rsidR="00D94729" w:rsidRPr="006B4BCA" w14:paraId="3E96E256" w14:textId="77777777" w:rsidTr="00BF4034">
        <w:trPr>
          <w:trHeight w:val="377"/>
        </w:trPr>
        <w:tc>
          <w:tcPr>
            <w:tcW w:w="630" w:type="dxa"/>
            <w:tcBorders>
              <w:top w:val="single" w:sz="4" w:space="0" w:color="auto"/>
              <w:left w:val="single" w:sz="4" w:space="0" w:color="auto"/>
              <w:bottom w:val="single" w:sz="4" w:space="0" w:color="auto"/>
              <w:right w:val="single" w:sz="4" w:space="0" w:color="auto"/>
            </w:tcBorders>
            <w:hideMark/>
          </w:tcPr>
          <w:p w14:paraId="187024E2" w14:textId="77777777" w:rsidR="00D94729" w:rsidRPr="006B4BCA" w:rsidRDefault="00D94729" w:rsidP="006471BF">
            <w:pPr>
              <w:rPr>
                <w:rFonts w:ascii="Times New Roman" w:hAnsi="Times New Roman"/>
                <w:b/>
                <w:bCs/>
                <w:sz w:val="24"/>
                <w:szCs w:val="24"/>
              </w:rPr>
            </w:pPr>
            <w:r w:rsidRPr="006B4BCA">
              <w:rPr>
                <w:rFonts w:ascii="Times New Roman" w:hAnsi="Times New Roman"/>
                <w:b/>
                <w:bCs/>
                <w:sz w:val="24"/>
                <w:szCs w:val="24"/>
              </w:rPr>
              <w:t>1.</w:t>
            </w:r>
          </w:p>
        </w:tc>
        <w:tc>
          <w:tcPr>
            <w:tcW w:w="1800" w:type="dxa"/>
            <w:tcBorders>
              <w:top w:val="single" w:sz="4" w:space="0" w:color="auto"/>
              <w:left w:val="single" w:sz="4" w:space="0" w:color="auto"/>
              <w:bottom w:val="single" w:sz="4" w:space="0" w:color="auto"/>
              <w:right w:val="single" w:sz="4" w:space="0" w:color="auto"/>
            </w:tcBorders>
          </w:tcPr>
          <w:p w14:paraId="2143BF5B" w14:textId="77777777" w:rsidR="00D94729" w:rsidRPr="006B4BCA" w:rsidRDefault="00D94729"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F10C3F3" w14:textId="77777777" w:rsidR="00D94729" w:rsidRPr="006B4BCA" w:rsidRDefault="00D94729" w:rsidP="006471BF">
            <w:pPr>
              <w:rPr>
                <w:rFonts w:ascii="Times New Roman" w:hAnsi="Times New Roman"/>
                <w:b/>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013A1C78" w14:textId="77777777" w:rsidR="00D94729" w:rsidRPr="006B4BCA" w:rsidRDefault="00D94729" w:rsidP="006471BF">
            <w:pPr>
              <w:rPr>
                <w:rFonts w:ascii="Times New Roman" w:hAnsi="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D62DD3E" w14:textId="77777777" w:rsidR="00D94729" w:rsidRPr="006B4BCA" w:rsidRDefault="00D94729" w:rsidP="006471BF">
            <w:pPr>
              <w:rPr>
                <w:rFonts w:ascii="Times New Roman" w:hAnsi="Times New Roman"/>
                <w:b/>
                <w:bCs/>
                <w:sz w:val="24"/>
                <w:szCs w:val="24"/>
              </w:rPr>
            </w:pPr>
          </w:p>
        </w:tc>
      </w:tr>
      <w:tr w:rsidR="00D94729" w:rsidRPr="006B4BCA" w14:paraId="07570C89" w14:textId="77777777" w:rsidTr="00BF4034">
        <w:trPr>
          <w:trHeight w:val="174"/>
        </w:trPr>
        <w:tc>
          <w:tcPr>
            <w:tcW w:w="630" w:type="dxa"/>
            <w:tcBorders>
              <w:top w:val="single" w:sz="4" w:space="0" w:color="auto"/>
              <w:left w:val="single" w:sz="4" w:space="0" w:color="auto"/>
              <w:bottom w:val="single" w:sz="4" w:space="0" w:color="auto"/>
              <w:right w:val="single" w:sz="4" w:space="0" w:color="auto"/>
            </w:tcBorders>
            <w:hideMark/>
          </w:tcPr>
          <w:p w14:paraId="750FF2A4" w14:textId="77777777" w:rsidR="00D94729" w:rsidRPr="006B4BCA" w:rsidRDefault="00D94729" w:rsidP="006471BF">
            <w:pPr>
              <w:rPr>
                <w:rFonts w:ascii="Times New Roman" w:hAnsi="Times New Roman"/>
                <w:b/>
                <w:bCs/>
                <w:sz w:val="24"/>
                <w:szCs w:val="24"/>
              </w:rPr>
            </w:pPr>
            <w:r w:rsidRPr="006B4BCA">
              <w:rPr>
                <w:rFonts w:ascii="Times New Roman" w:hAnsi="Times New Roman"/>
                <w:b/>
                <w:bCs/>
                <w:sz w:val="24"/>
                <w:szCs w:val="24"/>
              </w:rPr>
              <w:t>[…]</w:t>
            </w:r>
          </w:p>
        </w:tc>
        <w:tc>
          <w:tcPr>
            <w:tcW w:w="1800" w:type="dxa"/>
            <w:tcBorders>
              <w:top w:val="single" w:sz="4" w:space="0" w:color="auto"/>
              <w:left w:val="single" w:sz="4" w:space="0" w:color="auto"/>
              <w:bottom w:val="single" w:sz="4" w:space="0" w:color="auto"/>
              <w:right w:val="single" w:sz="4" w:space="0" w:color="auto"/>
            </w:tcBorders>
          </w:tcPr>
          <w:p w14:paraId="7FDC6281" w14:textId="77777777" w:rsidR="00D94729" w:rsidRPr="006B4BCA" w:rsidRDefault="00D94729"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44BBE27A" w14:textId="77777777" w:rsidR="00D94729" w:rsidRPr="006B4BCA" w:rsidRDefault="00D94729" w:rsidP="006471BF">
            <w:pPr>
              <w:rPr>
                <w:rFonts w:ascii="Times New Roman" w:hAnsi="Times New Roman"/>
                <w:b/>
                <w:bCs/>
                <w:sz w:val="24"/>
                <w:szCs w:val="24"/>
              </w:rPr>
            </w:pPr>
          </w:p>
        </w:tc>
        <w:tc>
          <w:tcPr>
            <w:tcW w:w="3240" w:type="dxa"/>
            <w:tcBorders>
              <w:top w:val="single" w:sz="4" w:space="0" w:color="auto"/>
              <w:left w:val="single" w:sz="4" w:space="0" w:color="auto"/>
              <w:bottom w:val="single" w:sz="4" w:space="0" w:color="auto"/>
              <w:right w:val="single" w:sz="4" w:space="0" w:color="auto"/>
            </w:tcBorders>
          </w:tcPr>
          <w:p w14:paraId="76EC46A5" w14:textId="77777777" w:rsidR="00D94729" w:rsidRPr="006B4BCA" w:rsidRDefault="00D94729" w:rsidP="006471BF">
            <w:pPr>
              <w:rPr>
                <w:rFonts w:ascii="Times New Roman" w:hAnsi="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15F3076" w14:textId="77777777" w:rsidR="00D94729" w:rsidRPr="006B4BCA" w:rsidRDefault="00D94729" w:rsidP="006471BF">
            <w:pPr>
              <w:rPr>
                <w:rFonts w:ascii="Times New Roman" w:hAnsi="Times New Roman"/>
                <w:b/>
                <w:bCs/>
                <w:sz w:val="24"/>
                <w:szCs w:val="24"/>
              </w:rPr>
            </w:pPr>
          </w:p>
        </w:tc>
      </w:tr>
    </w:tbl>
    <w:p w14:paraId="3188869D" w14:textId="77777777" w:rsidR="004649E4" w:rsidRDefault="004649E4" w:rsidP="004649E4">
      <w:pPr>
        <w:autoSpaceDE w:val="0"/>
        <w:autoSpaceDN w:val="0"/>
        <w:adjustRightInd w:val="0"/>
        <w:jc w:val="both"/>
        <w:rPr>
          <w:rFonts w:ascii="Times New Roman" w:hAnsi="Times New Roman"/>
          <w:sz w:val="24"/>
          <w:szCs w:val="24"/>
          <w:lang w:val="en-GB"/>
        </w:rPr>
      </w:pPr>
    </w:p>
    <w:p w14:paraId="5DA0FA44" w14:textId="3DC1457A" w:rsidR="004649E4" w:rsidRPr="006B4BCA" w:rsidRDefault="00001B36" w:rsidP="00EA562B">
      <w:pPr>
        <w:widowControl w:val="0"/>
        <w:numPr>
          <w:ilvl w:val="0"/>
          <w:numId w:val="39"/>
        </w:numPr>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b/>
          <w:sz w:val="24"/>
          <w:szCs w:val="24"/>
        </w:rPr>
        <w:t>Projektu vadītājs</w:t>
      </w:r>
      <w:r w:rsidRPr="006B4BCA">
        <w:rPr>
          <w:rFonts w:ascii="Times New Roman" w:hAnsi="Times New Roman"/>
          <w:i/>
          <w:sz w:val="24"/>
          <w:szCs w:val="24"/>
        </w:rPr>
        <w:t xml:space="preserve"> </w:t>
      </w:r>
      <w:r w:rsidRPr="006B4BCA">
        <w:rPr>
          <w:rFonts w:ascii="Times New Roman" w:hAnsi="Times New Roman"/>
          <w:i/>
          <w:sz w:val="24"/>
          <w:szCs w:val="24"/>
          <w:highlight w:val="yellow"/>
        </w:rPr>
        <w:t>_______________</w:t>
      </w:r>
      <w:r w:rsidRPr="006B4BCA">
        <w:rPr>
          <w:rFonts w:ascii="Times New Roman" w:hAnsi="Times New Roman"/>
          <w:i/>
          <w:sz w:val="24"/>
          <w:szCs w:val="24"/>
        </w:rPr>
        <w:t xml:space="preserve"> (speciālista vārds, uzvārds)</w:t>
      </w:r>
      <w:r w:rsidRPr="006B4BCA">
        <w:rPr>
          <w:rFonts w:ascii="Times New Roman" w:hAnsi="Times New Roman"/>
          <w:sz w:val="24"/>
          <w:szCs w:val="24"/>
        </w:rPr>
        <w:t>, kur</w:t>
      </w:r>
      <w:r>
        <w:rPr>
          <w:rFonts w:ascii="Times New Roman" w:hAnsi="Times New Roman"/>
          <w:sz w:val="24"/>
          <w:szCs w:val="24"/>
        </w:rPr>
        <w:t>am</w:t>
      </w:r>
      <w:r w:rsidRPr="006B4BCA">
        <w:rPr>
          <w:rFonts w:ascii="Times New Roman" w:hAnsi="Times New Roman"/>
          <w:sz w:val="24"/>
          <w:szCs w:val="24"/>
        </w:rPr>
        <w:t xml:space="preserve"> iepriekšējo trīs gadu periodā (2015., 2016., 2017. un 2018.gadā līdz Piedāvājuma iesniegšanai) ir </w:t>
      </w:r>
      <w:r>
        <w:rPr>
          <w:rFonts w:ascii="Times New Roman" w:hAnsi="Times New Roman"/>
          <w:sz w:val="24"/>
          <w:szCs w:val="24"/>
        </w:rPr>
        <w:t xml:space="preserve">pieredze </w:t>
      </w:r>
      <w:r w:rsidRPr="006B4BCA">
        <w:rPr>
          <w:rFonts w:ascii="Times New Roman" w:hAnsi="Times New Roman"/>
          <w:bCs/>
          <w:sz w:val="24"/>
          <w:szCs w:val="24"/>
        </w:rPr>
        <w:t xml:space="preserve">vismaz </w:t>
      </w:r>
      <w:r w:rsidRPr="00001B36">
        <w:rPr>
          <w:rFonts w:ascii="Times New Roman" w:hAnsi="Times New Roman"/>
          <w:b/>
          <w:sz w:val="24"/>
          <w:szCs w:val="24"/>
        </w:rPr>
        <w:t>1 (vienā)</w:t>
      </w:r>
      <w:r w:rsidRPr="00863135">
        <w:rPr>
          <w:rFonts w:ascii="Times New Roman" w:hAnsi="Times New Roman"/>
          <w:sz w:val="24"/>
          <w:szCs w:val="24"/>
        </w:rPr>
        <w:t xml:space="preserve"> projektā, kura ietvaros veikta Pasūtītāja infrastruktūras attīstības konsultāciju projekta vadība</w:t>
      </w:r>
      <w:r>
        <w:rPr>
          <w:rFonts w:ascii="Times New Roman" w:hAnsi="Times New Roman"/>
          <w:sz w:val="24"/>
          <w:szCs w:val="24"/>
        </w:rPr>
        <w:t>:</w:t>
      </w:r>
    </w:p>
    <w:tbl>
      <w:tblPr>
        <w:tblW w:w="95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2430"/>
        <w:gridCol w:w="3420"/>
        <w:gridCol w:w="1350"/>
      </w:tblGrid>
      <w:tr w:rsidR="00001B36" w:rsidRPr="006B4BCA" w14:paraId="69E6C3ED" w14:textId="77777777" w:rsidTr="00912FEE">
        <w:trPr>
          <w:trHeight w:val="339"/>
        </w:trPr>
        <w:tc>
          <w:tcPr>
            <w:tcW w:w="720" w:type="dxa"/>
            <w:tcBorders>
              <w:top w:val="single" w:sz="4" w:space="0" w:color="auto"/>
              <w:left w:val="single" w:sz="4" w:space="0" w:color="auto"/>
              <w:bottom w:val="single" w:sz="4" w:space="0" w:color="auto"/>
              <w:right w:val="single" w:sz="4" w:space="0" w:color="auto"/>
            </w:tcBorders>
            <w:hideMark/>
          </w:tcPr>
          <w:p w14:paraId="03ADFC9E" w14:textId="77777777" w:rsidR="004649E4" w:rsidRPr="006B4BCA" w:rsidRDefault="004649E4" w:rsidP="006471BF">
            <w:pPr>
              <w:rPr>
                <w:rFonts w:ascii="Times New Roman" w:hAnsi="Times New Roman"/>
                <w:b/>
                <w:bCs/>
                <w:sz w:val="24"/>
                <w:szCs w:val="24"/>
              </w:rPr>
            </w:pPr>
            <w:r w:rsidRPr="006B4BCA">
              <w:rPr>
                <w:rFonts w:ascii="Times New Roman" w:hAnsi="Times New Roman"/>
                <w:b/>
                <w:bCs/>
                <w:sz w:val="24"/>
                <w:szCs w:val="24"/>
              </w:rPr>
              <w:t>Nr. p.k.</w:t>
            </w:r>
          </w:p>
        </w:tc>
        <w:tc>
          <w:tcPr>
            <w:tcW w:w="1620" w:type="dxa"/>
            <w:tcBorders>
              <w:top w:val="single" w:sz="4" w:space="0" w:color="auto"/>
              <w:left w:val="single" w:sz="4" w:space="0" w:color="auto"/>
              <w:bottom w:val="single" w:sz="4" w:space="0" w:color="auto"/>
              <w:right w:val="single" w:sz="4" w:space="0" w:color="auto"/>
            </w:tcBorders>
            <w:hideMark/>
          </w:tcPr>
          <w:p w14:paraId="35975E37" w14:textId="08445E85" w:rsidR="004649E4" w:rsidRPr="006B4BCA" w:rsidRDefault="004649E4" w:rsidP="001F17C8">
            <w:pPr>
              <w:jc w:val="center"/>
              <w:rPr>
                <w:rFonts w:ascii="Times New Roman" w:eastAsia="Calibri" w:hAnsi="Times New Roman"/>
                <w:b/>
                <w:bCs/>
                <w:sz w:val="24"/>
                <w:szCs w:val="24"/>
              </w:rPr>
            </w:pPr>
            <w:r>
              <w:rPr>
                <w:rFonts w:ascii="Times New Roman" w:hAnsi="Times New Roman"/>
                <w:b/>
                <w:bCs/>
                <w:sz w:val="24"/>
                <w:szCs w:val="24"/>
              </w:rPr>
              <w:t>Pakalpojuma</w:t>
            </w:r>
            <w:r w:rsidRPr="006B4BCA">
              <w:rPr>
                <w:rFonts w:ascii="Times New Roman" w:eastAsia="Calibri" w:hAnsi="Times New Roman"/>
                <w:b/>
                <w:bCs/>
                <w:sz w:val="24"/>
                <w:szCs w:val="24"/>
              </w:rPr>
              <w:t xml:space="preserve"> nosaukums un </w:t>
            </w:r>
            <w:r>
              <w:rPr>
                <w:rFonts w:ascii="Times New Roman" w:eastAsia="Calibri" w:hAnsi="Times New Roman"/>
                <w:b/>
                <w:bCs/>
                <w:sz w:val="24"/>
                <w:szCs w:val="24"/>
              </w:rPr>
              <w:t>izvērsts</w:t>
            </w:r>
            <w:r w:rsidRPr="006B4BCA">
              <w:rPr>
                <w:rFonts w:ascii="Times New Roman" w:eastAsia="Calibri" w:hAnsi="Times New Roman"/>
                <w:b/>
                <w:bCs/>
                <w:sz w:val="24"/>
                <w:szCs w:val="24"/>
              </w:rPr>
              <w:t xml:space="preserve"> apraksts</w:t>
            </w:r>
          </w:p>
        </w:tc>
        <w:tc>
          <w:tcPr>
            <w:tcW w:w="2430" w:type="dxa"/>
            <w:tcBorders>
              <w:top w:val="single" w:sz="4" w:space="0" w:color="auto"/>
              <w:left w:val="single" w:sz="4" w:space="0" w:color="auto"/>
              <w:bottom w:val="single" w:sz="4" w:space="0" w:color="auto"/>
              <w:right w:val="single" w:sz="4" w:space="0" w:color="auto"/>
            </w:tcBorders>
            <w:hideMark/>
          </w:tcPr>
          <w:p w14:paraId="0B06391A" w14:textId="77777777" w:rsidR="004649E4" w:rsidRPr="006B4BCA" w:rsidRDefault="004649E4" w:rsidP="006471BF">
            <w:pPr>
              <w:spacing w:after="120"/>
              <w:jc w:val="center"/>
              <w:rPr>
                <w:rFonts w:ascii="Times New Roman" w:hAnsi="Times New Roman"/>
                <w:b/>
                <w:bCs/>
                <w:sz w:val="24"/>
                <w:szCs w:val="24"/>
              </w:rPr>
            </w:pPr>
            <w:r>
              <w:rPr>
                <w:rFonts w:ascii="Times New Roman" w:hAnsi="Times New Roman"/>
                <w:b/>
                <w:bCs/>
                <w:sz w:val="24"/>
                <w:szCs w:val="24"/>
              </w:rPr>
              <w:t>Pakalpojuma</w:t>
            </w:r>
            <w:r w:rsidRPr="006B4BCA">
              <w:rPr>
                <w:rFonts w:ascii="Times New Roman" w:hAnsi="Times New Roman"/>
                <w:b/>
                <w:bCs/>
                <w:sz w:val="24"/>
                <w:szCs w:val="24"/>
              </w:rPr>
              <w:t xml:space="preserve"> veikšanas</w:t>
            </w:r>
            <w:r w:rsidRPr="006B4BCA">
              <w:rPr>
                <w:rFonts w:ascii="Times New Roman" w:eastAsia="Calibri" w:hAnsi="Times New Roman"/>
                <w:b/>
                <w:bCs/>
                <w:sz w:val="24"/>
                <w:szCs w:val="24"/>
              </w:rPr>
              <w:t xml:space="preserve"> laiks </w:t>
            </w:r>
            <w:r w:rsidRPr="006B4BCA">
              <w:rPr>
                <w:rFonts w:ascii="Times New Roman" w:hAnsi="Times New Roman"/>
                <w:b/>
                <w:bCs/>
                <w:sz w:val="24"/>
                <w:szCs w:val="24"/>
              </w:rPr>
              <w:t xml:space="preserve">(norādīt </w:t>
            </w:r>
            <w:r w:rsidRPr="006B4BCA">
              <w:rPr>
                <w:rFonts w:ascii="Times New Roman" w:hAnsi="Times New Roman"/>
                <w:b/>
                <w:bCs/>
                <w:sz w:val="24"/>
                <w:szCs w:val="24"/>
                <w:u w:val="single"/>
              </w:rPr>
              <w:t>gadu, mēnesi</w:t>
            </w:r>
            <w:r w:rsidRPr="006B4BCA">
              <w:rPr>
                <w:rFonts w:ascii="Times New Roman" w:hAnsi="Times New Roman"/>
                <w:b/>
                <w:bCs/>
                <w:sz w:val="24"/>
                <w:szCs w:val="24"/>
              </w:rPr>
              <w:t xml:space="preserve"> un </w:t>
            </w:r>
            <w:r w:rsidRPr="006B4BCA">
              <w:rPr>
                <w:rFonts w:ascii="Times New Roman" w:hAnsi="Times New Roman"/>
                <w:b/>
                <w:bCs/>
                <w:sz w:val="24"/>
                <w:szCs w:val="24"/>
                <w:u w:val="single"/>
              </w:rPr>
              <w:t xml:space="preserve">datumu, </w:t>
            </w:r>
            <w:r w:rsidRPr="006B4BCA">
              <w:rPr>
                <w:rFonts w:ascii="Times New Roman" w:hAnsi="Times New Roman"/>
                <w:b/>
                <w:bCs/>
                <w:sz w:val="24"/>
                <w:szCs w:val="24"/>
              </w:rPr>
              <w:t>kad veikts pakalpojums)</w:t>
            </w:r>
          </w:p>
        </w:tc>
        <w:tc>
          <w:tcPr>
            <w:tcW w:w="3420" w:type="dxa"/>
            <w:tcBorders>
              <w:top w:val="single" w:sz="4" w:space="0" w:color="auto"/>
              <w:left w:val="single" w:sz="4" w:space="0" w:color="auto"/>
              <w:bottom w:val="single" w:sz="4" w:space="0" w:color="auto"/>
              <w:right w:val="single" w:sz="4" w:space="0" w:color="auto"/>
            </w:tcBorders>
            <w:hideMark/>
          </w:tcPr>
          <w:p w14:paraId="08C95B1D" w14:textId="597D558A" w:rsidR="004649E4" w:rsidRPr="006B4BCA" w:rsidRDefault="004649E4" w:rsidP="001F17C8">
            <w:pPr>
              <w:jc w:val="center"/>
              <w:rPr>
                <w:rFonts w:ascii="Times New Roman" w:hAnsi="Times New Roman"/>
                <w:b/>
                <w:bCs/>
                <w:sz w:val="24"/>
                <w:szCs w:val="24"/>
              </w:rPr>
            </w:pPr>
            <w:r w:rsidRPr="006B4BCA">
              <w:rPr>
                <w:rFonts w:ascii="Times New Roman" w:eastAsia="Calibri" w:hAnsi="Times New Roman"/>
                <w:b/>
                <w:bCs/>
                <w:sz w:val="24"/>
                <w:szCs w:val="24"/>
              </w:rPr>
              <w:t xml:space="preserve">Informācija par Pakalpojuma pasūtītāju, norādot </w:t>
            </w:r>
            <w:r w:rsidRPr="006B4BCA">
              <w:rPr>
                <w:rFonts w:ascii="Times New Roman" w:eastAsia="Calibri" w:hAnsi="Times New Roman"/>
                <w:b/>
                <w:bCs/>
                <w:sz w:val="24"/>
                <w:szCs w:val="24"/>
                <w:u w:val="single"/>
              </w:rPr>
              <w:t>pasūtītāja nosaukumu</w:t>
            </w:r>
            <w:r w:rsidRPr="006B4BCA">
              <w:rPr>
                <w:rFonts w:ascii="Times New Roman" w:eastAsia="Calibri" w:hAnsi="Times New Roman"/>
                <w:b/>
                <w:bCs/>
                <w:sz w:val="24"/>
                <w:szCs w:val="24"/>
              </w:rPr>
              <w:t xml:space="preserve">, </w:t>
            </w:r>
            <w:r w:rsidRPr="006B4BCA">
              <w:rPr>
                <w:rFonts w:ascii="Times New Roman" w:eastAsia="Calibri" w:hAnsi="Times New Roman"/>
                <w:b/>
                <w:bCs/>
                <w:sz w:val="24"/>
                <w:szCs w:val="24"/>
                <w:u w:val="single"/>
              </w:rPr>
              <w:t>kontaktpersonu</w:t>
            </w:r>
            <w:r w:rsidRPr="006B4BCA">
              <w:rPr>
                <w:rFonts w:ascii="Times New Roman" w:eastAsia="Calibri" w:hAnsi="Times New Roman"/>
                <w:b/>
                <w:bCs/>
                <w:sz w:val="24"/>
                <w:szCs w:val="24"/>
              </w:rPr>
              <w:t xml:space="preserve"> un </w:t>
            </w:r>
            <w:r w:rsidRPr="006B4BCA">
              <w:rPr>
                <w:rFonts w:ascii="Times New Roman" w:eastAsia="Calibri" w:hAnsi="Times New Roman"/>
                <w:b/>
                <w:bCs/>
                <w:sz w:val="24"/>
                <w:szCs w:val="24"/>
                <w:u w:val="single"/>
              </w:rPr>
              <w:t>kontaktinformāciju </w:t>
            </w:r>
            <w:r w:rsidRPr="006B4BCA">
              <w:rPr>
                <w:rFonts w:ascii="Times New Roman" w:eastAsia="Calibri" w:hAnsi="Times New Roman"/>
                <w:b/>
                <w:bCs/>
                <w:sz w:val="24"/>
                <w:szCs w:val="24"/>
              </w:rPr>
              <w:t>– tālruņa Nr., e-pastu</w:t>
            </w:r>
          </w:p>
        </w:tc>
        <w:tc>
          <w:tcPr>
            <w:tcW w:w="1350" w:type="dxa"/>
            <w:tcBorders>
              <w:top w:val="single" w:sz="4" w:space="0" w:color="auto"/>
              <w:left w:val="single" w:sz="4" w:space="0" w:color="auto"/>
              <w:bottom w:val="single" w:sz="4" w:space="0" w:color="auto"/>
              <w:right w:val="single" w:sz="4" w:space="0" w:color="auto"/>
            </w:tcBorders>
            <w:hideMark/>
          </w:tcPr>
          <w:p w14:paraId="2FB911A5" w14:textId="77777777" w:rsidR="004649E4" w:rsidRPr="006B4BCA" w:rsidRDefault="004649E4" w:rsidP="006471BF">
            <w:pPr>
              <w:jc w:val="center"/>
              <w:rPr>
                <w:rFonts w:ascii="Times New Roman" w:eastAsia="Calibri" w:hAnsi="Times New Roman"/>
                <w:b/>
                <w:bCs/>
                <w:sz w:val="24"/>
                <w:szCs w:val="24"/>
              </w:rPr>
            </w:pPr>
            <w:r>
              <w:rPr>
                <w:rFonts w:ascii="Times New Roman" w:eastAsia="Calibri" w:hAnsi="Times New Roman"/>
                <w:b/>
                <w:bCs/>
                <w:sz w:val="24"/>
                <w:szCs w:val="24"/>
              </w:rPr>
              <w:t>Veiktie pienākumi</w:t>
            </w:r>
          </w:p>
        </w:tc>
      </w:tr>
      <w:tr w:rsidR="00001B36" w:rsidRPr="006B4BCA" w14:paraId="3950C223" w14:textId="77777777" w:rsidTr="00912FEE">
        <w:trPr>
          <w:trHeight w:val="377"/>
        </w:trPr>
        <w:tc>
          <w:tcPr>
            <w:tcW w:w="720" w:type="dxa"/>
            <w:tcBorders>
              <w:top w:val="single" w:sz="4" w:space="0" w:color="auto"/>
              <w:left w:val="single" w:sz="4" w:space="0" w:color="auto"/>
              <w:bottom w:val="single" w:sz="4" w:space="0" w:color="auto"/>
              <w:right w:val="single" w:sz="4" w:space="0" w:color="auto"/>
            </w:tcBorders>
            <w:hideMark/>
          </w:tcPr>
          <w:p w14:paraId="54F744E5" w14:textId="77777777" w:rsidR="004649E4" w:rsidRPr="006B4BCA" w:rsidRDefault="004649E4" w:rsidP="006471BF">
            <w:pPr>
              <w:rPr>
                <w:rFonts w:ascii="Times New Roman" w:hAnsi="Times New Roman"/>
                <w:b/>
                <w:bCs/>
                <w:sz w:val="24"/>
                <w:szCs w:val="24"/>
              </w:rPr>
            </w:pPr>
            <w:r w:rsidRPr="006B4BCA">
              <w:rPr>
                <w:rFonts w:ascii="Times New Roman" w:hAnsi="Times New Roman"/>
                <w:b/>
                <w:bCs/>
                <w:sz w:val="24"/>
                <w:szCs w:val="24"/>
              </w:rPr>
              <w:t>1.</w:t>
            </w:r>
          </w:p>
        </w:tc>
        <w:tc>
          <w:tcPr>
            <w:tcW w:w="1620" w:type="dxa"/>
            <w:tcBorders>
              <w:top w:val="single" w:sz="4" w:space="0" w:color="auto"/>
              <w:left w:val="single" w:sz="4" w:space="0" w:color="auto"/>
              <w:bottom w:val="single" w:sz="4" w:space="0" w:color="auto"/>
              <w:right w:val="single" w:sz="4" w:space="0" w:color="auto"/>
            </w:tcBorders>
          </w:tcPr>
          <w:p w14:paraId="2D1AF150" w14:textId="77777777" w:rsidR="004649E4" w:rsidRPr="006B4BCA" w:rsidRDefault="004649E4" w:rsidP="006471BF">
            <w:pPr>
              <w:rPr>
                <w:rFonts w:ascii="Times New Roman" w:hAnsi="Times New Roman"/>
                <w:b/>
                <w:bCs/>
                <w:sz w:val="24"/>
                <w:szCs w:val="24"/>
              </w:rPr>
            </w:pPr>
          </w:p>
        </w:tc>
        <w:tc>
          <w:tcPr>
            <w:tcW w:w="2430" w:type="dxa"/>
            <w:tcBorders>
              <w:top w:val="single" w:sz="4" w:space="0" w:color="auto"/>
              <w:left w:val="single" w:sz="4" w:space="0" w:color="auto"/>
              <w:bottom w:val="single" w:sz="4" w:space="0" w:color="auto"/>
              <w:right w:val="single" w:sz="4" w:space="0" w:color="auto"/>
            </w:tcBorders>
          </w:tcPr>
          <w:p w14:paraId="7DA86805" w14:textId="77777777" w:rsidR="004649E4" w:rsidRPr="006B4BCA" w:rsidRDefault="004649E4" w:rsidP="006471BF">
            <w:pPr>
              <w:rPr>
                <w:rFonts w:ascii="Times New Roman" w:hAnsi="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40AB7F7A" w14:textId="77777777" w:rsidR="004649E4" w:rsidRPr="006B4BCA" w:rsidRDefault="004649E4" w:rsidP="006471BF">
            <w:pPr>
              <w:rPr>
                <w:rFonts w:ascii="Times New Roman" w:hAnsi="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tcPr>
          <w:p w14:paraId="0E46484F" w14:textId="77777777" w:rsidR="004649E4" w:rsidRPr="006B4BCA" w:rsidRDefault="004649E4" w:rsidP="006471BF">
            <w:pPr>
              <w:rPr>
                <w:rFonts w:ascii="Times New Roman" w:hAnsi="Times New Roman"/>
                <w:b/>
                <w:bCs/>
                <w:sz w:val="24"/>
                <w:szCs w:val="24"/>
              </w:rPr>
            </w:pPr>
          </w:p>
        </w:tc>
      </w:tr>
      <w:tr w:rsidR="00001B36" w:rsidRPr="006B4BCA" w14:paraId="1A56B38E" w14:textId="77777777" w:rsidTr="00912FEE">
        <w:trPr>
          <w:trHeight w:val="174"/>
        </w:trPr>
        <w:tc>
          <w:tcPr>
            <w:tcW w:w="720" w:type="dxa"/>
            <w:tcBorders>
              <w:top w:val="single" w:sz="4" w:space="0" w:color="auto"/>
              <w:left w:val="single" w:sz="4" w:space="0" w:color="auto"/>
              <w:bottom w:val="single" w:sz="4" w:space="0" w:color="auto"/>
              <w:right w:val="single" w:sz="4" w:space="0" w:color="auto"/>
            </w:tcBorders>
            <w:hideMark/>
          </w:tcPr>
          <w:p w14:paraId="3761DEFF" w14:textId="77777777" w:rsidR="004649E4" w:rsidRPr="006B4BCA" w:rsidRDefault="004649E4" w:rsidP="006471BF">
            <w:pPr>
              <w:rPr>
                <w:rFonts w:ascii="Times New Roman" w:hAnsi="Times New Roman"/>
                <w:b/>
                <w:bCs/>
                <w:sz w:val="24"/>
                <w:szCs w:val="24"/>
              </w:rPr>
            </w:pPr>
            <w:r w:rsidRPr="006B4BCA">
              <w:rPr>
                <w:rFonts w:ascii="Times New Roman" w:hAnsi="Times New Roman"/>
                <w:b/>
                <w:bCs/>
                <w:sz w:val="24"/>
                <w:szCs w:val="24"/>
              </w:rPr>
              <w:lastRenderedPageBreak/>
              <w:t>[…]</w:t>
            </w:r>
          </w:p>
        </w:tc>
        <w:tc>
          <w:tcPr>
            <w:tcW w:w="1620" w:type="dxa"/>
            <w:tcBorders>
              <w:top w:val="single" w:sz="4" w:space="0" w:color="auto"/>
              <w:left w:val="single" w:sz="4" w:space="0" w:color="auto"/>
              <w:bottom w:val="single" w:sz="4" w:space="0" w:color="auto"/>
              <w:right w:val="single" w:sz="4" w:space="0" w:color="auto"/>
            </w:tcBorders>
          </w:tcPr>
          <w:p w14:paraId="40B4B4E7" w14:textId="77777777" w:rsidR="004649E4" w:rsidRPr="006B4BCA" w:rsidRDefault="004649E4" w:rsidP="006471BF">
            <w:pPr>
              <w:rPr>
                <w:rFonts w:ascii="Times New Roman" w:hAnsi="Times New Roman"/>
                <w:b/>
                <w:bCs/>
                <w:sz w:val="24"/>
                <w:szCs w:val="24"/>
              </w:rPr>
            </w:pPr>
          </w:p>
        </w:tc>
        <w:tc>
          <w:tcPr>
            <w:tcW w:w="2430" w:type="dxa"/>
            <w:tcBorders>
              <w:top w:val="single" w:sz="4" w:space="0" w:color="auto"/>
              <w:left w:val="single" w:sz="4" w:space="0" w:color="auto"/>
              <w:bottom w:val="single" w:sz="4" w:space="0" w:color="auto"/>
              <w:right w:val="single" w:sz="4" w:space="0" w:color="auto"/>
            </w:tcBorders>
          </w:tcPr>
          <w:p w14:paraId="6F8CDAB5" w14:textId="77777777" w:rsidR="004649E4" w:rsidRPr="006B4BCA" w:rsidRDefault="004649E4" w:rsidP="006471BF">
            <w:pPr>
              <w:rPr>
                <w:rFonts w:ascii="Times New Roman" w:hAnsi="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09AF34F6" w14:textId="77777777" w:rsidR="004649E4" w:rsidRPr="006B4BCA" w:rsidRDefault="004649E4" w:rsidP="006471BF">
            <w:pPr>
              <w:rPr>
                <w:rFonts w:ascii="Times New Roman" w:hAnsi="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tcPr>
          <w:p w14:paraId="218F87BA" w14:textId="77777777" w:rsidR="004649E4" w:rsidRPr="006B4BCA" w:rsidRDefault="004649E4" w:rsidP="006471BF">
            <w:pPr>
              <w:rPr>
                <w:rFonts w:ascii="Times New Roman" w:hAnsi="Times New Roman"/>
                <w:b/>
                <w:bCs/>
                <w:sz w:val="24"/>
                <w:szCs w:val="24"/>
              </w:rPr>
            </w:pPr>
          </w:p>
        </w:tc>
      </w:tr>
    </w:tbl>
    <w:p w14:paraId="0B32FEEB" w14:textId="77777777" w:rsidR="004649E4" w:rsidRDefault="004649E4" w:rsidP="004649E4">
      <w:pPr>
        <w:autoSpaceDE w:val="0"/>
        <w:autoSpaceDN w:val="0"/>
        <w:adjustRightInd w:val="0"/>
        <w:jc w:val="both"/>
        <w:rPr>
          <w:rFonts w:ascii="Times New Roman" w:hAnsi="Times New Roman"/>
          <w:sz w:val="24"/>
          <w:szCs w:val="24"/>
          <w:lang w:val="en-GB"/>
        </w:rPr>
      </w:pPr>
    </w:p>
    <w:p w14:paraId="3E6A36EB" w14:textId="4D6B34B4" w:rsidR="004649E4" w:rsidRPr="006B4BCA" w:rsidRDefault="004649E4" w:rsidP="004649E4">
      <w:pPr>
        <w:autoSpaceDE w:val="0"/>
        <w:autoSpaceDN w:val="0"/>
        <w:adjustRightInd w:val="0"/>
        <w:jc w:val="both"/>
        <w:rPr>
          <w:rFonts w:ascii="Times New Roman" w:hAnsi="Times New Roman"/>
          <w:b/>
          <w:bCs/>
          <w:color w:val="000000"/>
          <w:sz w:val="24"/>
          <w:szCs w:val="24"/>
        </w:rPr>
      </w:pPr>
      <w:r w:rsidRPr="006B4BCA">
        <w:rPr>
          <w:rFonts w:ascii="Times New Roman" w:hAnsi="Times New Roman"/>
          <w:b/>
          <w:bCs/>
          <w:color w:val="000000"/>
          <w:sz w:val="24"/>
          <w:szCs w:val="24"/>
        </w:rPr>
        <w:t xml:space="preserve">Informācija par </w:t>
      </w:r>
      <w:r w:rsidR="00196F2D">
        <w:rPr>
          <w:rFonts w:ascii="Times New Roman" w:hAnsi="Times New Roman"/>
          <w:b/>
          <w:bCs/>
          <w:color w:val="000000"/>
          <w:sz w:val="24"/>
          <w:szCs w:val="24"/>
        </w:rPr>
        <w:t>projektu vadītāja</w:t>
      </w:r>
      <w:r w:rsidRPr="006B4BCA">
        <w:rPr>
          <w:rFonts w:ascii="Times New Roman" w:hAnsi="Times New Roman"/>
          <w:b/>
          <w:bCs/>
          <w:color w:val="000000"/>
          <w:sz w:val="24"/>
          <w:szCs w:val="24"/>
        </w:rPr>
        <w:t xml:space="preserve"> </w:t>
      </w:r>
      <w:r w:rsidRPr="006B4BCA">
        <w:rPr>
          <w:rFonts w:ascii="Times New Roman" w:hAnsi="Times New Roman"/>
          <w:i/>
          <w:color w:val="000000"/>
          <w:sz w:val="24"/>
          <w:szCs w:val="24"/>
          <w:highlight w:val="yellow"/>
        </w:rPr>
        <w:t>__________</w:t>
      </w:r>
      <w:r w:rsidRPr="006B4BCA">
        <w:rPr>
          <w:rFonts w:ascii="Times New Roman" w:hAnsi="Times New Roman"/>
          <w:i/>
          <w:color w:val="000000"/>
          <w:sz w:val="24"/>
          <w:szCs w:val="24"/>
        </w:rPr>
        <w:t>(speciālista vārds, uzvārds)</w:t>
      </w:r>
      <w:r w:rsidRPr="006B4BCA">
        <w:rPr>
          <w:rFonts w:ascii="Times New Roman" w:hAnsi="Times New Roman"/>
          <w:b/>
          <w:bCs/>
          <w:color w:val="000000"/>
          <w:sz w:val="24"/>
          <w:szCs w:val="24"/>
        </w:rPr>
        <w:t xml:space="preserve"> izglītību (</w:t>
      </w:r>
      <w:r w:rsidRPr="006B4BCA">
        <w:rPr>
          <w:rFonts w:ascii="Times New Roman" w:hAnsi="Times New Roman"/>
          <w:b/>
          <w:color w:val="000000"/>
          <w:sz w:val="24"/>
          <w:szCs w:val="24"/>
          <w:u w:val="single"/>
        </w:rPr>
        <w:t xml:space="preserve">atbilstoši Nolikuma </w:t>
      </w:r>
      <w:r>
        <w:rPr>
          <w:rFonts w:ascii="Times New Roman" w:hAnsi="Times New Roman"/>
          <w:b/>
          <w:color w:val="000000"/>
          <w:sz w:val="24"/>
          <w:szCs w:val="24"/>
          <w:u w:val="single"/>
        </w:rPr>
        <w:t>3.2.</w:t>
      </w:r>
      <w:r w:rsidR="00196F2D">
        <w:rPr>
          <w:rFonts w:ascii="Times New Roman" w:hAnsi="Times New Roman"/>
          <w:b/>
          <w:color w:val="000000"/>
          <w:sz w:val="24"/>
          <w:szCs w:val="24"/>
          <w:u w:val="single"/>
        </w:rPr>
        <w:t>4</w:t>
      </w:r>
      <w:r>
        <w:rPr>
          <w:rFonts w:ascii="Times New Roman" w:hAnsi="Times New Roman"/>
          <w:b/>
          <w:color w:val="000000"/>
          <w:sz w:val="24"/>
          <w:szCs w:val="24"/>
          <w:u w:val="single"/>
        </w:rPr>
        <w:t xml:space="preserve">. </w:t>
      </w:r>
      <w:r w:rsidRPr="006B4BCA">
        <w:rPr>
          <w:rFonts w:ascii="Times New Roman" w:hAnsi="Times New Roman"/>
          <w:b/>
          <w:color w:val="000000"/>
          <w:sz w:val="24"/>
          <w:szCs w:val="24"/>
          <w:u w:val="single"/>
        </w:rPr>
        <w:t>apakšpunktā noteiktajam</w:t>
      </w:r>
      <w:r w:rsidRPr="006B4BCA">
        <w:rPr>
          <w:rFonts w:ascii="Times New Roman" w:hAnsi="Times New Roman"/>
          <w:b/>
          <w:bCs/>
          <w:color w:val="000000"/>
          <w:sz w:val="24"/>
          <w:szCs w:val="24"/>
        </w:rPr>
        <w: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690"/>
        <w:gridCol w:w="3870"/>
      </w:tblGrid>
      <w:tr w:rsidR="004649E4" w:rsidRPr="006B4BCA" w14:paraId="4731A3BF" w14:textId="77777777" w:rsidTr="006471BF">
        <w:trPr>
          <w:trHeight w:val="485"/>
        </w:trPr>
        <w:tc>
          <w:tcPr>
            <w:tcW w:w="1705" w:type="dxa"/>
            <w:tcBorders>
              <w:top w:val="single" w:sz="4" w:space="0" w:color="auto"/>
              <w:left w:val="single" w:sz="4" w:space="0" w:color="auto"/>
              <w:bottom w:val="single" w:sz="4" w:space="0" w:color="auto"/>
              <w:right w:val="single" w:sz="4" w:space="0" w:color="auto"/>
            </w:tcBorders>
            <w:hideMark/>
          </w:tcPr>
          <w:p w14:paraId="0BC99C08" w14:textId="77777777" w:rsidR="004649E4" w:rsidRPr="00F07232" w:rsidRDefault="004649E4" w:rsidP="006471BF">
            <w:pPr>
              <w:autoSpaceDE w:val="0"/>
              <w:autoSpaceDN w:val="0"/>
              <w:adjustRightInd w:val="0"/>
              <w:jc w:val="center"/>
              <w:rPr>
                <w:rFonts w:ascii="Times New Roman" w:hAnsi="Times New Roman"/>
                <w:b/>
                <w:bCs/>
                <w:sz w:val="24"/>
                <w:szCs w:val="24"/>
              </w:rPr>
            </w:pPr>
            <w:r w:rsidRPr="006B4BCA">
              <w:rPr>
                <w:rFonts w:ascii="Times New Roman" w:hAnsi="Times New Roman"/>
                <w:b/>
                <w:bCs/>
                <w:sz w:val="24"/>
                <w:szCs w:val="24"/>
              </w:rPr>
              <w:t>Laika</w:t>
            </w:r>
            <w:r>
              <w:rPr>
                <w:rFonts w:ascii="Times New Roman" w:hAnsi="Times New Roman"/>
                <w:b/>
                <w:bCs/>
                <w:sz w:val="24"/>
                <w:szCs w:val="24"/>
              </w:rPr>
              <w:t xml:space="preserve"> </w:t>
            </w:r>
            <w:r w:rsidRPr="006B4BCA">
              <w:rPr>
                <w:rFonts w:ascii="Times New Roman" w:hAnsi="Times New Roman"/>
                <w:b/>
                <w:bCs/>
                <w:sz w:val="24"/>
                <w:szCs w:val="24"/>
              </w:rPr>
              <w:t>periods</w:t>
            </w:r>
          </w:p>
        </w:tc>
        <w:tc>
          <w:tcPr>
            <w:tcW w:w="3690" w:type="dxa"/>
            <w:tcBorders>
              <w:top w:val="single" w:sz="4" w:space="0" w:color="auto"/>
              <w:left w:val="single" w:sz="4" w:space="0" w:color="auto"/>
              <w:bottom w:val="single" w:sz="4" w:space="0" w:color="auto"/>
              <w:right w:val="single" w:sz="4" w:space="0" w:color="auto"/>
            </w:tcBorders>
            <w:hideMark/>
          </w:tcPr>
          <w:p w14:paraId="50739D65" w14:textId="77777777" w:rsidR="004649E4" w:rsidRPr="006B4BCA" w:rsidRDefault="004649E4" w:rsidP="006471BF">
            <w:pPr>
              <w:autoSpaceDE w:val="0"/>
              <w:autoSpaceDN w:val="0"/>
              <w:adjustRightInd w:val="0"/>
              <w:jc w:val="center"/>
              <w:rPr>
                <w:rFonts w:ascii="Times New Roman" w:hAnsi="Times New Roman"/>
                <w:i/>
                <w:iCs/>
                <w:sz w:val="24"/>
                <w:szCs w:val="24"/>
              </w:rPr>
            </w:pPr>
            <w:r w:rsidRPr="006B4BCA">
              <w:rPr>
                <w:rFonts w:ascii="Times New Roman" w:hAnsi="Times New Roman"/>
                <w:b/>
                <w:bCs/>
                <w:sz w:val="24"/>
                <w:szCs w:val="24"/>
              </w:rPr>
              <w:t>Izglītības iestādes nosaukums</w:t>
            </w:r>
          </w:p>
        </w:tc>
        <w:tc>
          <w:tcPr>
            <w:tcW w:w="3870" w:type="dxa"/>
            <w:tcBorders>
              <w:top w:val="single" w:sz="4" w:space="0" w:color="auto"/>
              <w:left w:val="single" w:sz="4" w:space="0" w:color="auto"/>
              <w:bottom w:val="single" w:sz="4" w:space="0" w:color="auto"/>
              <w:right w:val="single" w:sz="4" w:space="0" w:color="auto"/>
            </w:tcBorders>
            <w:hideMark/>
          </w:tcPr>
          <w:p w14:paraId="7E6A1842" w14:textId="77777777" w:rsidR="004649E4" w:rsidRPr="006B4BCA" w:rsidRDefault="004649E4" w:rsidP="006471BF">
            <w:pPr>
              <w:autoSpaceDE w:val="0"/>
              <w:autoSpaceDN w:val="0"/>
              <w:adjustRightInd w:val="0"/>
              <w:jc w:val="center"/>
              <w:rPr>
                <w:rFonts w:ascii="Times New Roman" w:hAnsi="Times New Roman"/>
                <w:i/>
                <w:iCs/>
                <w:sz w:val="24"/>
                <w:szCs w:val="24"/>
              </w:rPr>
            </w:pPr>
            <w:r w:rsidRPr="006B4BCA">
              <w:rPr>
                <w:rFonts w:ascii="Times New Roman" w:hAnsi="Times New Roman"/>
                <w:b/>
                <w:bCs/>
                <w:sz w:val="24"/>
                <w:szCs w:val="24"/>
              </w:rPr>
              <w:t xml:space="preserve">Kvalifikācija, iegūtais grāds </w:t>
            </w:r>
          </w:p>
        </w:tc>
      </w:tr>
      <w:tr w:rsidR="004649E4" w:rsidRPr="006B4BCA" w14:paraId="3FE04A85" w14:textId="77777777" w:rsidTr="006471BF">
        <w:trPr>
          <w:trHeight w:val="249"/>
        </w:trPr>
        <w:tc>
          <w:tcPr>
            <w:tcW w:w="1705" w:type="dxa"/>
            <w:tcBorders>
              <w:top w:val="single" w:sz="4" w:space="0" w:color="auto"/>
              <w:left w:val="single" w:sz="4" w:space="0" w:color="auto"/>
              <w:bottom w:val="single" w:sz="4" w:space="0" w:color="auto"/>
              <w:right w:val="single" w:sz="4" w:space="0" w:color="auto"/>
            </w:tcBorders>
          </w:tcPr>
          <w:p w14:paraId="5663B552" w14:textId="77777777" w:rsidR="004649E4" w:rsidRPr="006B4BCA" w:rsidRDefault="004649E4" w:rsidP="006471BF">
            <w:pPr>
              <w:autoSpaceDE w:val="0"/>
              <w:autoSpaceDN w:val="0"/>
              <w:adjustRightInd w:val="0"/>
              <w:jc w:val="center"/>
              <w:rPr>
                <w:rFonts w:ascii="Times New Roman" w:hAnsi="Times New Roman"/>
                <w:b/>
                <w:iCs/>
                <w:sz w:val="24"/>
                <w:szCs w:val="24"/>
              </w:rPr>
            </w:pPr>
          </w:p>
        </w:tc>
        <w:tc>
          <w:tcPr>
            <w:tcW w:w="3690" w:type="dxa"/>
            <w:tcBorders>
              <w:top w:val="single" w:sz="4" w:space="0" w:color="auto"/>
              <w:left w:val="single" w:sz="4" w:space="0" w:color="auto"/>
              <w:bottom w:val="single" w:sz="4" w:space="0" w:color="auto"/>
              <w:right w:val="single" w:sz="4" w:space="0" w:color="auto"/>
            </w:tcBorders>
          </w:tcPr>
          <w:p w14:paraId="4A2FE9F3" w14:textId="77777777" w:rsidR="004649E4" w:rsidRPr="006B4BCA" w:rsidRDefault="004649E4" w:rsidP="006471BF">
            <w:pPr>
              <w:autoSpaceDE w:val="0"/>
              <w:autoSpaceDN w:val="0"/>
              <w:adjustRightInd w:val="0"/>
              <w:rPr>
                <w:rFonts w:ascii="Times New Roman" w:hAnsi="Times New Roman"/>
                <w:i/>
                <w:iCs/>
                <w:sz w:val="24"/>
                <w:szCs w:val="24"/>
              </w:rPr>
            </w:pPr>
          </w:p>
        </w:tc>
        <w:tc>
          <w:tcPr>
            <w:tcW w:w="3870" w:type="dxa"/>
            <w:tcBorders>
              <w:top w:val="single" w:sz="4" w:space="0" w:color="auto"/>
              <w:left w:val="single" w:sz="4" w:space="0" w:color="auto"/>
              <w:bottom w:val="single" w:sz="4" w:space="0" w:color="auto"/>
              <w:right w:val="single" w:sz="4" w:space="0" w:color="auto"/>
            </w:tcBorders>
          </w:tcPr>
          <w:p w14:paraId="2B2EDCFB" w14:textId="77777777" w:rsidR="004649E4" w:rsidRPr="006B4BCA" w:rsidRDefault="004649E4" w:rsidP="006471BF">
            <w:pPr>
              <w:autoSpaceDE w:val="0"/>
              <w:autoSpaceDN w:val="0"/>
              <w:adjustRightInd w:val="0"/>
              <w:rPr>
                <w:rFonts w:ascii="Times New Roman" w:hAnsi="Times New Roman"/>
                <w:i/>
                <w:iCs/>
                <w:sz w:val="24"/>
                <w:szCs w:val="24"/>
              </w:rPr>
            </w:pPr>
          </w:p>
        </w:tc>
      </w:tr>
    </w:tbl>
    <w:p w14:paraId="1A97B925" w14:textId="611375BC" w:rsidR="004649E4" w:rsidRDefault="004649E4" w:rsidP="004649E4">
      <w:pPr>
        <w:spacing w:after="0" w:line="240" w:lineRule="auto"/>
        <w:rPr>
          <w:rFonts w:ascii="Times New Roman" w:hAnsi="Times New Roman"/>
          <w:b/>
          <w:bCs/>
          <w:sz w:val="24"/>
          <w:szCs w:val="24"/>
        </w:rPr>
      </w:pPr>
    </w:p>
    <w:p w14:paraId="4298A988" w14:textId="66A053B3" w:rsidR="00863135" w:rsidRDefault="00863135" w:rsidP="00863135">
      <w:pPr>
        <w:spacing w:after="0" w:line="240" w:lineRule="auto"/>
        <w:jc w:val="both"/>
        <w:rPr>
          <w:rFonts w:ascii="Times New Roman" w:hAnsi="Times New Roman"/>
          <w:b/>
          <w:bCs/>
          <w:sz w:val="24"/>
          <w:szCs w:val="24"/>
        </w:rPr>
      </w:pPr>
      <w:r>
        <w:rPr>
          <w:rFonts w:ascii="Times New Roman" w:hAnsi="Times New Roman"/>
          <w:b/>
          <w:bCs/>
          <w:sz w:val="24"/>
          <w:szCs w:val="24"/>
        </w:rPr>
        <w:t xml:space="preserve">Informācija par projektu vadītāja </w:t>
      </w:r>
      <w:r w:rsidRPr="006B4BCA">
        <w:rPr>
          <w:rFonts w:ascii="Times New Roman" w:hAnsi="Times New Roman"/>
          <w:i/>
          <w:color w:val="000000"/>
          <w:sz w:val="24"/>
          <w:szCs w:val="24"/>
          <w:highlight w:val="yellow"/>
        </w:rPr>
        <w:t>__________</w:t>
      </w:r>
      <w:r w:rsidRPr="006B4BCA">
        <w:rPr>
          <w:rFonts w:ascii="Times New Roman" w:hAnsi="Times New Roman"/>
          <w:i/>
          <w:color w:val="000000"/>
          <w:sz w:val="24"/>
          <w:szCs w:val="24"/>
        </w:rPr>
        <w:t>(speciālista vārds, uzvārds)</w:t>
      </w:r>
      <w:r w:rsidRPr="006B4BCA">
        <w:rPr>
          <w:rFonts w:ascii="Times New Roman" w:hAnsi="Times New Roman"/>
          <w:b/>
          <w:bCs/>
          <w:color w:val="000000"/>
          <w:sz w:val="24"/>
          <w:szCs w:val="24"/>
        </w:rPr>
        <w:t xml:space="preserve"> </w:t>
      </w:r>
      <w:r>
        <w:rPr>
          <w:rFonts w:ascii="Times New Roman" w:hAnsi="Times New Roman"/>
          <w:b/>
          <w:bCs/>
          <w:color w:val="000000"/>
          <w:sz w:val="24"/>
          <w:szCs w:val="24"/>
        </w:rPr>
        <w:t xml:space="preserve">projektu vadības sertifikātu </w:t>
      </w:r>
      <w:r w:rsidRPr="006B4BCA">
        <w:rPr>
          <w:rFonts w:ascii="Times New Roman" w:hAnsi="Times New Roman"/>
          <w:b/>
          <w:bCs/>
          <w:color w:val="000000"/>
          <w:sz w:val="24"/>
          <w:szCs w:val="24"/>
        </w:rPr>
        <w:t xml:space="preserve"> </w:t>
      </w:r>
      <w:r w:rsidRPr="000F176E">
        <w:rPr>
          <w:rFonts w:ascii="Times New Roman" w:hAnsi="Times New Roman"/>
          <w:sz w:val="24"/>
          <w:szCs w:val="24"/>
        </w:rPr>
        <w:t xml:space="preserve">PMI, PMP, </w:t>
      </w:r>
      <w:proofErr w:type="spellStart"/>
      <w:r w:rsidRPr="000F176E">
        <w:rPr>
          <w:rFonts w:ascii="Times New Roman" w:hAnsi="Times New Roman"/>
          <w:sz w:val="24"/>
          <w:szCs w:val="24"/>
        </w:rPr>
        <w:t>Prince</w:t>
      </w:r>
      <w:proofErr w:type="spellEnd"/>
      <w:r w:rsidRPr="000F176E">
        <w:rPr>
          <w:rFonts w:ascii="Times New Roman" w:hAnsi="Times New Roman"/>
          <w:sz w:val="24"/>
          <w:szCs w:val="24"/>
        </w:rPr>
        <w:t xml:space="preserve"> 2, </w:t>
      </w:r>
      <w:proofErr w:type="spellStart"/>
      <w:r w:rsidRPr="000F176E">
        <w:rPr>
          <w:rFonts w:ascii="Times New Roman" w:hAnsi="Times New Roman"/>
          <w:sz w:val="24"/>
          <w:szCs w:val="24"/>
        </w:rPr>
        <w:t>CompTIA</w:t>
      </w:r>
      <w:proofErr w:type="spellEnd"/>
      <w:r w:rsidRPr="000F176E">
        <w:rPr>
          <w:rFonts w:ascii="Times New Roman" w:hAnsi="Times New Roman"/>
          <w:sz w:val="24"/>
          <w:szCs w:val="24"/>
        </w:rPr>
        <w:t xml:space="preserve"> vai līdzvērtīgs) vai augstākā izglītība (vismaz bakalaura grāds) projektu vadībā</w:t>
      </w:r>
      <w:r w:rsidRPr="006B4BCA">
        <w:rPr>
          <w:rFonts w:ascii="Times New Roman" w:hAnsi="Times New Roman"/>
          <w:b/>
          <w:bCs/>
          <w:color w:val="000000"/>
          <w:sz w:val="24"/>
          <w:szCs w:val="24"/>
        </w:rPr>
        <w:t xml:space="preserve"> (</w:t>
      </w:r>
      <w:r w:rsidRPr="006B4BCA">
        <w:rPr>
          <w:rFonts w:ascii="Times New Roman" w:hAnsi="Times New Roman"/>
          <w:b/>
          <w:color w:val="000000"/>
          <w:sz w:val="24"/>
          <w:szCs w:val="24"/>
          <w:u w:val="single"/>
        </w:rPr>
        <w:t xml:space="preserve">atbilstoši Nolikuma </w:t>
      </w:r>
      <w:r>
        <w:rPr>
          <w:rFonts w:ascii="Times New Roman" w:hAnsi="Times New Roman"/>
          <w:b/>
          <w:color w:val="000000"/>
          <w:sz w:val="24"/>
          <w:szCs w:val="24"/>
          <w:u w:val="single"/>
        </w:rPr>
        <w:t xml:space="preserve">3.2.4. </w:t>
      </w:r>
      <w:r w:rsidRPr="006B4BCA">
        <w:rPr>
          <w:rFonts w:ascii="Times New Roman" w:hAnsi="Times New Roman"/>
          <w:b/>
          <w:color w:val="000000"/>
          <w:sz w:val="24"/>
          <w:szCs w:val="24"/>
          <w:u w:val="single"/>
        </w:rPr>
        <w:t>apakšpunktā noteiktajam</w:t>
      </w:r>
      <w:r w:rsidRPr="006B4BCA">
        <w:rPr>
          <w:rFonts w:ascii="Times New Roman" w:hAnsi="Times New Roman"/>
          <w:b/>
          <w:bCs/>
          <w:color w:val="000000"/>
          <w:sz w:val="24"/>
          <w:szCs w:val="24"/>
        </w:rPr>
        <w:t>):</w:t>
      </w:r>
    </w:p>
    <w:p w14:paraId="62437462" w14:textId="6B7B6B94" w:rsidR="004649E4" w:rsidRDefault="004649E4" w:rsidP="004649E4">
      <w:pPr>
        <w:spacing w:after="0" w:line="240" w:lineRule="auto"/>
        <w:rPr>
          <w:rFonts w:ascii="Times New Roman" w:hAnsi="Times New Roman"/>
          <w:sz w:val="24"/>
          <w:szCs w:val="24"/>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690"/>
        <w:gridCol w:w="3870"/>
      </w:tblGrid>
      <w:tr w:rsidR="002F752A" w:rsidRPr="006B4BCA" w14:paraId="7B169653" w14:textId="77777777" w:rsidTr="006471BF">
        <w:trPr>
          <w:trHeight w:val="485"/>
        </w:trPr>
        <w:tc>
          <w:tcPr>
            <w:tcW w:w="1705" w:type="dxa"/>
            <w:tcBorders>
              <w:top w:val="single" w:sz="4" w:space="0" w:color="auto"/>
              <w:left w:val="single" w:sz="4" w:space="0" w:color="auto"/>
              <w:bottom w:val="single" w:sz="4" w:space="0" w:color="auto"/>
              <w:right w:val="single" w:sz="4" w:space="0" w:color="auto"/>
            </w:tcBorders>
            <w:hideMark/>
          </w:tcPr>
          <w:p w14:paraId="56073D39" w14:textId="77777777" w:rsidR="002F752A" w:rsidRPr="00F07232" w:rsidRDefault="002F752A" w:rsidP="006471BF">
            <w:pPr>
              <w:autoSpaceDE w:val="0"/>
              <w:autoSpaceDN w:val="0"/>
              <w:adjustRightInd w:val="0"/>
              <w:jc w:val="center"/>
              <w:rPr>
                <w:rFonts w:ascii="Times New Roman" w:hAnsi="Times New Roman"/>
                <w:b/>
                <w:bCs/>
                <w:sz w:val="24"/>
                <w:szCs w:val="24"/>
              </w:rPr>
            </w:pPr>
            <w:r w:rsidRPr="006B4BCA">
              <w:rPr>
                <w:rFonts w:ascii="Times New Roman" w:hAnsi="Times New Roman"/>
                <w:b/>
                <w:bCs/>
                <w:sz w:val="24"/>
                <w:szCs w:val="24"/>
              </w:rPr>
              <w:t>Laika</w:t>
            </w:r>
            <w:r>
              <w:rPr>
                <w:rFonts w:ascii="Times New Roman" w:hAnsi="Times New Roman"/>
                <w:b/>
                <w:bCs/>
                <w:sz w:val="24"/>
                <w:szCs w:val="24"/>
              </w:rPr>
              <w:t xml:space="preserve"> </w:t>
            </w:r>
            <w:r w:rsidRPr="006B4BCA">
              <w:rPr>
                <w:rFonts w:ascii="Times New Roman" w:hAnsi="Times New Roman"/>
                <w:b/>
                <w:bCs/>
                <w:sz w:val="24"/>
                <w:szCs w:val="24"/>
              </w:rPr>
              <w:t>periods</w:t>
            </w:r>
          </w:p>
        </w:tc>
        <w:tc>
          <w:tcPr>
            <w:tcW w:w="3690" w:type="dxa"/>
            <w:tcBorders>
              <w:top w:val="single" w:sz="4" w:space="0" w:color="auto"/>
              <w:left w:val="single" w:sz="4" w:space="0" w:color="auto"/>
              <w:bottom w:val="single" w:sz="4" w:space="0" w:color="auto"/>
              <w:right w:val="single" w:sz="4" w:space="0" w:color="auto"/>
            </w:tcBorders>
            <w:hideMark/>
          </w:tcPr>
          <w:p w14:paraId="6EC492B7" w14:textId="497B535F" w:rsidR="002F752A" w:rsidRPr="006B4BCA" w:rsidRDefault="003F752C" w:rsidP="003F752C">
            <w:pPr>
              <w:autoSpaceDE w:val="0"/>
              <w:autoSpaceDN w:val="0"/>
              <w:adjustRightInd w:val="0"/>
              <w:jc w:val="center"/>
              <w:rPr>
                <w:rFonts w:ascii="Times New Roman" w:hAnsi="Times New Roman"/>
                <w:i/>
                <w:iCs/>
                <w:sz w:val="24"/>
                <w:szCs w:val="24"/>
              </w:rPr>
            </w:pPr>
            <w:r>
              <w:rPr>
                <w:rFonts w:ascii="Times New Roman" w:hAnsi="Times New Roman"/>
                <w:b/>
                <w:bCs/>
                <w:sz w:val="24"/>
                <w:szCs w:val="24"/>
              </w:rPr>
              <w:t xml:space="preserve">Dokumenta </w:t>
            </w:r>
            <w:proofErr w:type="spellStart"/>
            <w:r>
              <w:rPr>
                <w:rFonts w:ascii="Times New Roman" w:hAnsi="Times New Roman"/>
                <w:b/>
                <w:bCs/>
                <w:sz w:val="24"/>
                <w:szCs w:val="24"/>
              </w:rPr>
              <w:t>izdevējiestādes</w:t>
            </w:r>
            <w:proofErr w:type="spellEnd"/>
            <w:r w:rsidR="002F752A" w:rsidRPr="006B4BCA">
              <w:rPr>
                <w:rFonts w:ascii="Times New Roman" w:hAnsi="Times New Roman"/>
                <w:b/>
                <w:bCs/>
                <w:sz w:val="24"/>
                <w:szCs w:val="24"/>
              </w:rPr>
              <w:t xml:space="preserve"> nosaukums</w:t>
            </w:r>
          </w:p>
        </w:tc>
        <w:tc>
          <w:tcPr>
            <w:tcW w:w="3870" w:type="dxa"/>
            <w:tcBorders>
              <w:top w:val="single" w:sz="4" w:space="0" w:color="auto"/>
              <w:left w:val="single" w:sz="4" w:space="0" w:color="auto"/>
              <w:bottom w:val="single" w:sz="4" w:space="0" w:color="auto"/>
              <w:right w:val="single" w:sz="4" w:space="0" w:color="auto"/>
            </w:tcBorders>
            <w:hideMark/>
          </w:tcPr>
          <w:p w14:paraId="063D5C9D" w14:textId="3DA4ADD1" w:rsidR="002F752A" w:rsidRPr="006B4BCA" w:rsidRDefault="003F752C" w:rsidP="006471BF">
            <w:pPr>
              <w:autoSpaceDE w:val="0"/>
              <w:autoSpaceDN w:val="0"/>
              <w:adjustRightInd w:val="0"/>
              <w:jc w:val="center"/>
              <w:rPr>
                <w:rFonts w:ascii="Times New Roman" w:hAnsi="Times New Roman"/>
                <w:i/>
                <w:iCs/>
                <w:sz w:val="24"/>
                <w:szCs w:val="24"/>
              </w:rPr>
            </w:pPr>
            <w:r>
              <w:rPr>
                <w:rFonts w:ascii="Times New Roman" w:hAnsi="Times New Roman"/>
                <w:b/>
                <w:bCs/>
                <w:sz w:val="24"/>
                <w:szCs w:val="24"/>
              </w:rPr>
              <w:t>Sertifikāta Nr. un nosaukums/</w:t>
            </w:r>
            <w:r w:rsidR="002F752A" w:rsidRPr="006B4BCA">
              <w:rPr>
                <w:rFonts w:ascii="Times New Roman" w:hAnsi="Times New Roman"/>
                <w:b/>
                <w:bCs/>
                <w:sz w:val="24"/>
                <w:szCs w:val="24"/>
              </w:rPr>
              <w:t xml:space="preserve">Kvalifikācija, iegūtais grāds </w:t>
            </w:r>
          </w:p>
        </w:tc>
      </w:tr>
      <w:tr w:rsidR="002F752A" w:rsidRPr="006B4BCA" w14:paraId="598810E0" w14:textId="77777777" w:rsidTr="006471BF">
        <w:trPr>
          <w:trHeight w:val="249"/>
        </w:trPr>
        <w:tc>
          <w:tcPr>
            <w:tcW w:w="1705" w:type="dxa"/>
            <w:tcBorders>
              <w:top w:val="single" w:sz="4" w:space="0" w:color="auto"/>
              <w:left w:val="single" w:sz="4" w:space="0" w:color="auto"/>
              <w:bottom w:val="single" w:sz="4" w:space="0" w:color="auto"/>
              <w:right w:val="single" w:sz="4" w:space="0" w:color="auto"/>
            </w:tcBorders>
          </w:tcPr>
          <w:p w14:paraId="2C91DD33" w14:textId="77777777" w:rsidR="002F752A" w:rsidRPr="006B4BCA" w:rsidRDefault="002F752A" w:rsidP="006471BF">
            <w:pPr>
              <w:autoSpaceDE w:val="0"/>
              <w:autoSpaceDN w:val="0"/>
              <w:adjustRightInd w:val="0"/>
              <w:jc w:val="center"/>
              <w:rPr>
                <w:rFonts w:ascii="Times New Roman" w:hAnsi="Times New Roman"/>
                <w:b/>
                <w:iCs/>
                <w:sz w:val="24"/>
                <w:szCs w:val="24"/>
              </w:rPr>
            </w:pPr>
          </w:p>
        </w:tc>
        <w:tc>
          <w:tcPr>
            <w:tcW w:w="3690" w:type="dxa"/>
            <w:tcBorders>
              <w:top w:val="single" w:sz="4" w:space="0" w:color="auto"/>
              <w:left w:val="single" w:sz="4" w:space="0" w:color="auto"/>
              <w:bottom w:val="single" w:sz="4" w:space="0" w:color="auto"/>
              <w:right w:val="single" w:sz="4" w:space="0" w:color="auto"/>
            </w:tcBorders>
          </w:tcPr>
          <w:p w14:paraId="72DFA87E" w14:textId="77777777" w:rsidR="002F752A" w:rsidRPr="006B4BCA" w:rsidRDefault="002F752A" w:rsidP="006471BF">
            <w:pPr>
              <w:autoSpaceDE w:val="0"/>
              <w:autoSpaceDN w:val="0"/>
              <w:adjustRightInd w:val="0"/>
              <w:rPr>
                <w:rFonts w:ascii="Times New Roman" w:hAnsi="Times New Roman"/>
                <w:i/>
                <w:iCs/>
                <w:sz w:val="24"/>
                <w:szCs w:val="24"/>
              </w:rPr>
            </w:pPr>
          </w:p>
        </w:tc>
        <w:tc>
          <w:tcPr>
            <w:tcW w:w="3870" w:type="dxa"/>
            <w:tcBorders>
              <w:top w:val="single" w:sz="4" w:space="0" w:color="auto"/>
              <w:left w:val="single" w:sz="4" w:space="0" w:color="auto"/>
              <w:bottom w:val="single" w:sz="4" w:space="0" w:color="auto"/>
              <w:right w:val="single" w:sz="4" w:space="0" w:color="auto"/>
            </w:tcBorders>
          </w:tcPr>
          <w:p w14:paraId="094FE81B" w14:textId="77777777" w:rsidR="002F752A" w:rsidRPr="006B4BCA" w:rsidRDefault="002F752A" w:rsidP="006471BF">
            <w:pPr>
              <w:autoSpaceDE w:val="0"/>
              <w:autoSpaceDN w:val="0"/>
              <w:adjustRightInd w:val="0"/>
              <w:rPr>
                <w:rFonts w:ascii="Times New Roman" w:hAnsi="Times New Roman"/>
                <w:i/>
                <w:iCs/>
                <w:sz w:val="24"/>
                <w:szCs w:val="24"/>
              </w:rPr>
            </w:pPr>
          </w:p>
        </w:tc>
      </w:tr>
    </w:tbl>
    <w:p w14:paraId="50D4CABD" w14:textId="77777777" w:rsidR="004649E4" w:rsidRDefault="004649E4" w:rsidP="004649E4">
      <w:pPr>
        <w:spacing w:after="0" w:line="240" w:lineRule="auto"/>
        <w:rPr>
          <w:rFonts w:ascii="Times New Roman" w:hAnsi="Times New Roman"/>
          <w:sz w:val="24"/>
          <w:szCs w:val="24"/>
        </w:rPr>
      </w:pPr>
    </w:p>
    <w:p w14:paraId="198D48CB" w14:textId="04807F9D" w:rsidR="00B715E7" w:rsidRDefault="00B715E7" w:rsidP="00B715E7">
      <w:pPr>
        <w:spacing w:after="0" w:line="240" w:lineRule="auto"/>
        <w:jc w:val="both"/>
        <w:rPr>
          <w:rFonts w:ascii="Times New Roman" w:hAnsi="Times New Roman"/>
          <w:sz w:val="24"/>
          <w:szCs w:val="24"/>
        </w:rPr>
      </w:pPr>
      <w:r w:rsidRPr="00B613F4">
        <w:rPr>
          <w:rFonts w:ascii="Times New Roman" w:eastAsia="Calibri" w:hAnsi="Times New Roman"/>
          <w:b/>
          <w:sz w:val="24"/>
          <w:szCs w:val="24"/>
          <w:lang w:eastAsia="ar-SA"/>
        </w:rPr>
        <w:t>Informācija par to, vai projektu vadītājam</w:t>
      </w:r>
      <w:r w:rsidRPr="00B613F4">
        <w:rPr>
          <w:rFonts w:ascii="Times New Roman" w:eastAsia="Calibri" w:hAnsi="Times New Roman"/>
          <w:sz w:val="24"/>
          <w:szCs w:val="24"/>
          <w:lang w:eastAsia="ar-SA"/>
        </w:rPr>
        <w:t xml:space="preserve"> </w:t>
      </w:r>
      <w:r w:rsidRPr="00B613F4">
        <w:rPr>
          <w:rFonts w:ascii="Times New Roman" w:hAnsi="Times New Roman"/>
          <w:i/>
          <w:color w:val="000000"/>
          <w:sz w:val="24"/>
          <w:szCs w:val="24"/>
          <w:highlight w:val="yellow"/>
        </w:rPr>
        <w:t>__________</w:t>
      </w:r>
      <w:r w:rsidRPr="00B613F4">
        <w:rPr>
          <w:rFonts w:ascii="Times New Roman" w:hAnsi="Times New Roman"/>
          <w:i/>
          <w:color w:val="000000"/>
          <w:sz w:val="24"/>
          <w:szCs w:val="24"/>
        </w:rPr>
        <w:t>(speciālista vārds, uzvārds)</w:t>
      </w:r>
      <w:r w:rsidRPr="00B613F4">
        <w:rPr>
          <w:rFonts w:ascii="Times New Roman" w:eastAsia="Calibri" w:hAnsi="Times New Roman"/>
          <w:sz w:val="24"/>
          <w:szCs w:val="24"/>
          <w:lang w:eastAsia="ar-SA"/>
        </w:rPr>
        <w:t xml:space="preserve"> ir pieredze </w:t>
      </w:r>
      <w:r w:rsidRPr="00B613F4">
        <w:rPr>
          <w:rFonts w:ascii="Times New Roman" w:hAnsi="Times New Roman"/>
          <w:sz w:val="24"/>
          <w:szCs w:val="24"/>
        </w:rPr>
        <w:t>infrastruktūras attīstības konsultāciju projektā, kurā bijusi sadarbība ar Eiropas finanšu  institūcijām</w:t>
      </w:r>
      <w:r>
        <w:rPr>
          <w:rFonts w:ascii="Times New Roman" w:hAnsi="Times New Roman"/>
          <w:sz w:val="24"/>
          <w:szCs w:val="24"/>
        </w:rPr>
        <w:t xml:space="preserve"> </w:t>
      </w:r>
      <w:r w:rsidRPr="006B4BCA">
        <w:rPr>
          <w:rFonts w:ascii="Times New Roman" w:hAnsi="Times New Roman"/>
          <w:b/>
          <w:bCs/>
          <w:color w:val="000000"/>
          <w:sz w:val="24"/>
          <w:szCs w:val="24"/>
        </w:rPr>
        <w:t>(</w:t>
      </w:r>
      <w:r w:rsidRPr="006B4BCA">
        <w:rPr>
          <w:rFonts w:ascii="Times New Roman" w:hAnsi="Times New Roman"/>
          <w:b/>
          <w:color w:val="000000"/>
          <w:sz w:val="24"/>
          <w:szCs w:val="24"/>
          <w:u w:val="single"/>
        </w:rPr>
        <w:t xml:space="preserve">atbilstoši Nolikuma </w:t>
      </w:r>
      <w:r>
        <w:rPr>
          <w:rFonts w:ascii="Times New Roman" w:hAnsi="Times New Roman"/>
          <w:b/>
          <w:color w:val="000000"/>
          <w:sz w:val="24"/>
          <w:szCs w:val="24"/>
          <w:u w:val="single"/>
        </w:rPr>
        <w:t xml:space="preserve">6.6.6. </w:t>
      </w:r>
      <w:r w:rsidRPr="006B4BCA">
        <w:rPr>
          <w:rFonts w:ascii="Times New Roman" w:hAnsi="Times New Roman"/>
          <w:b/>
          <w:color w:val="000000"/>
          <w:sz w:val="24"/>
          <w:szCs w:val="24"/>
          <w:u w:val="single"/>
        </w:rPr>
        <w:t>apakšpunktā noteiktajam</w:t>
      </w:r>
      <w:r w:rsidRPr="006B4BCA">
        <w:rPr>
          <w:rFonts w:ascii="Times New Roman" w:hAnsi="Times New Roman"/>
          <w:b/>
          <w:bCs/>
          <w:color w:val="000000"/>
          <w:sz w:val="24"/>
          <w:szCs w:val="24"/>
        </w:rPr>
        <w:t>)</w:t>
      </w:r>
      <w:r>
        <w:rPr>
          <w:rFonts w:ascii="Times New Roman" w:hAnsi="Times New Roman"/>
          <w:sz w:val="24"/>
          <w:szCs w:val="24"/>
        </w:rPr>
        <w:t>:</w:t>
      </w:r>
    </w:p>
    <w:p w14:paraId="6E07E813" w14:textId="61AF250B" w:rsidR="00B715E7" w:rsidRPr="00B613F4" w:rsidRDefault="00B715E7" w:rsidP="00B715E7">
      <w:pPr>
        <w:spacing w:after="0" w:line="240" w:lineRule="auto"/>
        <w:jc w:val="both"/>
        <w:rPr>
          <w:rFonts w:ascii="Times New Roman" w:hAnsi="Times New Roman"/>
          <w:sz w:val="24"/>
          <w:szCs w:val="24"/>
          <w:u w:val="single"/>
        </w:rPr>
      </w:pPr>
      <w:r w:rsidRPr="00B613F4">
        <w:rPr>
          <w:rFonts w:ascii="Times New Roman" w:hAnsi="Times New Roman"/>
          <w:sz w:val="24"/>
          <w:szCs w:val="24"/>
          <w:u w:val="single"/>
        </w:rPr>
        <w:t>Ja jā, tad Pretendents aizpilda šo tabulu:</w:t>
      </w:r>
    </w:p>
    <w:p w14:paraId="172D0AB0" w14:textId="77777777" w:rsidR="00B715E7" w:rsidRDefault="00B715E7" w:rsidP="00B715E7">
      <w:pPr>
        <w:spacing w:after="0" w:line="240" w:lineRule="auto"/>
        <w:jc w:val="both"/>
        <w:rPr>
          <w:rFonts w:ascii="Times New Roman" w:hAnsi="Times New Roman"/>
          <w:sz w:val="24"/>
          <w:szCs w:val="24"/>
        </w:rPr>
      </w:pP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2610"/>
        <w:gridCol w:w="3420"/>
        <w:gridCol w:w="1350"/>
      </w:tblGrid>
      <w:tr w:rsidR="00B613F4" w:rsidRPr="006B4BCA" w14:paraId="4D975ADA" w14:textId="77777777" w:rsidTr="00B613F4">
        <w:trPr>
          <w:trHeight w:val="339"/>
        </w:trPr>
        <w:tc>
          <w:tcPr>
            <w:tcW w:w="720" w:type="dxa"/>
            <w:tcBorders>
              <w:top w:val="single" w:sz="4" w:space="0" w:color="auto"/>
              <w:left w:val="single" w:sz="4" w:space="0" w:color="auto"/>
              <w:bottom w:val="single" w:sz="4" w:space="0" w:color="auto"/>
              <w:right w:val="single" w:sz="4" w:space="0" w:color="auto"/>
            </w:tcBorders>
            <w:hideMark/>
          </w:tcPr>
          <w:p w14:paraId="73ECC68E" w14:textId="77777777" w:rsidR="00B613F4" w:rsidRPr="006B4BCA" w:rsidRDefault="00B613F4" w:rsidP="006471BF">
            <w:pPr>
              <w:rPr>
                <w:rFonts w:ascii="Times New Roman" w:hAnsi="Times New Roman"/>
                <w:b/>
                <w:bCs/>
                <w:sz w:val="24"/>
                <w:szCs w:val="24"/>
              </w:rPr>
            </w:pPr>
            <w:r w:rsidRPr="006B4BCA">
              <w:rPr>
                <w:rFonts w:ascii="Times New Roman" w:hAnsi="Times New Roman"/>
                <w:b/>
                <w:bCs/>
                <w:sz w:val="24"/>
                <w:szCs w:val="24"/>
              </w:rPr>
              <w:t>Nr. p.k.</w:t>
            </w:r>
          </w:p>
        </w:tc>
        <w:tc>
          <w:tcPr>
            <w:tcW w:w="1620" w:type="dxa"/>
            <w:tcBorders>
              <w:top w:val="single" w:sz="4" w:space="0" w:color="auto"/>
              <w:left w:val="single" w:sz="4" w:space="0" w:color="auto"/>
              <w:bottom w:val="single" w:sz="4" w:space="0" w:color="auto"/>
              <w:right w:val="single" w:sz="4" w:space="0" w:color="auto"/>
            </w:tcBorders>
            <w:hideMark/>
          </w:tcPr>
          <w:p w14:paraId="5D8A206F" w14:textId="58CDFF94" w:rsidR="00B613F4" w:rsidRPr="006B4BCA" w:rsidRDefault="00B613F4" w:rsidP="006471BF">
            <w:pPr>
              <w:jc w:val="center"/>
              <w:rPr>
                <w:rFonts w:ascii="Times New Roman" w:eastAsia="Calibri" w:hAnsi="Times New Roman"/>
                <w:b/>
                <w:bCs/>
                <w:sz w:val="24"/>
                <w:szCs w:val="24"/>
              </w:rPr>
            </w:pPr>
            <w:r>
              <w:rPr>
                <w:rFonts w:ascii="Times New Roman" w:hAnsi="Times New Roman"/>
                <w:b/>
                <w:bCs/>
                <w:sz w:val="24"/>
                <w:szCs w:val="24"/>
              </w:rPr>
              <w:t>Pakalpojuma</w:t>
            </w:r>
            <w:r w:rsidRPr="006B4BCA">
              <w:rPr>
                <w:rFonts w:ascii="Times New Roman" w:eastAsia="Calibri" w:hAnsi="Times New Roman"/>
                <w:b/>
                <w:bCs/>
                <w:sz w:val="24"/>
                <w:szCs w:val="24"/>
              </w:rPr>
              <w:t xml:space="preserve"> nosaukums un </w:t>
            </w:r>
            <w:r>
              <w:rPr>
                <w:rFonts w:ascii="Times New Roman" w:eastAsia="Calibri" w:hAnsi="Times New Roman"/>
                <w:b/>
                <w:bCs/>
                <w:sz w:val="24"/>
                <w:szCs w:val="24"/>
              </w:rPr>
              <w:t>izvērsts</w:t>
            </w:r>
            <w:r w:rsidRPr="006B4BCA">
              <w:rPr>
                <w:rFonts w:ascii="Times New Roman" w:eastAsia="Calibri" w:hAnsi="Times New Roman"/>
                <w:b/>
                <w:bCs/>
                <w:sz w:val="24"/>
                <w:szCs w:val="24"/>
              </w:rPr>
              <w:t xml:space="preserve"> apraksts</w:t>
            </w:r>
            <w:r>
              <w:rPr>
                <w:rFonts w:ascii="Times New Roman" w:eastAsia="Calibri" w:hAnsi="Times New Roman"/>
                <w:b/>
                <w:bCs/>
                <w:sz w:val="24"/>
                <w:szCs w:val="24"/>
              </w:rPr>
              <w:t xml:space="preserve"> atbilstoši Nolikuma 6.6.6.apakšpunktā prasītajam</w:t>
            </w:r>
          </w:p>
        </w:tc>
        <w:tc>
          <w:tcPr>
            <w:tcW w:w="2610" w:type="dxa"/>
            <w:tcBorders>
              <w:top w:val="single" w:sz="4" w:space="0" w:color="auto"/>
              <w:left w:val="single" w:sz="4" w:space="0" w:color="auto"/>
              <w:bottom w:val="single" w:sz="4" w:space="0" w:color="auto"/>
              <w:right w:val="single" w:sz="4" w:space="0" w:color="auto"/>
            </w:tcBorders>
            <w:hideMark/>
          </w:tcPr>
          <w:p w14:paraId="170B1D11" w14:textId="77777777" w:rsidR="00B613F4" w:rsidRPr="006B4BCA" w:rsidRDefault="00B613F4" w:rsidP="006471BF">
            <w:pPr>
              <w:spacing w:after="120"/>
              <w:jc w:val="center"/>
              <w:rPr>
                <w:rFonts w:ascii="Times New Roman" w:hAnsi="Times New Roman"/>
                <w:b/>
                <w:bCs/>
                <w:sz w:val="24"/>
                <w:szCs w:val="24"/>
              </w:rPr>
            </w:pPr>
            <w:r>
              <w:rPr>
                <w:rFonts w:ascii="Times New Roman" w:hAnsi="Times New Roman"/>
                <w:b/>
                <w:bCs/>
                <w:sz w:val="24"/>
                <w:szCs w:val="24"/>
              </w:rPr>
              <w:t>Pakalpojuma</w:t>
            </w:r>
            <w:r w:rsidRPr="006B4BCA">
              <w:rPr>
                <w:rFonts w:ascii="Times New Roman" w:hAnsi="Times New Roman"/>
                <w:b/>
                <w:bCs/>
                <w:sz w:val="24"/>
                <w:szCs w:val="24"/>
              </w:rPr>
              <w:t xml:space="preserve"> veikšanas</w:t>
            </w:r>
            <w:r w:rsidRPr="006B4BCA">
              <w:rPr>
                <w:rFonts w:ascii="Times New Roman" w:eastAsia="Calibri" w:hAnsi="Times New Roman"/>
                <w:b/>
                <w:bCs/>
                <w:sz w:val="24"/>
                <w:szCs w:val="24"/>
              </w:rPr>
              <w:t xml:space="preserve"> laiks </w:t>
            </w:r>
            <w:r w:rsidRPr="006B4BCA">
              <w:rPr>
                <w:rFonts w:ascii="Times New Roman" w:hAnsi="Times New Roman"/>
                <w:b/>
                <w:bCs/>
                <w:sz w:val="24"/>
                <w:szCs w:val="24"/>
              </w:rPr>
              <w:t xml:space="preserve">(norādīt </w:t>
            </w:r>
            <w:r w:rsidRPr="006B4BCA">
              <w:rPr>
                <w:rFonts w:ascii="Times New Roman" w:hAnsi="Times New Roman"/>
                <w:b/>
                <w:bCs/>
                <w:sz w:val="24"/>
                <w:szCs w:val="24"/>
                <w:u w:val="single"/>
              </w:rPr>
              <w:t>gadu, mēnesi</w:t>
            </w:r>
            <w:r w:rsidRPr="006B4BCA">
              <w:rPr>
                <w:rFonts w:ascii="Times New Roman" w:hAnsi="Times New Roman"/>
                <w:b/>
                <w:bCs/>
                <w:sz w:val="24"/>
                <w:szCs w:val="24"/>
              </w:rPr>
              <w:t xml:space="preserve"> un </w:t>
            </w:r>
            <w:r w:rsidRPr="006B4BCA">
              <w:rPr>
                <w:rFonts w:ascii="Times New Roman" w:hAnsi="Times New Roman"/>
                <w:b/>
                <w:bCs/>
                <w:sz w:val="24"/>
                <w:szCs w:val="24"/>
                <w:u w:val="single"/>
              </w:rPr>
              <w:t xml:space="preserve">datumu, </w:t>
            </w:r>
            <w:r w:rsidRPr="006B4BCA">
              <w:rPr>
                <w:rFonts w:ascii="Times New Roman" w:hAnsi="Times New Roman"/>
                <w:b/>
                <w:bCs/>
                <w:sz w:val="24"/>
                <w:szCs w:val="24"/>
              </w:rPr>
              <w:t>kad veikts pakalpojums)</w:t>
            </w:r>
          </w:p>
        </w:tc>
        <w:tc>
          <w:tcPr>
            <w:tcW w:w="3420" w:type="dxa"/>
            <w:tcBorders>
              <w:top w:val="single" w:sz="4" w:space="0" w:color="auto"/>
              <w:left w:val="single" w:sz="4" w:space="0" w:color="auto"/>
              <w:bottom w:val="single" w:sz="4" w:space="0" w:color="auto"/>
              <w:right w:val="single" w:sz="4" w:space="0" w:color="auto"/>
            </w:tcBorders>
            <w:hideMark/>
          </w:tcPr>
          <w:p w14:paraId="2066C761" w14:textId="77777777" w:rsidR="00B613F4" w:rsidRPr="006B4BCA" w:rsidRDefault="00B613F4" w:rsidP="006471BF">
            <w:pPr>
              <w:jc w:val="center"/>
              <w:rPr>
                <w:rFonts w:ascii="Times New Roman" w:hAnsi="Times New Roman"/>
                <w:b/>
                <w:bCs/>
                <w:sz w:val="24"/>
                <w:szCs w:val="24"/>
              </w:rPr>
            </w:pPr>
            <w:r w:rsidRPr="006B4BCA">
              <w:rPr>
                <w:rFonts w:ascii="Times New Roman" w:eastAsia="Calibri" w:hAnsi="Times New Roman"/>
                <w:b/>
                <w:bCs/>
                <w:sz w:val="24"/>
                <w:szCs w:val="24"/>
              </w:rPr>
              <w:t xml:space="preserve">Informācija par Pakalpojuma pasūtītāju, norādot </w:t>
            </w:r>
            <w:r w:rsidRPr="006B4BCA">
              <w:rPr>
                <w:rFonts w:ascii="Times New Roman" w:eastAsia="Calibri" w:hAnsi="Times New Roman"/>
                <w:b/>
                <w:bCs/>
                <w:sz w:val="24"/>
                <w:szCs w:val="24"/>
                <w:u w:val="single"/>
              </w:rPr>
              <w:t>pasūtītāja nosaukumu</w:t>
            </w:r>
            <w:r w:rsidRPr="006B4BCA">
              <w:rPr>
                <w:rFonts w:ascii="Times New Roman" w:eastAsia="Calibri" w:hAnsi="Times New Roman"/>
                <w:b/>
                <w:bCs/>
                <w:sz w:val="24"/>
                <w:szCs w:val="24"/>
              </w:rPr>
              <w:t xml:space="preserve">, </w:t>
            </w:r>
            <w:r w:rsidRPr="006B4BCA">
              <w:rPr>
                <w:rFonts w:ascii="Times New Roman" w:eastAsia="Calibri" w:hAnsi="Times New Roman"/>
                <w:b/>
                <w:bCs/>
                <w:sz w:val="24"/>
                <w:szCs w:val="24"/>
                <w:u w:val="single"/>
              </w:rPr>
              <w:t>kontaktpersonu</w:t>
            </w:r>
            <w:r w:rsidRPr="006B4BCA">
              <w:rPr>
                <w:rFonts w:ascii="Times New Roman" w:eastAsia="Calibri" w:hAnsi="Times New Roman"/>
                <w:b/>
                <w:bCs/>
                <w:sz w:val="24"/>
                <w:szCs w:val="24"/>
              </w:rPr>
              <w:t xml:space="preserve"> un </w:t>
            </w:r>
            <w:r w:rsidRPr="006B4BCA">
              <w:rPr>
                <w:rFonts w:ascii="Times New Roman" w:eastAsia="Calibri" w:hAnsi="Times New Roman"/>
                <w:b/>
                <w:bCs/>
                <w:sz w:val="24"/>
                <w:szCs w:val="24"/>
                <w:u w:val="single"/>
              </w:rPr>
              <w:t>kontaktinformāciju </w:t>
            </w:r>
            <w:r w:rsidRPr="006B4BCA">
              <w:rPr>
                <w:rFonts w:ascii="Times New Roman" w:eastAsia="Calibri" w:hAnsi="Times New Roman"/>
                <w:b/>
                <w:bCs/>
                <w:sz w:val="24"/>
                <w:szCs w:val="24"/>
              </w:rPr>
              <w:t>– tālruņa Nr., e-pastu</w:t>
            </w:r>
          </w:p>
        </w:tc>
        <w:tc>
          <w:tcPr>
            <w:tcW w:w="1350" w:type="dxa"/>
            <w:tcBorders>
              <w:top w:val="single" w:sz="4" w:space="0" w:color="auto"/>
              <w:left w:val="single" w:sz="4" w:space="0" w:color="auto"/>
              <w:bottom w:val="single" w:sz="4" w:space="0" w:color="auto"/>
              <w:right w:val="single" w:sz="4" w:space="0" w:color="auto"/>
            </w:tcBorders>
            <w:hideMark/>
          </w:tcPr>
          <w:p w14:paraId="21FBA28A" w14:textId="77777777" w:rsidR="00B613F4" w:rsidRPr="006B4BCA" w:rsidRDefault="00B613F4" w:rsidP="006471BF">
            <w:pPr>
              <w:jc w:val="center"/>
              <w:rPr>
                <w:rFonts w:ascii="Times New Roman" w:eastAsia="Calibri" w:hAnsi="Times New Roman"/>
                <w:b/>
                <w:bCs/>
                <w:sz w:val="24"/>
                <w:szCs w:val="24"/>
              </w:rPr>
            </w:pPr>
            <w:r>
              <w:rPr>
                <w:rFonts w:ascii="Times New Roman" w:eastAsia="Calibri" w:hAnsi="Times New Roman"/>
                <w:b/>
                <w:bCs/>
                <w:sz w:val="24"/>
                <w:szCs w:val="24"/>
              </w:rPr>
              <w:t>Veiktie pienākumi</w:t>
            </w:r>
          </w:p>
        </w:tc>
      </w:tr>
      <w:tr w:rsidR="00B613F4" w:rsidRPr="006B4BCA" w14:paraId="64DF9AF6" w14:textId="77777777" w:rsidTr="00B613F4">
        <w:trPr>
          <w:trHeight w:val="377"/>
        </w:trPr>
        <w:tc>
          <w:tcPr>
            <w:tcW w:w="720" w:type="dxa"/>
            <w:tcBorders>
              <w:top w:val="single" w:sz="4" w:space="0" w:color="auto"/>
              <w:left w:val="single" w:sz="4" w:space="0" w:color="auto"/>
              <w:bottom w:val="single" w:sz="4" w:space="0" w:color="auto"/>
              <w:right w:val="single" w:sz="4" w:space="0" w:color="auto"/>
            </w:tcBorders>
            <w:hideMark/>
          </w:tcPr>
          <w:p w14:paraId="42854B6A" w14:textId="77777777" w:rsidR="00B613F4" w:rsidRPr="006B4BCA" w:rsidRDefault="00B613F4" w:rsidP="006471BF">
            <w:pPr>
              <w:rPr>
                <w:rFonts w:ascii="Times New Roman" w:hAnsi="Times New Roman"/>
                <w:b/>
                <w:bCs/>
                <w:sz w:val="24"/>
                <w:szCs w:val="24"/>
              </w:rPr>
            </w:pPr>
            <w:r w:rsidRPr="006B4BCA">
              <w:rPr>
                <w:rFonts w:ascii="Times New Roman" w:hAnsi="Times New Roman"/>
                <w:b/>
                <w:bCs/>
                <w:sz w:val="24"/>
                <w:szCs w:val="24"/>
              </w:rPr>
              <w:t>1.</w:t>
            </w:r>
          </w:p>
        </w:tc>
        <w:tc>
          <w:tcPr>
            <w:tcW w:w="1620" w:type="dxa"/>
            <w:tcBorders>
              <w:top w:val="single" w:sz="4" w:space="0" w:color="auto"/>
              <w:left w:val="single" w:sz="4" w:space="0" w:color="auto"/>
              <w:bottom w:val="single" w:sz="4" w:space="0" w:color="auto"/>
              <w:right w:val="single" w:sz="4" w:space="0" w:color="auto"/>
            </w:tcBorders>
          </w:tcPr>
          <w:p w14:paraId="0EAB02C5" w14:textId="77777777" w:rsidR="00B613F4" w:rsidRPr="006B4BCA" w:rsidRDefault="00B613F4" w:rsidP="006471BF">
            <w:pPr>
              <w:rPr>
                <w:rFonts w:ascii="Times New Roman" w:hAnsi="Times New Roman"/>
                <w:b/>
                <w:bCs/>
                <w:sz w:val="24"/>
                <w:szCs w:val="24"/>
              </w:rPr>
            </w:pPr>
          </w:p>
        </w:tc>
        <w:tc>
          <w:tcPr>
            <w:tcW w:w="2610" w:type="dxa"/>
            <w:tcBorders>
              <w:top w:val="single" w:sz="4" w:space="0" w:color="auto"/>
              <w:left w:val="single" w:sz="4" w:space="0" w:color="auto"/>
              <w:bottom w:val="single" w:sz="4" w:space="0" w:color="auto"/>
              <w:right w:val="single" w:sz="4" w:space="0" w:color="auto"/>
            </w:tcBorders>
          </w:tcPr>
          <w:p w14:paraId="5195EA33" w14:textId="77777777" w:rsidR="00B613F4" w:rsidRPr="006B4BCA" w:rsidRDefault="00B613F4" w:rsidP="006471BF">
            <w:pPr>
              <w:rPr>
                <w:rFonts w:ascii="Times New Roman" w:hAnsi="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7F468DED" w14:textId="77777777" w:rsidR="00B613F4" w:rsidRPr="006B4BCA" w:rsidRDefault="00B613F4" w:rsidP="006471BF">
            <w:pPr>
              <w:rPr>
                <w:rFonts w:ascii="Times New Roman" w:hAnsi="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tcPr>
          <w:p w14:paraId="50BFB069" w14:textId="77777777" w:rsidR="00B613F4" w:rsidRPr="006B4BCA" w:rsidRDefault="00B613F4" w:rsidP="006471BF">
            <w:pPr>
              <w:rPr>
                <w:rFonts w:ascii="Times New Roman" w:hAnsi="Times New Roman"/>
                <w:b/>
                <w:bCs/>
                <w:sz w:val="24"/>
                <w:szCs w:val="24"/>
              </w:rPr>
            </w:pPr>
          </w:p>
        </w:tc>
      </w:tr>
      <w:tr w:rsidR="00B613F4" w:rsidRPr="006B4BCA" w14:paraId="306E594F" w14:textId="77777777" w:rsidTr="00B613F4">
        <w:trPr>
          <w:trHeight w:val="174"/>
        </w:trPr>
        <w:tc>
          <w:tcPr>
            <w:tcW w:w="720" w:type="dxa"/>
            <w:tcBorders>
              <w:top w:val="single" w:sz="4" w:space="0" w:color="auto"/>
              <w:left w:val="single" w:sz="4" w:space="0" w:color="auto"/>
              <w:bottom w:val="single" w:sz="4" w:space="0" w:color="auto"/>
              <w:right w:val="single" w:sz="4" w:space="0" w:color="auto"/>
            </w:tcBorders>
            <w:hideMark/>
          </w:tcPr>
          <w:p w14:paraId="7148C201" w14:textId="77777777" w:rsidR="00B613F4" w:rsidRPr="006B4BCA" w:rsidRDefault="00B613F4" w:rsidP="006471BF">
            <w:pPr>
              <w:rPr>
                <w:rFonts w:ascii="Times New Roman" w:hAnsi="Times New Roman"/>
                <w:b/>
                <w:bCs/>
                <w:sz w:val="24"/>
                <w:szCs w:val="24"/>
              </w:rPr>
            </w:pPr>
            <w:r w:rsidRPr="006B4BCA">
              <w:rPr>
                <w:rFonts w:ascii="Times New Roman" w:hAnsi="Times New Roman"/>
                <w:b/>
                <w:bCs/>
                <w:sz w:val="24"/>
                <w:szCs w:val="24"/>
              </w:rPr>
              <w:t>[…]</w:t>
            </w:r>
          </w:p>
        </w:tc>
        <w:tc>
          <w:tcPr>
            <w:tcW w:w="1620" w:type="dxa"/>
            <w:tcBorders>
              <w:top w:val="single" w:sz="4" w:space="0" w:color="auto"/>
              <w:left w:val="single" w:sz="4" w:space="0" w:color="auto"/>
              <w:bottom w:val="single" w:sz="4" w:space="0" w:color="auto"/>
              <w:right w:val="single" w:sz="4" w:space="0" w:color="auto"/>
            </w:tcBorders>
          </w:tcPr>
          <w:p w14:paraId="0F479D1F" w14:textId="77777777" w:rsidR="00B613F4" w:rsidRPr="006B4BCA" w:rsidRDefault="00B613F4" w:rsidP="006471BF">
            <w:pPr>
              <w:rPr>
                <w:rFonts w:ascii="Times New Roman" w:hAnsi="Times New Roman"/>
                <w:b/>
                <w:bCs/>
                <w:sz w:val="24"/>
                <w:szCs w:val="24"/>
              </w:rPr>
            </w:pPr>
          </w:p>
        </w:tc>
        <w:tc>
          <w:tcPr>
            <w:tcW w:w="2610" w:type="dxa"/>
            <w:tcBorders>
              <w:top w:val="single" w:sz="4" w:space="0" w:color="auto"/>
              <w:left w:val="single" w:sz="4" w:space="0" w:color="auto"/>
              <w:bottom w:val="single" w:sz="4" w:space="0" w:color="auto"/>
              <w:right w:val="single" w:sz="4" w:space="0" w:color="auto"/>
            </w:tcBorders>
          </w:tcPr>
          <w:p w14:paraId="4963725F" w14:textId="77777777" w:rsidR="00B613F4" w:rsidRPr="006B4BCA" w:rsidRDefault="00B613F4" w:rsidP="006471BF">
            <w:pPr>
              <w:rPr>
                <w:rFonts w:ascii="Times New Roman" w:hAnsi="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072784A0" w14:textId="77777777" w:rsidR="00B613F4" w:rsidRPr="006B4BCA" w:rsidRDefault="00B613F4" w:rsidP="006471BF">
            <w:pPr>
              <w:rPr>
                <w:rFonts w:ascii="Times New Roman" w:hAnsi="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217A700" w14:textId="77777777" w:rsidR="00B613F4" w:rsidRPr="006B4BCA" w:rsidRDefault="00B613F4" w:rsidP="006471BF">
            <w:pPr>
              <w:rPr>
                <w:rFonts w:ascii="Times New Roman" w:hAnsi="Times New Roman"/>
                <w:b/>
                <w:bCs/>
                <w:sz w:val="24"/>
                <w:szCs w:val="24"/>
              </w:rPr>
            </w:pPr>
          </w:p>
        </w:tc>
      </w:tr>
    </w:tbl>
    <w:p w14:paraId="5C8244AC" w14:textId="77777777" w:rsidR="00B715E7" w:rsidRDefault="00B715E7" w:rsidP="004649E4">
      <w:pPr>
        <w:spacing w:after="0" w:line="240" w:lineRule="auto"/>
        <w:rPr>
          <w:rFonts w:ascii="Times New Roman" w:hAnsi="Times New Roman"/>
          <w:sz w:val="24"/>
          <w:szCs w:val="24"/>
        </w:rPr>
      </w:pPr>
    </w:p>
    <w:p w14:paraId="0E728729" w14:textId="30342BD5" w:rsidR="004649E4" w:rsidRPr="0012481B" w:rsidRDefault="004649E4" w:rsidP="004649E4">
      <w:pPr>
        <w:spacing w:after="0" w:line="240" w:lineRule="auto"/>
        <w:rPr>
          <w:rFonts w:ascii="Times New Roman" w:hAnsi="Times New Roman"/>
          <w:sz w:val="24"/>
          <w:szCs w:val="24"/>
        </w:rPr>
      </w:pPr>
      <w:r w:rsidRPr="0012481B">
        <w:rPr>
          <w:rFonts w:ascii="Times New Roman" w:hAnsi="Times New Roman"/>
          <w:sz w:val="24"/>
          <w:szCs w:val="24"/>
        </w:rPr>
        <w:t>Pretendents (pretendenta pilnvarotā persona):</w:t>
      </w:r>
    </w:p>
    <w:p w14:paraId="5AB7E2D8" w14:textId="77777777" w:rsidR="004649E4" w:rsidRPr="0012481B" w:rsidRDefault="004649E4" w:rsidP="004649E4">
      <w:pPr>
        <w:spacing w:after="0" w:line="240" w:lineRule="auto"/>
        <w:rPr>
          <w:rFonts w:ascii="Times New Roman" w:hAnsi="Times New Roman"/>
          <w:sz w:val="24"/>
          <w:szCs w:val="24"/>
        </w:rPr>
      </w:pPr>
    </w:p>
    <w:p w14:paraId="5B866616" w14:textId="77777777" w:rsidR="004649E4" w:rsidRPr="0012481B" w:rsidRDefault="004649E4" w:rsidP="004649E4">
      <w:pPr>
        <w:spacing w:after="0" w:line="240" w:lineRule="auto"/>
        <w:rPr>
          <w:rFonts w:ascii="Times New Roman" w:hAnsi="Times New Roman"/>
          <w:sz w:val="24"/>
          <w:szCs w:val="24"/>
        </w:rPr>
      </w:pPr>
      <w:r w:rsidRPr="0012481B">
        <w:rPr>
          <w:rFonts w:ascii="Times New Roman" w:hAnsi="Times New Roman"/>
          <w:sz w:val="24"/>
          <w:szCs w:val="24"/>
        </w:rPr>
        <w:t xml:space="preserve">_________________________                _______________        _________________                   </w:t>
      </w:r>
      <w:r w:rsidRPr="0012481B">
        <w:rPr>
          <w:rFonts w:ascii="Times New Roman" w:hAnsi="Times New Roman"/>
          <w:sz w:val="24"/>
          <w:szCs w:val="24"/>
        </w:rPr>
        <w:tab/>
        <w:t xml:space="preserve"> </w:t>
      </w:r>
      <w:r w:rsidRPr="0012481B">
        <w:rPr>
          <w:rFonts w:ascii="Times New Roman" w:hAnsi="Times New Roman"/>
          <w:i/>
          <w:sz w:val="24"/>
          <w:szCs w:val="24"/>
        </w:rPr>
        <w:t>/vārds, uzvārds/</w:t>
      </w:r>
      <w:r w:rsidRPr="0012481B">
        <w:rPr>
          <w:rFonts w:ascii="Times New Roman" w:hAnsi="Times New Roman"/>
          <w:sz w:val="24"/>
          <w:szCs w:val="24"/>
        </w:rPr>
        <w:t xml:space="preserve"> </w:t>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i/>
          <w:sz w:val="24"/>
          <w:szCs w:val="24"/>
        </w:rPr>
        <w:t xml:space="preserve">               /amats/                            /paraksts/   </w:t>
      </w:r>
      <w:r w:rsidRPr="0012481B">
        <w:rPr>
          <w:rFonts w:ascii="Times New Roman" w:hAnsi="Times New Roman"/>
          <w:i/>
          <w:sz w:val="24"/>
          <w:szCs w:val="24"/>
        </w:rPr>
        <w:tab/>
      </w:r>
      <w:r w:rsidRPr="0012481B">
        <w:rPr>
          <w:rFonts w:ascii="Times New Roman" w:hAnsi="Times New Roman"/>
          <w:sz w:val="24"/>
          <w:szCs w:val="24"/>
        </w:rPr>
        <w:t xml:space="preserve"> </w:t>
      </w:r>
    </w:p>
    <w:p w14:paraId="4E07503A" w14:textId="77777777" w:rsidR="004649E4" w:rsidRPr="0012481B" w:rsidRDefault="004649E4" w:rsidP="004649E4">
      <w:pPr>
        <w:spacing w:after="0" w:line="240" w:lineRule="auto"/>
        <w:rPr>
          <w:rFonts w:ascii="Times New Roman" w:hAnsi="Times New Roman"/>
          <w:sz w:val="24"/>
          <w:szCs w:val="24"/>
        </w:rPr>
      </w:pPr>
    </w:p>
    <w:p w14:paraId="099DB30A" w14:textId="77777777" w:rsidR="004649E4" w:rsidRPr="0012481B" w:rsidRDefault="004649E4" w:rsidP="004649E4">
      <w:pPr>
        <w:spacing w:after="0" w:line="240" w:lineRule="auto"/>
        <w:rPr>
          <w:rFonts w:ascii="Times New Roman" w:hAnsi="Times New Roman"/>
          <w:sz w:val="24"/>
          <w:szCs w:val="24"/>
        </w:rPr>
      </w:pPr>
      <w:r w:rsidRPr="0012481B">
        <w:rPr>
          <w:rFonts w:ascii="Times New Roman" w:hAnsi="Times New Roman"/>
          <w:sz w:val="24"/>
          <w:szCs w:val="24"/>
        </w:rPr>
        <w:t>____________________ 2018.gada ___.________________</w:t>
      </w:r>
    </w:p>
    <w:p w14:paraId="01EA44AD" w14:textId="77777777" w:rsidR="004649E4" w:rsidRPr="0012481B" w:rsidRDefault="004649E4" w:rsidP="004649E4">
      <w:pPr>
        <w:tabs>
          <w:tab w:val="left" w:pos="3060"/>
        </w:tabs>
        <w:spacing w:after="0" w:line="240" w:lineRule="auto"/>
        <w:rPr>
          <w:rFonts w:ascii="Times New Roman" w:hAnsi="Times New Roman"/>
          <w:i/>
          <w:sz w:val="24"/>
          <w:szCs w:val="24"/>
        </w:rPr>
      </w:pPr>
      <w:r w:rsidRPr="0012481B">
        <w:rPr>
          <w:rFonts w:ascii="Times New Roman" w:hAnsi="Times New Roman"/>
          <w:i/>
          <w:sz w:val="24"/>
          <w:szCs w:val="24"/>
        </w:rPr>
        <w:t xml:space="preserve">            /vieta/  </w:t>
      </w:r>
      <w:r w:rsidRPr="0012481B">
        <w:rPr>
          <w:rFonts w:ascii="Times New Roman" w:hAnsi="Times New Roman"/>
          <w:i/>
          <w:sz w:val="24"/>
          <w:szCs w:val="24"/>
        </w:rPr>
        <w:tab/>
      </w:r>
      <w:r w:rsidRPr="0012481B">
        <w:rPr>
          <w:rFonts w:ascii="Times New Roman" w:hAnsi="Times New Roman"/>
          <w:i/>
          <w:sz w:val="24"/>
          <w:szCs w:val="24"/>
        </w:rPr>
        <w:tab/>
        <w:t>/datums/</w:t>
      </w:r>
    </w:p>
    <w:p w14:paraId="43027A43" w14:textId="0303FFA2" w:rsidR="004649E4" w:rsidRPr="004649E4" w:rsidRDefault="004649E4">
      <w:pPr>
        <w:spacing w:after="0" w:line="240" w:lineRule="auto"/>
        <w:rPr>
          <w:rFonts w:ascii="Times New Roman" w:hAnsi="Times New Roman"/>
          <w:b/>
          <w:bCs/>
          <w:sz w:val="24"/>
          <w:szCs w:val="24"/>
        </w:rPr>
      </w:pPr>
      <w:r>
        <w:rPr>
          <w:rFonts w:ascii="Times New Roman" w:hAnsi="Times New Roman"/>
          <w:b/>
          <w:bCs/>
          <w:sz w:val="24"/>
          <w:szCs w:val="24"/>
        </w:rPr>
        <w:br w:type="page"/>
      </w:r>
    </w:p>
    <w:p w14:paraId="62777273" w14:textId="12CFA53B" w:rsidR="00DD639C" w:rsidRPr="0012481B" w:rsidRDefault="00845B94" w:rsidP="00DD639C">
      <w:pPr>
        <w:tabs>
          <w:tab w:val="left" w:pos="12960"/>
        </w:tabs>
        <w:spacing w:after="0" w:line="240" w:lineRule="auto"/>
        <w:jc w:val="right"/>
        <w:rPr>
          <w:rFonts w:ascii="Times New Roman" w:hAnsi="Times New Roman"/>
          <w:b/>
          <w:sz w:val="24"/>
          <w:szCs w:val="24"/>
        </w:rPr>
      </w:pPr>
      <w:r>
        <w:rPr>
          <w:rFonts w:ascii="Times New Roman" w:hAnsi="Times New Roman"/>
          <w:b/>
          <w:sz w:val="24"/>
          <w:szCs w:val="24"/>
        </w:rPr>
        <w:lastRenderedPageBreak/>
        <w:t>6</w:t>
      </w:r>
      <w:r w:rsidR="00DD639C" w:rsidRPr="0012481B">
        <w:rPr>
          <w:rFonts w:ascii="Times New Roman" w:hAnsi="Times New Roman"/>
          <w:b/>
          <w:sz w:val="24"/>
          <w:szCs w:val="24"/>
        </w:rPr>
        <w:t>.pielikums</w:t>
      </w:r>
    </w:p>
    <w:p w14:paraId="1B6E828B" w14:textId="1B4A792A" w:rsidR="00DD639C" w:rsidRPr="0012481B" w:rsidRDefault="00DD639C" w:rsidP="00DD639C">
      <w:pPr>
        <w:pStyle w:val="naisf"/>
        <w:spacing w:before="0" w:after="0"/>
        <w:jc w:val="right"/>
        <w:rPr>
          <w:b/>
          <w:sz w:val="24"/>
          <w:szCs w:val="24"/>
          <w:lang w:val="lv-LV"/>
        </w:rPr>
      </w:pPr>
      <w:r w:rsidRPr="0012481B">
        <w:rPr>
          <w:b/>
          <w:sz w:val="24"/>
          <w:szCs w:val="24"/>
          <w:lang w:val="lv-LV"/>
        </w:rPr>
        <w:t>“</w:t>
      </w:r>
      <w:proofErr w:type="spellStart"/>
      <w:r w:rsidRPr="00CF4376">
        <w:rPr>
          <w:b/>
          <w:sz w:val="24"/>
          <w:szCs w:val="24"/>
        </w:rPr>
        <w:t>Informācija</w:t>
      </w:r>
      <w:proofErr w:type="spellEnd"/>
      <w:r w:rsidRPr="00CF4376">
        <w:rPr>
          <w:b/>
          <w:sz w:val="24"/>
          <w:szCs w:val="24"/>
        </w:rPr>
        <w:t xml:space="preserve"> par </w:t>
      </w:r>
      <w:proofErr w:type="spellStart"/>
      <w:r>
        <w:rPr>
          <w:b/>
          <w:sz w:val="24"/>
          <w:szCs w:val="24"/>
        </w:rPr>
        <w:t>finanšu</w:t>
      </w:r>
      <w:proofErr w:type="spellEnd"/>
      <w:r>
        <w:rPr>
          <w:b/>
          <w:sz w:val="24"/>
          <w:szCs w:val="24"/>
        </w:rPr>
        <w:t xml:space="preserve"> </w:t>
      </w:r>
      <w:proofErr w:type="spellStart"/>
      <w:r>
        <w:rPr>
          <w:b/>
          <w:sz w:val="24"/>
          <w:szCs w:val="24"/>
        </w:rPr>
        <w:t>analīzes</w:t>
      </w:r>
      <w:proofErr w:type="spellEnd"/>
      <w:r>
        <w:rPr>
          <w:b/>
          <w:sz w:val="24"/>
          <w:szCs w:val="24"/>
        </w:rPr>
        <w:t xml:space="preserve"> </w:t>
      </w:r>
      <w:proofErr w:type="spellStart"/>
      <w:r>
        <w:rPr>
          <w:b/>
          <w:sz w:val="24"/>
          <w:szCs w:val="24"/>
        </w:rPr>
        <w:t>speciālistu</w:t>
      </w:r>
      <w:proofErr w:type="spellEnd"/>
      <w:r w:rsidRPr="006B4BCA">
        <w:rPr>
          <w:i/>
          <w:sz w:val="24"/>
          <w:szCs w:val="24"/>
        </w:rPr>
        <w:t xml:space="preserve"> </w:t>
      </w:r>
      <w:r w:rsidRPr="0012481B">
        <w:rPr>
          <w:b/>
          <w:sz w:val="24"/>
          <w:szCs w:val="24"/>
          <w:lang w:val="lv-LV"/>
        </w:rPr>
        <w:t>veiktajiem Pakalpojumiem”</w:t>
      </w:r>
      <w:r w:rsidRPr="0012481B">
        <w:rPr>
          <w:sz w:val="24"/>
          <w:szCs w:val="24"/>
          <w:lang w:val="lv-LV"/>
        </w:rPr>
        <w:t xml:space="preserve"> </w:t>
      </w:r>
    </w:p>
    <w:p w14:paraId="7992BD06" w14:textId="77777777" w:rsidR="00DD639C" w:rsidRPr="0012481B" w:rsidRDefault="00DD639C" w:rsidP="00DD639C">
      <w:pPr>
        <w:tabs>
          <w:tab w:val="left" w:pos="855"/>
        </w:tabs>
        <w:spacing w:after="0" w:line="240" w:lineRule="auto"/>
        <w:jc w:val="right"/>
        <w:rPr>
          <w:rFonts w:ascii="Times New Roman" w:hAnsi="Times New Roman"/>
          <w:sz w:val="24"/>
          <w:szCs w:val="24"/>
        </w:rPr>
      </w:pPr>
      <w:r w:rsidRPr="0012481B">
        <w:rPr>
          <w:rFonts w:ascii="Times New Roman" w:hAnsi="Times New Roman"/>
          <w:sz w:val="24"/>
          <w:szCs w:val="24"/>
        </w:rPr>
        <w:t>Latvijas Universitātes organizētā iepirkuma</w:t>
      </w:r>
    </w:p>
    <w:p w14:paraId="0D6A87AB" w14:textId="77777777" w:rsidR="00DD639C" w:rsidRPr="0078424E" w:rsidRDefault="00DD639C" w:rsidP="00DD639C">
      <w:pPr>
        <w:tabs>
          <w:tab w:val="left" w:pos="855"/>
          <w:tab w:val="left" w:pos="13050"/>
        </w:tabs>
        <w:spacing w:after="0" w:line="240" w:lineRule="auto"/>
        <w:jc w:val="right"/>
        <w:rPr>
          <w:rFonts w:ascii="Times New Roman" w:hAnsi="Times New Roman"/>
          <w:sz w:val="24"/>
          <w:szCs w:val="24"/>
        </w:rPr>
      </w:pPr>
      <w:r w:rsidRPr="0078424E">
        <w:rPr>
          <w:rFonts w:ascii="Times New Roman" w:hAnsi="Times New Roman"/>
          <w:sz w:val="24"/>
          <w:szCs w:val="24"/>
        </w:rPr>
        <w:t xml:space="preserve">„Biznesa plānu izstrāde LU Akadēmiskā centra attīstības programmas III posma projektiem” </w:t>
      </w:r>
    </w:p>
    <w:p w14:paraId="4AE36198" w14:textId="77777777" w:rsidR="00DD639C" w:rsidRPr="0012481B" w:rsidRDefault="00DD639C" w:rsidP="00DD639C">
      <w:pPr>
        <w:autoSpaceDE w:val="0"/>
        <w:autoSpaceDN w:val="0"/>
        <w:adjustRightInd w:val="0"/>
        <w:spacing w:after="0" w:line="240" w:lineRule="auto"/>
        <w:jc w:val="right"/>
        <w:rPr>
          <w:rFonts w:ascii="Times New Roman" w:hAnsi="Times New Roman"/>
          <w:b/>
          <w:bCs/>
          <w:caps/>
          <w:sz w:val="24"/>
          <w:szCs w:val="24"/>
        </w:rPr>
      </w:pPr>
      <w:r w:rsidRPr="0012481B">
        <w:rPr>
          <w:rFonts w:ascii="Times New Roman" w:hAnsi="Times New Roman"/>
          <w:sz w:val="24"/>
          <w:szCs w:val="24"/>
        </w:rPr>
        <w:t xml:space="preserve"> (Iepirkuma identifikācijas Nr.</w:t>
      </w:r>
      <w:r w:rsidRPr="0012481B">
        <w:rPr>
          <w:rFonts w:ascii="Times New Roman" w:hAnsi="Times New Roman"/>
          <w:bCs/>
          <w:sz w:val="24"/>
          <w:szCs w:val="24"/>
        </w:rPr>
        <w:t>LU 2018/</w:t>
      </w:r>
      <w:r>
        <w:rPr>
          <w:rFonts w:ascii="Times New Roman" w:hAnsi="Times New Roman"/>
          <w:bCs/>
          <w:sz w:val="24"/>
          <w:szCs w:val="24"/>
        </w:rPr>
        <w:t>62_I</w:t>
      </w:r>
      <w:r w:rsidRPr="0012481B">
        <w:rPr>
          <w:rFonts w:ascii="Times New Roman" w:hAnsi="Times New Roman"/>
          <w:sz w:val="24"/>
          <w:szCs w:val="24"/>
        </w:rPr>
        <w:t>) nolikumam</w:t>
      </w:r>
    </w:p>
    <w:p w14:paraId="1023E016" w14:textId="77777777" w:rsidR="00DD639C" w:rsidRPr="0012481B" w:rsidRDefault="00DD639C" w:rsidP="00DD639C">
      <w:pPr>
        <w:autoSpaceDE w:val="0"/>
        <w:autoSpaceDN w:val="0"/>
        <w:adjustRightInd w:val="0"/>
        <w:spacing w:after="0" w:line="240" w:lineRule="auto"/>
        <w:ind w:left="180"/>
        <w:jc w:val="center"/>
        <w:rPr>
          <w:rFonts w:ascii="Times New Roman" w:hAnsi="Times New Roman"/>
          <w:b/>
          <w:bCs/>
          <w:caps/>
          <w:sz w:val="24"/>
          <w:szCs w:val="24"/>
        </w:rPr>
      </w:pPr>
    </w:p>
    <w:p w14:paraId="4B5853A1" w14:textId="77777777" w:rsidR="00DD639C" w:rsidRPr="0012481B" w:rsidRDefault="00DD639C" w:rsidP="00DD639C">
      <w:pPr>
        <w:pStyle w:val="naisf"/>
        <w:spacing w:before="0" w:after="0"/>
        <w:jc w:val="center"/>
        <w:rPr>
          <w:b/>
          <w:sz w:val="24"/>
          <w:szCs w:val="24"/>
          <w:lang w:val="lv-LV"/>
        </w:rPr>
      </w:pPr>
      <w:r w:rsidRPr="0012481B">
        <w:rPr>
          <w:b/>
          <w:sz w:val="24"/>
          <w:szCs w:val="24"/>
          <w:lang w:val="lv-LV"/>
        </w:rPr>
        <w:t>Informācija par Pretendenta veiktajiem</w:t>
      </w:r>
    </w:p>
    <w:p w14:paraId="048986B3" w14:textId="1D148C17" w:rsidR="00DD639C" w:rsidRDefault="00DD639C" w:rsidP="00B31036">
      <w:pPr>
        <w:spacing w:after="0" w:line="240" w:lineRule="auto"/>
        <w:jc w:val="center"/>
        <w:rPr>
          <w:rFonts w:ascii="Times New Roman" w:hAnsi="Times New Roman"/>
          <w:b/>
          <w:sz w:val="24"/>
          <w:szCs w:val="24"/>
        </w:rPr>
      </w:pPr>
      <w:r w:rsidRPr="0012481B">
        <w:rPr>
          <w:rFonts w:ascii="Times New Roman" w:hAnsi="Times New Roman"/>
          <w:b/>
          <w:sz w:val="24"/>
          <w:szCs w:val="24"/>
        </w:rPr>
        <w:t xml:space="preserve">Pakalpojumiem, kas apliecina Iepirkuma Nolikuma </w:t>
      </w:r>
      <w:r>
        <w:rPr>
          <w:rFonts w:ascii="Times New Roman" w:hAnsi="Times New Roman"/>
          <w:b/>
          <w:sz w:val="24"/>
          <w:szCs w:val="24"/>
        </w:rPr>
        <w:t>3</w:t>
      </w:r>
      <w:r w:rsidRPr="0012481B">
        <w:rPr>
          <w:rFonts w:ascii="Times New Roman" w:hAnsi="Times New Roman"/>
          <w:b/>
          <w:sz w:val="24"/>
          <w:szCs w:val="24"/>
        </w:rPr>
        <w:t>.2.</w:t>
      </w:r>
      <w:r>
        <w:rPr>
          <w:rFonts w:ascii="Times New Roman" w:hAnsi="Times New Roman"/>
          <w:b/>
          <w:sz w:val="24"/>
          <w:szCs w:val="24"/>
        </w:rPr>
        <w:t>5</w:t>
      </w:r>
      <w:r w:rsidRPr="0012481B">
        <w:rPr>
          <w:rFonts w:ascii="Times New Roman" w:hAnsi="Times New Roman"/>
          <w:sz w:val="24"/>
          <w:szCs w:val="24"/>
        </w:rPr>
        <w:t>.</w:t>
      </w:r>
      <w:r w:rsidRPr="0012481B">
        <w:rPr>
          <w:rFonts w:ascii="Times New Roman" w:hAnsi="Times New Roman"/>
          <w:b/>
          <w:sz w:val="24"/>
          <w:szCs w:val="24"/>
        </w:rPr>
        <w:t>apakšpunktā noteikto</w:t>
      </w:r>
      <w:r w:rsidR="00B31036">
        <w:rPr>
          <w:rFonts w:ascii="Times New Roman" w:hAnsi="Times New Roman"/>
          <w:b/>
          <w:sz w:val="24"/>
          <w:szCs w:val="24"/>
        </w:rPr>
        <w:t xml:space="preserve"> Pretendenta pieredzes esamību </w:t>
      </w:r>
    </w:p>
    <w:p w14:paraId="384F226D" w14:textId="77777777" w:rsidR="00B31036" w:rsidRPr="00B31036" w:rsidRDefault="00B31036" w:rsidP="00B31036">
      <w:pPr>
        <w:spacing w:after="0" w:line="240" w:lineRule="auto"/>
        <w:jc w:val="center"/>
        <w:rPr>
          <w:rFonts w:ascii="Times New Roman" w:hAnsi="Times New Roman"/>
          <w:b/>
          <w:sz w:val="24"/>
          <w:szCs w:val="24"/>
        </w:rPr>
      </w:pPr>
    </w:p>
    <w:p w14:paraId="123BBFA9" w14:textId="27027241" w:rsidR="006B4BCA" w:rsidRPr="006B4BCA" w:rsidRDefault="006B4BCA" w:rsidP="006B4BCA">
      <w:pPr>
        <w:widowControl w:val="0"/>
        <w:overflowPunct w:val="0"/>
        <w:autoSpaceDE w:val="0"/>
        <w:autoSpaceDN w:val="0"/>
        <w:adjustRightInd w:val="0"/>
        <w:jc w:val="both"/>
        <w:rPr>
          <w:rFonts w:ascii="Times New Roman" w:hAnsi="Times New Roman"/>
          <w:bCs/>
          <w:sz w:val="24"/>
          <w:szCs w:val="24"/>
        </w:rPr>
      </w:pPr>
      <w:r w:rsidRPr="006B4BCA">
        <w:rPr>
          <w:rFonts w:ascii="Times New Roman" w:hAnsi="Times New Roman"/>
          <w:sz w:val="24"/>
          <w:szCs w:val="24"/>
        </w:rPr>
        <w:t xml:space="preserve">Apliecinām, ka, </w:t>
      </w:r>
      <w:r w:rsidRPr="006B4BCA">
        <w:rPr>
          <w:rFonts w:ascii="Times New Roman" w:hAnsi="Times New Roman"/>
          <w:b/>
          <w:sz w:val="24"/>
          <w:szCs w:val="24"/>
          <w:u w:val="single"/>
        </w:rPr>
        <w:t xml:space="preserve">atbilstoši </w:t>
      </w:r>
      <w:r w:rsidRPr="00864767">
        <w:rPr>
          <w:rFonts w:ascii="Times New Roman" w:hAnsi="Times New Roman"/>
          <w:b/>
          <w:sz w:val="24"/>
          <w:szCs w:val="24"/>
          <w:u w:val="single"/>
        </w:rPr>
        <w:t xml:space="preserve">Nolikuma </w:t>
      </w:r>
      <w:r w:rsidR="00864767" w:rsidRPr="00864767">
        <w:rPr>
          <w:rFonts w:ascii="Times New Roman" w:hAnsi="Times New Roman"/>
          <w:b/>
          <w:sz w:val="24"/>
          <w:szCs w:val="24"/>
          <w:u w:val="single"/>
        </w:rPr>
        <w:t>3.2.5</w:t>
      </w:r>
      <w:r w:rsidRPr="00864767">
        <w:rPr>
          <w:rFonts w:ascii="Times New Roman" w:hAnsi="Times New Roman"/>
          <w:b/>
          <w:sz w:val="24"/>
          <w:szCs w:val="24"/>
          <w:u w:val="single"/>
        </w:rPr>
        <w:t>.apakšpunktā</w:t>
      </w:r>
      <w:r w:rsidRPr="006B4BCA">
        <w:rPr>
          <w:rFonts w:ascii="Times New Roman" w:hAnsi="Times New Roman"/>
          <w:sz w:val="24"/>
          <w:szCs w:val="24"/>
        </w:rPr>
        <w:t xml:space="preserve"> noteiktajai kvalifikācijas prasībai, Pretendents Līguma izpildē iesaistīs šādus </w:t>
      </w:r>
      <w:r w:rsidRPr="006B4BCA">
        <w:rPr>
          <w:rFonts w:ascii="Times New Roman" w:hAnsi="Times New Roman"/>
          <w:b/>
          <w:sz w:val="24"/>
          <w:szCs w:val="24"/>
        </w:rPr>
        <w:t>speciālistus:</w:t>
      </w:r>
    </w:p>
    <w:p w14:paraId="131B4E2C" w14:textId="464F20C2" w:rsidR="006B4BCA" w:rsidRPr="007D07C6" w:rsidRDefault="00DD639C" w:rsidP="007D07C6">
      <w:pPr>
        <w:pStyle w:val="ListParagraph"/>
        <w:widowControl w:val="0"/>
        <w:numPr>
          <w:ilvl w:val="0"/>
          <w:numId w:val="41"/>
        </w:numPr>
        <w:overflowPunct w:val="0"/>
        <w:autoSpaceDE w:val="0"/>
        <w:autoSpaceDN w:val="0"/>
        <w:adjustRightInd w:val="0"/>
        <w:spacing w:after="0" w:line="240" w:lineRule="auto"/>
        <w:jc w:val="both"/>
        <w:rPr>
          <w:rFonts w:ascii="Times New Roman" w:hAnsi="Times New Roman"/>
          <w:bCs/>
          <w:sz w:val="24"/>
          <w:szCs w:val="24"/>
        </w:rPr>
      </w:pPr>
      <w:r w:rsidRPr="007D07C6">
        <w:rPr>
          <w:rFonts w:ascii="Times New Roman" w:hAnsi="Times New Roman"/>
          <w:b/>
          <w:sz w:val="24"/>
          <w:szCs w:val="24"/>
        </w:rPr>
        <w:t>finanšu analīzes speciālistu</w:t>
      </w:r>
      <w:r w:rsidR="006B4BCA" w:rsidRPr="007D07C6">
        <w:rPr>
          <w:rFonts w:ascii="Times New Roman" w:hAnsi="Times New Roman"/>
          <w:i/>
          <w:sz w:val="24"/>
          <w:szCs w:val="24"/>
        </w:rPr>
        <w:t xml:space="preserve"> </w:t>
      </w:r>
      <w:r w:rsidR="006B4BCA" w:rsidRPr="007D07C6">
        <w:rPr>
          <w:rFonts w:ascii="Times New Roman" w:hAnsi="Times New Roman"/>
          <w:i/>
          <w:sz w:val="24"/>
          <w:szCs w:val="24"/>
          <w:highlight w:val="yellow"/>
        </w:rPr>
        <w:t>_______________</w:t>
      </w:r>
      <w:r w:rsidR="006B4BCA" w:rsidRPr="007D07C6">
        <w:rPr>
          <w:rFonts w:ascii="Times New Roman" w:hAnsi="Times New Roman"/>
          <w:i/>
          <w:sz w:val="24"/>
          <w:szCs w:val="24"/>
        </w:rPr>
        <w:t xml:space="preserve"> (speciālista vārds, uzvārds)</w:t>
      </w:r>
      <w:r w:rsidR="006B4BCA" w:rsidRPr="007D07C6">
        <w:rPr>
          <w:rFonts w:ascii="Times New Roman" w:hAnsi="Times New Roman"/>
          <w:sz w:val="24"/>
          <w:szCs w:val="24"/>
        </w:rPr>
        <w:t>, kur</w:t>
      </w:r>
      <w:r w:rsidR="00F4725B" w:rsidRPr="007D07C6">
        <w:rPr>
          <w:rFonts w:ascii="Times New Roman" w:hAnsi="Times New Roman"/>
          <w:sz w:val="24"/>
          <w:szCs w:val="24"/>
        </w:rPr>
        <w:t>am</w:t>
      </w:r>
      <w:r w:rsidR="006B4BCA" w:rsidRPr="007D07C6">
        <w:rPr>
          <w:rFonts w:ascii="Times New Roman" w:hAnsi="Times New Roman"/>
          <w:sz w:val="24"/>
          <w:szCs w:val="24"/>
        </w:rPr>
        <w:t xml:space="preserve"> iepriekšējo trīs gadu periodā (2015., 2016., 2017. un 2018.gadā līdz Piedāvājuma iesniegšanai) ir </w:t>
      </w:r>
      <w:r w:rsidR="00F4725B" w:rsidRPr="007D07C6">
        <w:rPr>
          <w:rFonts w:ascii="Times New Roman" w:hAnsi="Times New Roman"/>
          <w:sz w:val="24"/>
          <w:szCs w:val="24"/>
        </w:rPr>
        <w:t>pieredze infrastruktūras attīstības projektos, kur veiktas</w:t>
      </w:r>
      <w:r w:rsidR="006B4BCA" w:rsidRPr="007D07C6">
        <w:rPr>
          <w:rFonts w:ascii="Times New Roman" w:hAnsi="Times New Roman"/>
          <w:sz w:val="24"/>
          <w:szCs w:val="24"/>
        </w:rPr>
        <w:t xml:space="preserve"> </w:t>
      </w:r>
      <w:r w:rsidR="006B4BCA" w:rsidRPr="007D07C6">
        <w:rPr>
          <w:rFonts w:ascii="Times New Roman" w:hAnsi="Times New Roman"/>
          <w:bCs/>
          <w:sz w:val="24"/>
          <w:szCs w:val="24"/>
        </w:rPr>
        <w:t xml:space="preserve">vismaz </w:t>
      </w:r>
      <w:r w:rsidRPr="007D07C6">
        <w:rPr>
          <w:rFonts w:ascii="Times New Roman" w:hAnsi="Times New Roman"/>
          <w:b/>
          <w:bCs/>
          <w:sz w:val="24"/>
          <w:szCs w:val="24"/>
        </w:rPr>
        <w:t>2</w:t>
      </w:r>
      <w:r w:rsidR="006B4BCA" w:rsidRPr="007D07C6">
        <w:rPr>
          <w:rFonts w:ascii="Times New Roman" w:hAnsi="Times New Roman"/>
          <w:b/>
          <w:bCs/>
          <w:sz w:val="24"/>
          <w:szCs w:val="24"/>
        </w:rPr>
        <w:t xml:space="preserve"> (</w:t>
      </w:r>
      <w:r w:rsidRPr="007D07C6">
        <w:rPr>
          <w:rFonts w:ascii="Times New Roman" w:hAnsi="Times New Roman"/>
          <w:b/>
          <w:bCs/>
          <w:sz w:val="24"/>
          <w:szCs w:val="24"/>
        </w:rPr>
        <w:t>divas</w:t>
      </w:r>
      <w:r w:rsidR="006B4BCA" w:rsidRPr="007D07C6">
        <w:rPr>
          <w:rFonts w:ascii="Times New Roman" w:hAnsi="Times New Roman"/>
          <w:b/>
          <w:bCs/>
          <w:sz w:val="24"/>
          <w:szCs w:val="24"/>
        </w:rPr>
        <w:t>)</w:t>
      </w:r>
      <w:r w:rsidR="006B4BCA" w:rsidRPr="007D07C6">
        <w:rPr>
          <w:rFonts w:ascii="Times New Roman" w:hAnsi="Times New Roman"/>
          <w:bCs/>
          <w:sz w:val="24"/>
          <w:szCs w:val="24"/>
        </w:rPr>
        <w:t xml:space="preserve"> </w:t>
      </w:r>
      <w:r w:rsidRPr="007D07C6">
        <w:rPr>
          <w:rFonts w:ascii="Times New Roman" w:hAnsi="Times New Roman"/>
          <w:sz w:val="24"/>
          <w:szCs w:val="24"/>
        </w:rPr>
        <w:t>izmaksu - ieguvumu vai naudas plūsmas analīzes, vai izstrādā</w:t>
      </w:r>
      <w:r w:rsidR="00F4725B" w:rsidRPr="007D07C6">
        <w:rPr>
          <w:rFonts w:ascii="Times New Roman" w:hAnsi="Times New Roman"/>
          <w:sz w:val="24"/>
          <w:szCs w:val="24"/>
        </w:rPr>
        <w:t>ti investīciju plāni</w:t>
      </w:r>
      <w:r w:rsidRPr="007D07C6">
        <w:rPr>
          <w:rFonts w:ascii="Times New Roman" w:hAnsi="Times New Roman"/>
          <w:sz w:val="24"/>
          <w:szCs w:val="24"/>
        </w:rPr>
        <w:t>, kur katra projekta būvniecības izmaksas ir vismaz EUR 20 000000,00 (bez PVN)</w:t>
      </w:r>
      <w:r w:rsidR="006B4BCA" w:rsidRPr="007D07C6">
        <w:rPr>
          <w:rFonts w:ascii="Times New Roman" w:hAnsi="Times New Roman"/>
          <w:bCs/>
          <w:sz w:val="24"/>
          <w:szCs w:val="24"/>
        </w:rPr>
        <w:t>:</w:t>
      </w:r>
    </w:p>
    <w:tbl>
      <w:tblPr>
        <w:tblW w:w="104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2250"/>
        <w:gridCol w:w="2700"/>
        <w:gridCol w:w="1350"/>
        <w:gridCol w:w="1800"/>
      </w:tblGrid>
      <w:tr w:rsidR="00610A65" w:rsidRPr="006B4BCA" w14:paraId="1A96BF6C" w14:textId="4E524287" w:rsidTr="00854F0B">
        <w:trPr>
          <w:trHeight w:val="339"/>
        </w:trPr>
        <w:tc>
          <w:tcPr>
            <w:tcW w:w="720" w:type="dxa"/>
            <w:tcBorders>
              <w:top w:val="single" w:sz="4" w:space="0" w:color="auto"/>
              <w:left w:val="single" w:sz="4" w:space="0" w:color="auto"/>
              <w:bottom w:val="single" w:sz="4" w:space="0" w:color="auto"/>
              <w:right w:val="single" w:sz="4" w:space="0" w:color="auto"/>
            </w:tcBorders>
            <w:hideMark/>
          </w:tcPr>
          <w:p w14:paraId="1992AF49" w14:textId="77777777" w:rsidR="00610A65" w:rsidRPr="006B4BCA" w:rsidRDefault="00610A65">
            <w:pPr>
              <w:rPr>
                <w:rFonts w:ascii="Times New Roman" w:hAnsi="Times New Roman"/>
                <w:b/>
                <w:bCs/>
                <w:sz w:val="24"/>
                <w:szCs w:val="24"/>
              </w:rPr>
            </w:pPr>
            <w:r w:rsidRPr="006B4BCA">
              <w:rPr>
                <w:rFonts w:ascii="Times New Roman" w:hAnsi="Times New Roman"/>
                <w:b/>
                <w:bCs/>
                <w:sz w:val="24"/>
                <w:szCs w:val="24"/>
              </w:rPr>
              <w:t>Nr. p.k.</w:t>
            </w:r>
          </w:p>
        </w:tc>
        <w:tc>
          <w:tcPr>
            <w:tcW w:w="1620" w:type="dxa"/>
            <w:tcBorders>
              <w:top w:val="single" w:sz="4" w:space="0" w:color="auto"/>
              <w:left w:val="single" w:sz="4" w:space="0" w:color="auto"/>
              <w:bottom w:val="single" w:sz="4" w:space="0" w:color="auto"/>
              <w:right w:val="single" w:sz="4" w:space="0" w:color="auto"/>
            </w:tcBorders>
            <w:hideMark/>
          </w:tcPr>
          <w:p w14:paraId="2B5B55AE" w14:textId="45FAF5CD" w:rsidR="00610A65" w:rsidRPr="006B4BCA" w:rsidRDefault="00610A65" w:rsidP="00610A65">
            <w:pPr>
              <w:jc w:val="center"/>
              <w:rPr>
                <w:rFonts w:ascii="Times New Roman" w:eastAsia="Calibri" w:hAnsi="Times New Roman"/>
                <w:b/>
                <w:bCs/>
                <w:sz w:val="24"/>
                <w:szCs w:val="24"/>
              </w:rPr>
            </w:pPr>
            <w:r>
              <w:rPr>
                <w:rFonts w:ascii="Times New Roman" w:hAnsi="Times New Roman"/>
                <w:b/>
                <w:bCs/>
                <w:sz w:val="24"/>
                <w:szCs w:val="24"/>
              </w:rPr>
              <w:t>Pakalpojuma</w:t>
            </w:r>
            <w:r w:rsidRPr="006B4BCA">
              <w:rPr>
                <w:rFonts w:ascii="Times New Roman" w:eastAsia="Calibri" w:hAnsi="Times New Roman"/>
                <w:b/>
                <w:bCs/>
                <w:sz w:val="24"/>
                <w:szCs w:val="24"/>
              </w:rPr>
              <w:t xml:space="preserve"> nosaukums un </w:t>
            </w:r>
            <w:r>
              <w:rPr>
                <w:rFonts w:ascii="Times New Roman" w:eastAsia="Calibri" w:hAnsi="Times New Roman"/>
                <w:b/>
                <w:bCs/>
                <w:sz w:val="24"/>
                <w:szCs w:val="24"/>
              </w:rPr>
              <w:t>izvērsts</w:t>
            </w:r>
            <w:r w:rsidRPr="006B4BCA">
              <w:rPr>
                <w:rFonts w:ascii="Times New Roman" w:eastAsia="Calibri" w:hAnsi="Times New Roman"/>
                <w:b/>
                <w:bCs/>
                <w:sz w:val="24"/>
                <w:szCs w:val="24"/>
              </w:rPr>
              <w:t xml:space="preserve"> apraksts</w:t>
            </w:r>
          </w:p>
        </w:tc>
        <w:tc>
          <w:tcPr>
            <w:tcW w:w="2250" w:type="dxa"/>
            <w:tcBorders>
              <w:top w:val="single" w:sz="4" w:space="0" w:color="auto"/>
              <w:left w:val="single" w:sz="4" w:space="0" w:color="auto"/>
              <w:bottom w:val="single" w:sz="4" w:space="0" w:color="auto"/>
              <w:right w:val="single" w:sz="4" w:space="0" w:color="auto"/>
            </w:tcBorders>
            <w:hideMark/>
          </w:tcPr>
          <w:p w14:paraId="69F2C159" w14:textId="2FBC0AC6" w:rsidR="00610A65" w:rsidRPr="006B4BCA" w:rsidRDefault="00610A65">
            <w:pPr>
              <w:spacing w:after="120"/>
              <w:jc w:val="center"/>
              <w:rPr>
                <w:rFonts w:ascii="Times New Roman" w:hAnsi="Times New Roman"/>
                <w:b/>
                <w:bCs/>
                <w:sz w:val="24"/>
                <w:szCs w:val="24"/>
              </w:rPr>
            </w:pPr>
            <w:r>
              <w:rPr>
                <w:rFonts w:ascii="Times New Roman" w:hAnsi="Times New Roman"/>
                <w:b/>
                <w:bCs/>
                <w:sz w:val="24"/>
                <w:szCs w:val="24"/>
              </w:rPr>
              <w:t>Pakalpojuma</w:t>
            </w:r>
            <w:r w:rsidRPr="006B4BCA">
              <w:rPr>
                <w:rFonts w:ascii="Times New Roman" w:hAnsi="Times New Roman"/>
                <w:b/>
                <w:bCs/>
                <w:sz w:val="24"/>
                <w:szCs w:val="24"/>
              </w:rPr>
              <w:t xml:space="preserve"> veikšanas</w:t>
            </w:r>
            <w:r w:rsidRPr="006B4BCA">
              <w:rPr>
                <w:rFonts w:ascii="Times New Roman" w:eastAsia="Calibri" w:hAnsi="Times New Roman"/>
                <w:b/>
                <w:bCs/>
                <w:sz w:val="24"/>
                <w:szCs w:val="24"/>
              </w:rPr>
              <w:t xml:space="preserve"> laiks </w:t>
            </w:r>
            <w:r w:rsidRPr="006B4BCA">
              <w:rPr>
                <w:rFonts w:ascii="Times New Roman" w:hAnsi="Times New Roman"/>
                <w:b/>
                <w:bCs/>
                <w:sz w:val="24"/>
                <w:szCs w:val="24"/>
              </w:rPr>
              <w:t xml:space="preserve">(norādīt </w:t>
            </w:r>
            <w:r w:rsidRPr="006B4BCA">
              <w:rPr>
                <w:rFonts w:ascii="Times New Roman" w:hAnsi="Times New Roman"/>
                <w:b/>
                <w:bCs/>
                <w:sz w:val="24"/>
                <w:szCs w:val="24"/>
                <w:u w:val="single"/>
              </w:rPr>
              <w:t>gadu, mēnesi</w:t>
            </w:r>
            <w:r w:rsidRPr="006B4BCA">
              <w:rPr>
                <w:rFonts w:ascii="Times New Roman" w:hAnsi="Times New Roman"/>
                <w:b/>
                <w:bCs/>
                <w:sz w:val="24"/>
                <w:szCs w:val="24"/>
              </w:rPr>
              <w:t xml:space="preserve"> un </w:t>
            </w:r>
            <w:r w:rsidRPr="006B4BCA">
              <w:rPr>
                <w:rFonts w:ascii="Times New Roman" w:hAnsi="Times New Roman"/>
                <w:b/>
                <w:bCs/>
                <w:sz w:val="24"/>
                <w:szCs w:val="24"/>
                <w:u w:val="single"/>
              </w:rPr>
              <w:t xml:space="preserve">datumu, </w:t>
            </w:r>
            <w:r w:rsidRPr="006B4BCA">
              <w:rPr>
                <w:rFonts w:ascii="Times New Roman" w:hAnsi="Times New Roman"/>
                <w:b/>
                <w:bCs/>
                <w:sz w:val="24"/>
                <w:szCs w:val="24"/>
              </w:rPr>
              <w:t>kad veikts pakalpojums)</w:t>
            </w:r>
          </w:p>
        </w:tc>
        <w:tc>
          <w:tcPr>
            <w:tcW w:w="2700" w:type="dxa"/>
            <w:tcBorders>
              <w:top w:val="single" w:sz="4" w:space="0" w:color="auto"/>
              <w:left w:val="single" w:sz="4" w:space="0" w:color="auto"/>
              <w:bottom w:val="single" w:sz="4" w:space="0" w:color="auto"/>
              <w:right w:val="single" w:sz="4" w:space="0" w:color="auto"/>
            </w:tcBorders>
            <w:hideMark/>
          </w:tcPr>
          <w:p w14:paraId="20F06051" w14:textId="77777777" w:rsidR="00610A65" w:rsidRPr="006B4BCA" w:rsidRDefault="00610A65">
            <w:pPr>
              <w:jc w:val="center"/>
              <w:rPr>
                <w:rFonts w:ascii="Times New Roman" w:hAnsi="Times New Roman"/>
                <w:b/>
                <w:bCs/>
                <w:sz w:val="24"/>
                <w:szCs w:val="24"/>
              </w:rPr>
            </w:pPr>
            <w:r w:rsidRPr="006B4BCA">
              <w:rPr>
                <w:rFonts w:ascii="Times New Roman" w:eastAsia="Calibri" w:hAnsi="Times New Roman"/>
                <w:b/>
                <w:bCs/>
                <w:sz w:val="24"/>
                <w:szCs w:val="24"/>
              </w:rPr>
              <w:t xml:space="preserve">Informācija par Pakalpojuma pasūtītāju, norādot </w:t>
            </w:r>
            <w:r w:rsidRPr="006B4BCA">
              <w:rPr>
                <w:rFonts w:ascii="Times New Roman" w:eastAsia="Calibri" w:hAnsi="Times New Roman"/>
                <w:b/>
                <w:bCs/>
                <w:sz w:val="24"/>
                <w:szCs w:val="24"/>
                <w:u w:val="single"/>
              </w:rPr>
              <w:t>pasūtītāja nosaukumu</w:t>
            </w:r>
            <w:r w:rsidRPr="006B4BCA">
              <w:rPr>
                <w:rFonts w:ascii="Times New Roman" w:eastAsia="Calibri" w:hAnsi="Times New Roman"/>
                <w:b/>
                <w:bCs/>
                <w:sz w:val="24"/>
                <w:szCs w:val="24"/>
              </w:rPr>
              <w:t xml:space="preserve">, </w:t>
            </w:r>
            <w:r w:rsidRPr="006B4BCA">
              <w:rPr>
                <w:rFonts w:ascii="Times New Roman" w:eastAsia="Calibri" w:hAnsi="Times New Roman"/>
                <w:b/>
                <w:bCs/>
                <w:sz w:val="24"/>
                <w:szCs w:val="24"/>
                <w:u w:val="single"/>
              </w:rPr>
              <w:t>kontaktpersonu</w:t>
            </w:r>
            <w:r w:rsidRPr="006B4BCA">
              <w:rPr>
                <w:rFonts w:ascii="Times New Roman" w:eastAsia="Calibri" w:hAnsi="Times New Roman"/>
                <w:b/>
                <w:bCs/>
                <w:sz w:val="24"/>
                <w:szCs w:val="24"/>
              </w:rPr>
              <w:t xml:space="preserve"> un </w:t>
            </w:r>
            <w:r w:rsidRPr="006B4BCA">
              <w:rPr>
                <w:rFonts w:ascii="Times New Roman" w:eastAsia="Calibri" w:hAnsi="Times New Roman"/>
                <w:b/>
                <w:bCs/>
                <w:sz w:val="24"/>
                <w:szCs w:val="24"/>
                <w:u w:val="single"/>
              </w:rPr>
              <w:t>kontaktinformāciju </w:t>
            </w:r>
            <w:r w:rsidRPr="006B4BCA">
              <w:rPr>
                <w:rFonts w:ascii="Times New Roman" w:eastAsia="Calibri" w:hAnsi="Times New Roman"/>
                <w:b/>
                <w:bCs/>
                <w:sz w:val="24"/>
                <w:szCs w:val="24"/>
              </w:rPr>
              <w:t>– tālruņa Nr., e-pastu</w:t>
            </w:r>
          </w:p>
        </w:tc>
        <w:tc>
          <w:tcPr>
            <w:tcW w:w="1350" w:type="dxa"/>
            <w:tcBorders>
              <w:top w:val="single" w:sz="4" w:space="0" w:color="auto"/>
              <w:left w:val="single" w:sz="4" w:space="0" w:color="auto"/>
              <w:bottom w:val="single" w:sz="4" w:space="0" w:color="auto"/>
              <w:right w:val="single" w:sz="4" w:space="0" w:color="auto"/>
            </w:tcBorders>
            <w:hideMark/>
          </w:tcPr>
          <w:p w14:paraId="40ABD1A7" w14:textId="401F3247" w:rsidR="00610A65" w:rsidRPr="006B4BCA" w:rsidRDefault="00610A65">
            <w:pPr>
              <w:jc w:val="center"/>
              <w:rPr>
                <w:rFonts w:ascii="Times New Roman" w:eastAsia="Calibri" w:hAnsi="Times New Roman"/>
                <w:b/>
                <w:bCs/>
                <w:sz w:val="24"/>
                <w:szCs w:val="24"/>
              </w:rPr>
            </w:pPr>
            <w:r>
              <w:rPr>
                <w:rFonts w:ascii="Times New Roman" w:eastAsia="Calibri" w:hAnsi="Times New Roman"/>
                <w:b/>
                <w:bCs/>
                <w:sz w:val="24"/>
                <w:szCs w:val="24"/>
              </w:rPr>
              <w:t>Veiktie pienākumi</w:t>
            </w:r>
          </w:p>
        </w:tc>
        <w:tc>
          <w:tcPr>
            <w:tcW w:w="1800" w:type="dxa"/>
            <w:tcBorders>
              <w:top w:val="single" w:sz="4" w:space="0" w:color="auto"/>
              <w:left w:val="single" w:sz="4" w:space="0" w:color="auto"/>
              <w:bottom w:val="single" w:sz="4" w:space="0" w:color="auto"/>
              <w:right w:val="single" w:sz="4" w:space="0" w:color="auto"/>
            </w:tcBorders>
          </w:tcPr>
          <w:p w14:paraId="44CF0750" w14:textId="245ADD53" w:rsidR="00610A65" w:rsidRDefault="00610A65">
            <w:pPr>
              <w:jc w:val="center"/>
              <w:rPr>
                <w:rFonts w:ascii="Times New Roman" w:eastAsia="Calibri" w:hAnsi="Times New Roman"/>
                <w:b/>
                <w:bCs/>
                <w:sz w:val="24"/>
                <w:szCs w:val="24"/>
              </w:rPr>
            </w:pPr>
            <w:r>
              <w:rPr>
                <w:rFonts w:ascii="Times New Roman" w:eastAsia="Calibri" w:hAnsi="Times New Roman"/>
                <w:b/>
                <w:bCs/>
                <w:sz w:val="24"/>
                <w:szCs w:val="24"/>
              </w:rPr>
              <w:t>Veiktā projekta kopējās izmaksas EUR bez PVN</w:t>
            </w:r>
          </w:p>
        </w:tc>
      </w:tr>
      <w:tr w:rsidR="00610A65" w:rsidRPr="006B4BCA" w14:paraId="44D39CE7" w14:textId="555872D6" w:rsidTr="00854F0B">
        <w:trPr>
          <w:trHeight w:val="377"/>
        </w:trPr>
        <w:tc>
          <w:tcPr>
            <w:tcW w:w="720" w:type="dxa"/>
            <w:tcBorders>
              <w:top w:val="single" w:sz="4" w:space="0" w:color="auto"/>
              <w:left w:val="single" w:sz="4" w:space="0" w:color="auto"/>
              <w:bottom w:val="single" w:sz="4" w:space="0" w:color="auto"/>
              <w:right w:val="single" w:sz="4" w:space="0" w:color="auto"/>
            </w:tcBorders>
            <w:hideMark/>
          </w:tcPr>
          <w:p w14:paraId="243A5E37" w14:textId="77777777" w:rsidR="00610A65" w:rsidRPr="006B4BCA" w:rsidRDefault="00610A65">
            <w:pPr>
              <w:rPr>
                <w:rFonts w:ascii="Times New Roman" w:hAnsi="Times New Roman"/>
                <w:b/>
                <w:bCs/>
                <w:sz w:val="24"/>
                <w:szCs w:val="24"/>
              </w:rPr>
            </w:pPr>
            <w:r w:rsidRPr="006B4BCA">
              <w:rPr>
                <w:rFonts w:ascii="Times New Roman" w:hAnsi="Times New Roman"/>
                <w:b/>
                <w:bCs/>
                <w:sz w:val="24"/>
                <w:szCs w:val="24"/>
              </w:rPr>
              <w:t>1.</w:t>
            </w:r>
          </w:p>
        </w:tc>
        <w:tc>
          <w:tcPr>
            <w:tcW w:w="1620" w:type="dxa"/>
            <w:tcBorders>
              <w:top w:val="single" w:sz="4" w:space="0" w:color="auto"/>
              <w:left w:val="single" w:sz="4" w:space="0" w:color="auto"/>
              <w:bottom w:val="single" w:sz="4" w:space="0" w:color="auto"/>
              <w:right w:val="single" w:sz="4" w:space="0" w:color="auto"/>
            </w:tcBorders>
          </w:tcPr>
          <w:p w14:paraId="6E3D1E7F" w14:textId="77777777" w:rsidR="00610A65" w:rsidRPr="006B4BCA" w:rsidRDefault="00610A65">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9C7E905" w14:textId="77777777" w:rsidR="00610A65" w:rsidRPr="006B4BCA" w:rsidRDefault="00610A65">
            <w:pPr>
              <w:rPr>
                <w:rFonts w:ascii="Times New Roman" w:hAnsi="Times New Roman"/>
                <w:b/>
                <w:bCs/>
                <w:sz w:val="24"/>
                <w:szCs w:val="24"/>
              </w:rPr>
            </w:pPr>
          </w:p>
        </w:tc>
        <w:tc>
          <w:tcPr>
            <w:tcW w:w="2700" w:type="dxa"/>
            <w:tcBorders>
              <w:top w:val="single" w:sz="4" w:space="0" w:color="auto"/>
              <w:left w:val="single" w:sz="4" w:space="0" w:color="auto"/>
              <w:bottom w:val="single" w:sz="4" w:space="0" w:color="auto"/>
              <w:right w:val="single" w:sz="4" w:space="0" w:color="auto"/>
            </w:tcBorders>
          </w:tcPr>
          <w:p w14:paraId="45433A76" w14:textId="77777777" w:rsidR="00610A65" w:rsidRPr="006B4BCA" w:rsidRDefault="00610A65">
            <w:pPr>
              <w:rPr>
                <w:rFonts w:ascii="Times New Roman" w:hAnsi="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tcPr>
          <w:p w14:paraId="3F268BF2" w14:textId="77777777" w:rsidR="00610A65" w:rsidRPr="006B4BCA" w:rsidRDefault="00610A65">
            <w:pPr>
              <w:rPr>
                <w:rFonts w:ascii="Times New Roman" w:hAnsi="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D3A4F5D" w14:textId="77777777" w:rsidR="00610A65" w:rsidRPr="006B4BCA" w:rsidRDefault="00610A65">
            <w:pPr>
              <w:rPr>
                <w:rFonts w:ascii="Times New Roman" w:hAnsi="Times New Roman"/>
                <w:b/>
                <w:bCs/>
                <w:sz w:val="24"/>
                <w:szCs w:val="24"/>
              </w:rPr>
            </w:pPr>
          </w:p>
        </w:tc>
      </w:tr>
      <w:tr w:rsidR="00610A65" w:rsidRPr="006B4BCA" w14:paraId="0648A768" w14:textId="0103718A" w:rsidTr="00854F0B">
        <w:trPr>
          <w:trHeight w:val="174"/>
        </w:trPr>
        <w:tc>
          <w:tcPr>
            <w:tcW w:w="720" w:type="dxa"/>
            <w:tcBorders>
              <w:top w:val="single" w:sz="4" w:space="0" w:color="auto"/>
              <w:left w:val="single" w:sz="4" w:space="0" w:color="auto"/>
              <w:bottom w:val="single" w:sz="4" w:space="0" w:color="auto"/>
              <w:right w:val="single" w:sz="4" w:space="0" w:color="auto"/>
            </w:tcBorders>
            <w:hideMark/>
          </w:tcPr>
          <w:p w14:paraId="05372988" w14:textId="77777777" w:rsidR="00610A65" w:rsidRPr="006B4BCA" w:rsidRDefault="00610A65">
            <w:pPr>
              <w:rPr>
                <w:rFonts w:ascii="Times New Roman" w:hAnsi="Times New Roman"/>
                <w:b/>
                <w:bCs/>
                <w:sz w:val="24"/>
                <w:szCs w:val="24"/>
              </w:rPr>
            </w:pPr>
            <w:r w:rsidRPr="006B4BCA">
              <w:rPr>
                <w:rFonts w:ascii="Times New Roman" w:hAnsi="Times New Roman"/>
                <w:b/>
                <w:bCs/>
                <w:sz w:val="24"/>
                <w:szCs w:val="24"/>
              </w:rPr>
              <w:t>2.</w:t>
            </w:r>
          </w:p>
        </w:tc>
        <w:tc>
          <w:tcPr>
            <w:tcW w:w="1620" w:type="dxa"/>
            <w:tcBorders>
              <w:top w:val="single" w:sz="4" w:space="0" w:color="auto"/>
              <w:left w:val="single" w:sz="4" w:space="0" w:color="auto"/>
              <w:bottom w:val="single" w:sz="4" w:space="0" w:color="auto"/>
              <w:right w:val="single" w:sz="4" w:space="0" w:color="auto"/>
            </w:tcBorders>
          </w:tcPr>
          <w:p w14:paraId="3040F131" w14:textId="77777777" w:rsidR="00610A65" w:rsidRPr="006B4BCA" w:rsidRDefault="00610A65">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4671B3C6" w14:textId="77777777" w:rsidR="00610A65" w:rsidRPr="006B4BCA" w:rsidRDefault="00610A65">
            <w:pPr>
              <w:rPr>
                <w:rFonts w:ascii="Times New Roman" w:hAnsi="Times New Roman"/>
                <w:b/>
                <w:bCs/>
                <w:sz w:val="24"/>
                <w:szCs w:val="24"/>
              </w:rPr>
            </w:pPr>
          </w:p>
        </w:tc>
        <w:tc>
          <w:tcPr>
            <w:tcW w:w="2700" w:type="dxa"/>
            <w:tcBorders>
              <w:top w:val="single" w:sz="4" w:space="0" w:color="auto"/>
              <w:left w:val="single" w:sz="4" w:space="0" w:color="auto"/>
              <w:bottom w:val="single" w:sz="4" w:space="0" w:color="auto"/>
              <w:right w:val="single" w:sz="4" w:space="0" w:color="auto"/>
            </w:tcBorders>
          </w:tcPr>
          <w:p w14:paraId="130A9E01" w14:textId="77777777" w:rsidR="00610A65" w:rsidRPr="006B4BCA" w:rsidRDefault="00610A65">
            <w:pPr>
              <w:rPr>
                <w:rFonts w:ascii="Times New Roman" w:hAnsi="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tcPr>
          <w:p w14:paraId="195C557F" w14:textId="77777777" w:rsidR="00610A65" w:rsidRPr="006B4BCA" w:rsidRDefault="00610A65">
            <w:pPr>
              <w:rPr>
                <w:rFonts w:ascii="Times New Roman" w:hAnsi="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tcPr>
          <w:p w14:paraId="7C276AEF" w14:textId="77777777" w:rsidR="00610A65" w:rsidRPr="006B4BCA" w:rsidRDefault="00610A65">
            <w:pPr>
              <w:rPr>
                <w:rFonts w:ascii="Times New Roman" w:hAnsi="Times New Roman"/>
                <w:b/>
                <w:bCs/>
                <w:sz w:val="24"/>
                <w:szCs w:val="24"/>
              </w:rPr>
            </w:pPr>
          </w:p>
        </w:tc>
      </w:tr>
      <w:tr w:rsidR="00610A65" w:rsidRPr="006B4BCA" w14:paraId="35A7F4FB" w14:textId="0F3E4EAF" w:rsidTr="00854F0B">
        <w:trPr>
          <w:trHeight w:val="174"/>
        </w:trPr>
        <w:tc>
          <w:tcPr>
            <w:tcW w:w="720" w:type="dxa"/>
            <w:tcBorders>
              <w:top w:val="single" w:sz="4" w:space="0" w:color="auto"/>
              <w:left w:val="single" w:sz="4" w:space="0" w:color="auto"/>
              <w:bottom w:val="single" w:sz="4" w:space="0" w:color="auto"/>
              <w:right w:val="single" w:sz="4" w:space="0" w:color="auto"/>
            </w:tcBorders>
            <w:hideMark/>
          </w:tcPr>
          <w:p w14:paraId="60D1281A" w14:textId="77777777" w:rsidR="00610A65" w:rsidRPr="006B4BCA" w:rsidRDefault="00610A65">
            <w:pPr>
              <w:rPr>
                <w:rFonts w:ascii="Times New Roman" w:hAnsi="Times New Roman"/>
                <w:b/>
                <w:bCs/>
                <w:sz w:val="24"/>
                <w:szCs w:val="24"/>
              </w:rPr>
            </w:pPr>
            <w:r w:rsidRPr="006B4BCA">
              <w:rPr>
                <w:rFonts w:ascii="Times New Roman" w:hAnsi="Times New Roman"/>
                <w:b/>
                <w:bCs/>
                <w:sz w:val="24"/>
                <w:szCs w:val="24"/>
              </w:rPr>
              <w:t>[…]</w:t>
            </w:r>
          </w:p>
        </w:tc>
        <w:tc>
          <w:tcPr>
            <w:tcW w:w="1620" w:type="dxa"/>
            <w:tcBorders>
              <w:top w:val="single" w:sz="4" w:space="0" w:color="auto"/>
              <w:left w:val="single" w:sz="4" w:space="0" w:color="auto"/>
              <w:bottom w:val="single" w:sz="4" w:space="0" w:color="auto"/>
              <w:right w:val="single" w:sz="4" w:space="0" w:color="auto"/>
            </w:tcBorders>
          </w:tcPr>
          <w:p w14:paraId="52FC4E54" w14:textId="77777777" w:rsidR="00610A65" w:rsidRPr="006B4BCA" w:rsidRDefault="00610A65">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455C109" w14:textId="77777777" w:rsidR="00610A65" w:rsidRPr="006B4BCA" w:rsidRDefault="00610A65">
            <w:pPr>
              <w:rPr>
                <w:rFonts w:ascii="Times New Roman" w:hAnsi="Times New Roman"/>
                <w:b/>
                <w:bCs/>
                <w:sz w:val="24"/>
                <w:szCs w:val="24"/>
              </w:rPr>
            </w:pPr>
          </w:p>
        </w:tc>
        <w:tc>
          <w:tcPr>
            <w:tcW w:w="2700" w:type="dxa"/>
            <w:tcBorders>
              <w:top w:val="single" w:sz="4" w:space="0" w:color="auto"/>
              <w:left w:val="single" w:sz="4" w:space="0" w:color="auto"/>
              <w:bottom w:val="single" w:sz="4" w:space="0" w:color="auto"/>
              <w:right w:val="single" w:sz="4" w:space="0" w:color="auto"/>
            </w:tcBorders>
          </w:tcPr>
          <w:p w14:paraId="58DB4BE9" w14:textId="77777777" w:rsidR="00610A65" w:rsidRPr="006B4BCA" w:rsidRDefault="00610A65">
            <w:pPr>
              <w:rPr>
                <w:rFonts w:ascii="Times New Roman" w:hAnsi="Times New Roman"/>
                <w:b/>
                <w:bCs/>
                <w:sz w:val="24"/>
                <w:szCs w:val="24"/>
              </w:rPr>
            </w:pPr>
          </w:p>
        </w:tc>
        <w:tc>
          <w:tcPr>
            <w:tcW w:w="1350" w:type="dxa"/>
            <w:tcBorders>
              <w:top w:val="single" w:sz="4" w:space="0" w:color="auto"/>
              <w:left w:val="single" w:sz="4" w:space="0" w:color="auto"/>
              <w:bottom w:val="single" w:sz="4" w:space="0" w:color="auto"/>
              <w:right w:val="single" w:sz="4" w:space="0" w:color="auto"/>
            </w:tcBorders>
          </w:tcPr>
          <w:p w14:paraId="6FFC1B15" w14:textId="77777777" w:rsidR="00610A65" w:rsidRPr="006B4BCA" w:rsidRDefault="00610A65">
            <w:pPr>
              <w:rPr>
                <w:rFonts w:ascii="Times New Roman" w:hAnsi="Times New Roman"/>
                <w:b/>
                <w:bCs/>
                <w:sz w:val="24"/>
                <w:szCs w:val="24"/>
              </w:rPr>
            </w:pPr>
          </w:p>
        </w:tc>
        <w:tc>
          <w:tcPr>
            <w:tcW w:w="1800" w:type="dxa"/>
            <w:tcBorders>
              <w:top w:val="single" w:sz="4" w:space="0" w:color="auto"/>
              <w:left w:val="single" w:sz="4" w:space="0" w:color="auto"/>
              <w:bottom w:val="single" w:sz="4" w:space="0" w:color="auto"/>
              <w:right w:val="single" w:sz="4" w:space="0" w:color="auto"/>
            </w:tcBorders>
          </w:tcPr>
          <w:p w14:paraId="645D5854" w14:textId="77777777" w:rsidR="00610A65" w:rsidRPr="006B4BCA" w:rsidRDefault="00610A65">
            <w:pPr>
              <w:rPr>
                <w:rFonts w:ascii="Times New Roman" w:hAnsi="Times New Roman"/>
                <w:b/>
                <w:bCs/>
                <w:sz w:val="24"/>
                <w:szCs w:val="24"/>
              </w:rPr>
            </w:pPr>
          </w:p>
        </w:tc>
      </w:tr>
    </w:tbl>
    <w:p w14:paraId="48848989" w14:textId="7F6BE24E" w:rsidR="008105EF" w:rsidRDefault="008105EF" w:rsidP="006B4BCA">
      <w:pPr>
        <w:autoSpaceDE w:val="0"/>
        <w:autoSpaceDN w:val="0"/>
        <w:adjustRightInd w:val="0"/>
        <w:jc w:val="both"/>
        <w:rPr>
          <w:rFonts w:ascii="Times New Roman" w:hAnsi="Times New Roman"/>
          <w:sz w:val="24"/>
          <w:szCs w:val="24"/>
          <w:lang w:val="en-GB"/>
        </w:rPr>
      </w:pPr>
    </w:p>
    <w:p w14:paraId="4C8D5FA1" w14:textId="04063ED1" w:rsidR="00610A65" w:rsidRPr="007D07C6" w:rsidRDefault="00610A65" w:rsidP="007D07C6">
      <w:pPr>
        <w:pStyle w:val="ListParagraph"/>
        <w:widowControl w:val="0"/>
        <w:numPr>
          <w:ilvl w:val="0"/>
          <w:numId w:val="42"/>
        </w:numPr>
        <w:overflowPunct w:val="0"/>
        <w:autoSpaceDE w:val="0"/>
        <w:autoSpaceDN w:val="0"/>
        <w:adjustRightInd w:val="0"/>
        <w:spacing w:after="0" w:line="240" w:lineRule="auto"/>
        <w:jc w:val="both"/>
        <w:rPr>
          <w:rFonts w:ascii="Times New Roman" w:hAnsi="Times New Roman"/>
          <w:bCs/>
          <w:sz w:val="24"/>
          <w:szCs w:val="24"/>
        </w:rPr>
      </w:pPr>
      <w:r w:rsidRPr="007D07C6">
        <w:rPr>
          <w:rFonts w:ascii="Times New Roman" w:hAnsi="Times New Roman"/>
          <w:b/>
          <w:sz w:val="24"/>
          <w:szCs w:val="24"/>
        </w:rPr>
        <w:t>finanšu analīzes speciālistu</w:t>
      </w:r>
      <w:r w:rsidRPr="007D07C6">
        <w:rPr>
          <w:rFonts w:ascii="Times New Roman" w:hAnsi="Times New Roman"/>
          <w:i/>
          <w:sz w:val="24"/>
          <w:szCs w:val="24"/>
        </w:rPr>
        <w:t xml:space="preserve"> </w:t>
      </w:r>
      <w:r w:rsidRPr="007D07C6">
        <w:rPr>
          <w:rFonts w:ascii="Times New Roman" w:hAnsi="Times New Roman"/>
          <w:i/>
          <w:sz w:val="24"/>
          <w:szCs w:val="24"/>
          <w:highlight w:val="yellow"/>
        </w:rPr>
        <w:t>_______________</w:t>
      </w:r>
      <w:r w:rsidRPr="007D07C6">
        <w:rPr>
          <w:rFonts w:ascii="Times New Roman" w:hAnsi="Times New Roman"/>
          <w:i/>
          <w:sz w:val="24"/>
          <w:szCs w:val="24"/>
        </w:rPr>
        <w:t xml:space="preserve"> (speciālista vārds, uzvārds)</w:t>
      </w:r>
      <w:r w:rsidRPr="007D07C6">
        <w:rPr>
          <w:rFonts w:ascii="Times New Roman" w:hAnsi="Times New Roman"/>
          <w:sz w:val="24"/>
          <w:szCs w:val="24"/>
        </w:rPr>
        <w:t xml:space="preserve">, kuram iepriekšējo trīs gadu periodā (2015., 2016., 2017. un 2018.gadā līdz Piedāvājuma iesniegšanai) ir pieredze </w:t>
      </w:r>
      <w:r w:rsidRPr="007D07C6">
        <w:rPr>
          <w:rFonts w:ascii="Times New Roman" w:hAnsi="Times New Roman"/>
          <w:b/>
          <w:sz w:val="24"/>
          <w:szCs w:val="24"/>
        </w:rPr>
        <w:t>vismaz 2 (divu)</w:t>
      </w:r>
      <w:r w:rsidRPr="007D07C6">
        <w:rPr>
          <w:rFonts w:ascii="Times New Roman" w:hAnsi="Times New Roman"/>
          <w:sz w:val="24"/>
          <w:szCs w:val="24"/>
        </w:rPr>
        <w:t xml:space="preserve"> attīstības stratēģiju vai stratēģisko plānu, vai biznesa plānu izstrādē lieliem uzņēmumiem/ organizācijām/ valsts iestādēm (ar darbinieku skaitu virs 250), no kuriem vismaz 1 (viens) attīstības stratēģijas vai stratēģiskais plāns, vai biznesa plāns izstrādāts uzņēmumam, kas darbojas sporta / medicīnas vai izglītības nozarē.</w:t>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90"/>
        <w:gridCol w:w="2520"/>
        <w:gridCol w:w="3420"/>
        <w:gridCol w:w="2250"/>
      </w:tblGrid>
      <w:tr w:rsidR="00610A65" w:rsidRPr="006B4BCA" w14:paraId="399714F2" w14:textId="77777777" w:rsidTr="009254BE">
        <w:trPr>
          <w:trHeight w:val="339"/>
        </w:trPr>
        <w:tc>
          <w:tcPr>
            <w:tcW w:w="720" w:type="dxa"/>
            <w:tcBorders>
              <w:top w:val="single" w:sz="4" w:space="0" w:color="auto"/>
              <w:left w:val="single" w:sz="4" w:space="0" w:color="auto"/>
              <w:bottom w:val="single" w:sz="4" w:space="0" w:color="auto"/>
              <w:right w:val="single" w:sz="4" w:space="0" w:color="auto"/>
            </w:tcBorders>
            <w:hideMark/>
          </w:tcPr>
          <w:p w14:paraId="669A72D6" w14:textId="77777777" w:rsidR="00610A65" w:rsidRPr="006B4BCA" w:rsidRDefault="00610A65" w:rsidP="006471BF">
            <w:pPr>
              <w:rPr>
                <w:rFonts w:ascii="Times New Roman" w:hAnsi="Times New Roman"/>
                <w:b/>
                <w:bCs/>
                <w:sz w:val="24"/>
                <w:szCs w:val="24"/>
              </w:rPr>
            </w:pPr>
            <w:r w:rsidRPr="006B4BCA">
              <w:rPr>
                <w:rFonts w:ascii="Times New Roman" w:hAnsi="Times New Roman"/>
                <w:b/>
                <w:bCs/>
                <w:sz w:val="24"/>
                <w:szCs w:val="24"/>
              </w:rPr>
              <w:lastRenderedPageBreak/>
              <w:t>Nr. p.k.</w:t>
            </w:r>
          </w:p>
        </w:tc>
        <w:tc>
          <w:tcPr>
            <w:tcW w:w="1890" w:type="dxa"/>
            <w:tcBorders>
              <w:top w:val="single" w:sz="4" w:space="0" w:color="auto"/>
              <w:left w:val="single" w:sz="4" w:space="0" w:color="auto"/>
              <w:bottom w:val="single" w:sz="4" w:space="0" w:color="auto"/>
              <w:right w:val="single" w:sz="4" w:space="0" w:color="auto"/>
            </w:tcBorders>
            <w:hideMark/>
          </w:tcPr>
          <w:p w14:paraId="261442CB" w14:textId="77777777" w:rsidR="00610A65" w:rsidRDefault="00610A65" w:rsidP="00610A65">
            <w:pPr>
              <w:jc w:val="center"/>
              <w:rPr>
                <w:rFonts w:ascii="Times New Roman" w:eastAsia="Calibri" w:hAnsi="Times New Roman"/>
                <w:b/>
                <w:bCs/>
                <w:sz w:val="24"/>
                <w:szCs w:val="24"/>
              </w:rPr>
            </w:pPr>
            <w:r>
              <w:rPr>
                <w:rFonts w:ascii="Times New Roman" w:hAnsi="Times New Roman"/>
                <w:b/>
                <w:bCs/>
                <w:sz w:val="24"/>
                <w:szCs w:val="24"/>
              </w:rPr>
              <w:t>Pakalpojuma</w:t>
            </w:r>
            <w:r w:rsidRPr="006B4BCA">
              <w:rPr>
                <w:rFonts w:ascii="Times New Roman" w:eastAsia="Calibri" w:hAnsi="Times New Roman"/>
                <w:b/>
                <w:bCs/>
                <w:sz w:val="24"/>
                <w:szCs w:val="24"/>
              </w:rPr>
              <w:t xml:space="preserve"> nosaukums un </w:t>
            </w:r>
            <w:r>
              <w:rPr>
                <w:rFonts w:ascii="Times New Roman" w:eastAsia="Calibri" w:hAnsi="Times New Roman"/>
                <w:b/>
                <w:bCs/>
                <w:sz w:val="24"/>
                <w:szCs w:val="24"/>
              </w:rPr>
              <w:t>izvērsts</w:t>
            </w:r>
            <w:r w:rsidRPr="006B4BCA">
              <w:rPr>
                <w:rFonts w:ascii="Times New Roman" w:eastAsia="Calibri" w:hAnsi="Times New Roman"/>
                <w:b/>
                <w:bCs/>
                <w:sz w:val="24"/>
                <w:szCs w:val="24"/>
              </w:rPr>
              <w:t xml:space="preserve"> apraksts</w:t>
            </w:r>
          </w:p>
          <w:p w14:paraId="4E34634B" w14:textId="7F601DBA" w:rsidR="005C121D" w:rsidRPr="006B4BCA" w:rsidRDefault="005C121D" w:rsidP="009254BE">
            <w:pPr>
              <w:rPr>
                <w:rFonts w:ascii="Times New Roman" w:eastAsia="Calibri" w:hAnsi="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14:paraId="4AD20F22" w14:textId="77777777" w:rsidR="00610A65" w:rsidRPr="006B4BCA" w:rsidRDefault="00610A65" w:rsidP="006471BF">
            <w:pPr>
              <w:spacing w:after="120"/>
              <w:jc w:val="center"/>
              <w:rPr>
                <w:rFonts w:ascii="Times New Roman" w:hAnsi="Times New Roman"/>
                <w:b/>
                <w:bCs/>
                <w:sz w:val="24"/>
                <w:szCs w:val="24"/>
              </w:rPr>
            </w:pPr>
            <w:r>
              <w:rPr>
                <w:rFonts w:ascii="Times New Roman" w:hAnsi="Times New Roman"/>
                <w:b/>
                <w:bCs/>
                <w:sz w:val="24"/>
                <w:szCs w:val="24"/>
              </w:rPr>
              <w:t>Pakalpojuma</w:t>
            </w:r>
            <w:r w:rsidRPr="006B4BCA">
              <w:rPr>
                <w:rFonts w:ascii="Times New Roman" w:hAnsi="Times New Roman"/>
                <w:b/>
                <w:bCs/>
                <w:sz w:val="24"/>
                <w:szCs w:val="24"/>
              </w:rPr>
              <w:t xml:space="preserve"> veikšanas</w:t>
            </w:r>
            <w:r w:rsidRPr="006B4BCA">
              <w:rPr>
                <w:rFonts w:ascii="Times New Roman" w:eastAsia="Calibri" w:hAnsi="Times New Roman"/>
                <w:b/>
                <w:bCs/>
                <w:sz w:val="24"/>
                <w:szCs w:val="24"/>
              </w:rPr>
              <w:t xml:space="preserve"> laiks </w:t>
            </w:r>
            <w:r w:rsidRPr="006B4BCA">
              <w:rPr>
                <w:rFonts w:ascii="Times New Roman" w:hAnsi="Times New Roman"/>
                <w:b/>
                <w:bCs/>
                <w:sz w:val="24"/>
                <w:szCs w:val="24"/>
              </w:rPr>
              <w:t xml:space="preserve">(norādīt </w:t>
            </w:r>
            <w:r w:rsidRPr="006B4BCA">
              <w:rPr>
                <w:rFonts w:ascii="Times New Roman" w:hAnsi="Times New Roman"/>
                <w:b/>
                <w:bCs/>
                <w:sz w:val="24"/>
                <w:szCs w:val="24"/>
                <w:u w:val="single"/>
              </w:rPr>
              <w:t>gadu, mēnesi</w:t>
            </w:r>
            <w:r w:rsidRPr="006B4BCA">
              <w:rPr>
                <w:rFonts w:ascii="Times New Roman" w:hAnsi="Times New Roman"/>
                <w:b/>
                <w:bCs/>
                <w:sz w:val="24"/>
                <w:szCs w:val="24"/>
              </w:rPr>
              <w:t xml:space="preserve"> un </w:t>
            </w:r>
            <w:r w:rsidRPr="006B4BCA">
              <w:rPr>
                <w:rFonts w:ascii="Times New Roman" w:hAnsi="Times New Roman"/>
                <w:b/>
                <w:bCs/>
                <w:sz w:val="24"/>
                <w:szCs w:val="24"/>
                <w:u w:val="single"/>
              </w:rPr>
              <w:t xml:space="preserve">datumu, </w:t>
            </w:r>
            <w:r w:rsidRPr="006B4BCA">
              <w:rPr>
                <w:rFonts w:ascii="Times New Roman" w:hAnsi="Times New Roman"/>
                <w:b/>
                <w:bCs/>
                <w:sz w:val="24"/>
                <w:szCs w:val="24"/>
              </w:rPr>
              <w:t>kad veikts pakalpojums)</w:t>
            </w:r>
          </w:p>
        </w:tc>
        <w:tc>
          <w:tcPr>
            <w:tcW w:w="3420" w:type="dxa"/>
            <w:tcBorders>
              <w:top w:val="single" w:sz="4" w:space="0" w:color="auto"/>
              <w:left w:val="single" w:sz="4" w:space="0" w:color="auto"/>
              <w:bottom w:val="single" w:sz="4" w:space="0" w:color="auto"/>
              <w:right w:val="single" w:sz="4" w:space="0" w:color="auto"/>
            </w:tcBorders>
            <w:hideMark/>
          </w:tcPr>
          <w:p w14:paraId="779B71DA" w14:textId="559C62E1" w:rsidR="00610A65" w:rsidRPr="006B4BCA" w:rsidRDefault="00610A65" w:rsidP="005C121D">
            <w:pPr>
              <w:jc w:val="center"/>
              <w:rPr>
                <w:rFonts w:ascii="Times New Roman" w:hAnsi="Times New Roman"/>
                <w:b/>
                <w:bCs/>
                <w:sz w:val="24"/>
                <w:szCs w:val="24"/>
              </w:rPr>
            </w:pPr>
            <w:r w:rsidRPr="006B4BCA">
              <w:rPr>
                <w:rFonts w:ascii="Times New Roman" w:eastAsia="Calibri" w:hAnsi="Times New Roman"/>
                <w:b/>
                <w:bCs/>
                <w:sz w:val="24"/>
                <w:szCs w:val="24"/>
              </w:rPr>
              <w:t xml:space="preserve">Informācija par Pakalpojuma pasūtītāju, norādot </w:t>
            </w:r>
            <w:r w:rsidRPr="006B4BCA">
              <w:rPr>
                <w:rFonts w:ascii="Times New Roman" w:eastAsia="Calibri" w:hAnsi="Times New Roman"/>
                <w:b/>
                <w:bCs/>
                <w:sz w:val="24"/>
                <w:szCs w:val="24"/>
                <w:u w:val="single"/>
              </w:rPr>
              <w:t>pasūtītāja nosaukumu</w:t>
            </w:r>
            <w:r w:rsidRPr="006B4BCA">
              <w:rPr>
                <w:rFonts w:ascii="Times New Roman" w:eastAsia="Calibri" w:hAnsi="Times New Roman"/>
                <w:b/>
                <w:bCs/>
                <w:sz w:val="24"/>
                <w:szCs w:val="24"/>
              </w:rPr>
              <w:t xml:space="preserve">, </w:t>
            </w:r>
            <w:r w:rsidRPr="006B4BCA">
              <w:rPr>
                <w:rFonts w:ascii="Times New Roman" w:eastAsia="Calibri" w:hAnsi="Times New Roman"/>
                <w:b/>
                <w:bCs/>
                <w:sz w:val="24"/>
                <w:szCs w:val="24"/>
                <w:u w:val="single"/>
              </w:rPr>
              <w:t>kontaktpersonu</w:t>
            </w:r>
            <w:r w:rsidRPr="006B4BCA">
              <w:rPr>
                <w:rFonts w:ascii="Times New Roman" w:eastAsia="Calibri" w:hAnsi="Times New Roman"/>
                <w:b/>
                <w:bCs/>
                <w:sz w:val="24"/>
                <w:szCs w:val="24"/>
              </w:rPr>
              <w:t xml:space="preserve"> un </w:t>
            </w:r>
            <w:r w:rsidRPr="006B4BCA">
              <w:rPr>
                <w:rFonts w:ascii="Times New Roman" w:eastAsia="Calibri" w:hAnsi="Times New Roman"/>
                <w:b/>
                <w:bCs/>
                <w:sz w:val="24"/>
                <w:szCs w:val="24"/>
                <w:u w:val="single"/>
              </w:rPr>
              <w:t>kontaktinformāciju </w:t>
            </w:r>
            <w:r w:rsidRPr="006B4BCA">
              <w:rPr>
                <w:rFonts w:ascii="Times New Roman" w:eastAsia="Calibri" w:hAnsi="Times New Roman"/>
                <w:b/>
                <w:bCs/>
                <w:sz w:val="24"/>
                <w:szCs w:val="24"/>
              </w:rPr>
              <w:t>– tālruņa Nr., e-pastu</w:t>
            </w:r>
            <w:r w:rsidR="005C121D">
              <w:rPr>
                <w:rFonts w:ascii="Times New Roman" w:eastAsia="Calibri" w:hAnsi="Times New Roman"/>
                <w:b/>
                <w:bCs/>
                <w:sz w:val="24"/>
                <w:szCs w:val="24"/>
              </w:rPr>
              <w:t>,</w:t>
            </w:r>
            <w:r w:rsidR="00610895">
              <w:rPr>
                <w:rFonts w:ascii="Times New Roman" w:eastAsia="Calibri" w:hAnsi="Times New Roman"/>
                <w:b/>
                <w:bCs/>
                <w:sz w:val="24"/>
                <w:szCs w:val="24"/>
              </w:rPr>
              <w:t xml:space="preserve"> darbības jomu (</w:t>
            </w:r>
            <w:r w:rsidR="00610895" w:rsidRPr="00610895">
              <w:rPr>
                <w:rFonts w:ascii="Times New Roman" w:hAnsi="Times New Roman"/>
                <w:b/>
                <w:sz w:val="24"/>
                <w:szCs w:val="24"/>
              </w:rPr>
              <w:t>sporta / medicīnas, izglītības vai citā nozarē)</w:t>
            </w:r>
          </w:p>
        </w:tc>
        <w:tc>
          <w:tcPr>
            <w:tcW w:w="2250" w:type="dxa"/>
            <w:tcBorders>
              <w:top w:val="single" w:sz="4" w:space="0" w:color="auto"/>
              <w:left w:val="single" w:sz="4" w:space="0" w:color="auto"/>
              <w:bottom w:val="single" w:sz="4" w:space="0" w:color="auto"/>
              <w:right w:val="single" w:sz="4" w:space="0" w:color="auto"/>
            </w:tcBorders>
            <w:hideMark/>
          </w:tcPr>
          <w:p w14:paraId="216BA49E" w14:textId="77777777" w:rsidR="00610A65" w:rsidRPr="006B4BCA" w:rsidRDefault="00610A65" w:rsidP="006471BF">
            <w:pPr>
              <w:jc w:val="center"/>
              <w:rPr>
                <w:rFonts w:ascii="Times New Roman" w:eastAsia="Calibri" w:hAnsi="Times New Roman"/>
                <w:b/>
                <w:bCs/>
                <w:sz w:val="24"/>
                <w:szCs w:val="24"/>
              </w:rPr>
            </w:pPr>
            <w:r>
              <w:rPr>
                <w:rFonts w:ascii="Times New Roman" w:eastAsia="Calibri" w:hAnsi="Times New Roman"/>
                <w:b/>
                <w:bCs/>
                <w:sz w:val="24"/>
                <w:szCs w:val="24"/>
              </w:rPr>
              <w:t>Veiktie pienākumi</w:t>
            </w:r>
          </w:p>
        </w:tc>
      </w:tr>
      <w:tr w:rsidR="00610A65" w:rsidRPr="006B4BCA" w14:paraId="632AEE52" w14:textId="77777777" w:rsidTr="009254BE">
        <w:trPr>
          <w:trHeight w:val="377"/>
        </w:trPr>
        <w:tc>
          <w:tcPr>
            <w:tcW w:w="720" w:type="dxa"/>
            <w:tcBorders>
              <w:top w:val="single" w:sz="4" w:space="0" w:color="auto"/>
              <w:left w:val="single" w:sz="4" w:space="0" w:color="auto"/>
              <w:bottom w:val="single" w:sz="4" w:space="0" w:color="auto"/>
              <w:right w:val="single" w:sz="4" w:space="0" w:color="auto"/>
            </w:tcBorders>
            <w:hideMark/>
          </w:tcPr>
          <w:p w14:paraId="740B4FB1" w14:textId="77777777" w:rsidR="00610A65" w:rsidRPr="006B4BCA" w:rsidRDefault="00610A65" w:rsidP="006471BF">
            <w:pPr>
              <w:rPr>
                <w:rFonts w:ascii="Times New Roman" w:hAnsi="Times New Roman"/>
                <w:b/>
                <w:bCs/>
                <w:sz w:val="24"/>
                <w:szCs w:val="24"/>
              </w:rPr>
            </w:pPr>
            <w:r w:rsidRPr="006B4BCA">
              <w:rPr>
                <w:rFonts w:ascii="Times New Roman" w:hAnsi="Times New Roman"/>
                <w:b/>
                <w:bCs/>
                <w:sz w:val="24"/>
                <w:szCs w:val="24"/>
              </w:rPr>
              <w:t>1.</w:t>
            </w:r>
          </w:p>
        </w:tc>
        <w:tc>
          <w:tcPr>
            <w:tcW w:w="1890" w:type="dxa"/>
            <w:tcBorders>
              <w:top w:val="single" w:sz="4" w:space="0" w:color="auto"/>
              <w:left w:val="single" w:sz="4" w:space="0" w:color="auto"/>
              <w:bottom w:val="single" w:sz="4" w:space="0" w:color="auto"/>
              <w:right w:val="single" w:sz="4" w:space="0" w:color="auto"/>
            </w:tcBorders>
          </w:tcPr>
          <w:p w14:paraId="70FD39F3" w14:textId="77777777" w:rsidR="00610A65" w:rsidRPr="006B4BCA" w:rsidRDefault="00610A65" w:rsidP="006471BF">
            <w:pPr>
              <w:rPr>
                <w:rFonts w:ascii="Times New Roman" w:hAnsi="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DA51AD6" w14:textId="77777777" w:rsidR="00610A65" w:rsidRPr="006B4BCA" w:rsidRDefault="00610A65" w:rsidP="006471BF">
            <w:pPr>
              <w:rPr>
                <w:rFonts w:ascii="Times New Roman" w:hAnsi="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02034B74" w14:textId="77777777" w:rsidR="00610A65" w:rsidRPr="006B4BCA" w:rsidRDefault="00610A65"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53724E19" w14:textId="77777777" w:rsidR="00610A65" w:rsidRPr="006B4BCA" w:rsidRDefault="00610A65" w:rsidP="006471BF">
            <w:pPr>
              <w:rPr>
                <w:rFonts w:ascii="Times New Roman" w:hAnsi="Times New Roman"/>
                <w:b/>
                <w:bCs/>
                <w:sz w:val="24"/>
                <w:szCs w:val="24"/>
              </w:rPr>
            </w:pPr>
          </w:p>
        </w:tc>
      </w:tr>
      <w:tr w:rsidR="00610A65" w:rsidRPr="006B4BCA" w14:paraId="4FD4817A" w14:textId="77777777" w:rsidTr="009254BE">
        <w:trPr>
          <w:trHeight w:val="174"/>
        </w:trPr>
        <w:tc>
          <w:tcPr>
            <w:tcW w:w="720" w:type="dxa"/>
            <w:tcBorders>
              <w:top w:val="single" w:sz="4" w:space="0" w:color="auto"/>
              <w:left w:val="single" w:sz="4" w:space="0" w:color="auto"/>
              <w:bottom w:val="single" w:sz="4" w:space="0" w:color="auto"/>
              <w:right w:val="single" w:sz="4" w:space="0" w:color="auto"/>
            </w:tcBorders>
            <w:hideMark/>
          </w:tcPr>
          <w:p w14:paraId="0105BD73" w14:textId="77777777" w:rsidR="00610A65" w:rsidRPr="006B4BCA" w:rsidRDefault="00610A65" w:rsidP="006471BF">
            <w:pPr>
              <w:rPr>
                <w:rFonts w:ascii="Times New Roman" w:hAnsi="Times New Roman"/>
                <w:b/>
                <w:bCs/>
                <w:sz w:val="24"/>
                <w:szCs w:val="24"/>
              </w:rPr>
            </w:pPr>
            <w:r w:rsidRPr="006B4BCA">
              <w:rPr>
                <w:rFonts w:ascii="Times New Roman" w:hAnsi="Times New Roman"/>
                <w:b/>
                <w:bCs/>
                <w:sz w:val="24"/>
                <w:szCs w:val="24"/>
              </w:rPr>
              <w:t>2.</w:t>
            </w:r>
          </w:p>
        </w:tc>
        <w:tc>
          <w:tcPr>
            <w:tcW w:w="1890" w:type="dxa"/>
            <w:tcBorders>
              <w:top w:val="single" w:sz="4" w:space="0" w:color="auto"/>
              <w:left w:val="single" w:sz="4" w:space="0" w:color="auto"/>
              <w:bottom w:val="single" w:sz="4" w:space="0" w:color="auto"/>
              <w:right w:val="single" w:sz="4" w:space="0" w:color="auto"/>
            </w:tcBorders>
          </w:tcPr>
          <w:p w14:paraId="54418957" w14:textId="77777777" w:rsidR="00610A65" w:rsidRPr="006B4BCA" w:rsidRDefault="00610A65" w:rsidP="006471BF">
            <w:pPr>
              <w:rPr>
                <w:rFonts w:ascii="Times New Roman" w:hAnsi="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13EC105" w14:textId="77777777" w:rsidR="00610A65" w:rsidRPr="006B4BCA" w:rsidRDefault="00610A65" w:rsidP="006471BF">
            <w:pPr>
              <w:rPr>
                <w:rFonts w:ascii="Times New Roman" w:hAnsi="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0F7FD022" w14:textId="77777777" w:rsidR="00610A65" w:rsidRPr="006B4BCA" w:rsidRDefault="00610A65"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56070CF" w14:textId="77777777" w:rsidR="00610A65" w:rsidRPr="006B4BCA" w:rsidRDefault="00610A65" w:rsidP="006471BF">
            <w:pPr>
              <w:rPr>
                <w:rFonts w:ascii="Times New Roman" w:hAnsi="Times New Roman"/>
                <w:b/>
                <w:bCs/>
                <w:sz w:val="24"/>
                <w:szCs w:val="24"/>
              </w:rPr>
            </w:pPr>
          </w:p>
        </w:tc>
      </w:tr>
      <w:tr w:rsidR="00610A65" w:rsidRPr="006B4BCA" w14:paraId="67BD46F5" w14:textId="77777777" w:rsidTr="009254BE">
        <w:trPr>
          <w:trHeight w:val="174"/>
        </w:trPr>
        <w:tc>
          <w:tcPr>
            <w:tcW w:w="720" w:type="dxa"/>
            <w:tcBorders>
              <w:top w:val="single" w:sz="4" w:space="0" w:color="auto"/>
              <w:left w:val="single" w:sz="4" w:space="0" w:color="auto"/>
              <w:bottom w:val="single" w:sz="4" w:space="0" w:color="auto"/>
              <w:right w:val="single" w:sz="4" w:space="0" w:color="auto"/>
            </w:tcBorders>
            <w:hideMark/>
          </w:tcPr>
          <w:p w14:paraId="67FE6FDF" w14:textId="77777777" w:rsidR="00610A65" w:rsidRPr="006B4BCA" w:rsidRDefault="00610A65" w:rsidP="006471BF">
            <w:pPr>
              <w:rPr>
                <w:rFonts w:ascii="Times New Roman" w:hAnsi="Times New Roman"/>
                <w:b/>
                <w:bCs/>
                <w:sz w:val="24"/>
                <w:szCs w:val="24"/>
              </w:rPr>
            </w:pPr>
            <w:r w:rsidRPr="006B4BCA">
              <w:rPr>
                <w:rFonts w:ascii="Times New Roman" w:hAnsi="Times New Roman"/>
                <w:b/>
                <w:bCs/>
                <w:sz w:val="24"/>
                <w:szCs w:val="24"/>
              </w:rPr>
              <w:t>[…]</w:t>
            </w:r>
          </w:p>
        </w:tc>
        <w:tc>
          <w:tcPr>
            <w:tcW w:w="1890" w:type="dxa"/>
            <w:tcBorders>
              <w:top w:val="single" w:sz="4" w:space="0" w:color="auto"/>
              <w:left w:val="single" w:sz="4" w:space="0" w:color="auto"/>
              <w:bottom w:val="single" w:sz="4" w:space="0" w:color="auto"/>
              <w:right w:val="single" w:sz="4" w:space="0" w:color="auto"/>
            </w:tcBorders>
          </w:tcPr>
          <w:p w14:paraId="27169A8D" w14:textId="77777777" w:rsidR="00610A65" w:rsidRPr="006B4BCA" w:rsidRDefault="00610A65" w:rsidP="006471BF">
            <w:pPr>
              <w:rPr>
                <w:rFonts w:ascii="Times New Roman" w:hAnsi="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tcPr>
          <w:p w14:paraId="2933D337" w14:textId="77777777" w:rsidR="00610A65" w:rsidRPr="006B4BCA" w:rsidRDefault="00610A65" w:rsidP="006471BF">
            <w:pPr>
              <w:rPr>
                <w:rFonts w:ascii="Times New Roman" w:hAnsi="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443A9D1A" w14:textId="77777777" w:rsidR="00610A65" w:rsidRPr="006B4BCA" w:rsidRDefault="00610A65"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17A9CA29" w14:textId="77777777" w:rsidR="00610A65" w:rsidRPr="006B4BCA" w:rsidRDefault="00610A65" w:rsidP="006471BF">
            <w:pPr>
              <w:rPr>
                <w:rFonts w:ascii="Times New Roman" w:hAnsi="Times New Roman"/>
                <w:b/>
                <w:bCs/>
                <w:sz w:val="24"/>
                <w:szCs w:val="24"/>
              </w:rPr>
            </w:pPr>
          </w:p>
        </w:tc>
      </w:tr>
    </w:tbl>
    <w:p w14:paraId="40C1704E" w14:textId="1863CCD2" w:rsidR="00610A65" w:rsidRDefault="00610A65" w:rsidP="006B4BCA">
      <w:pPr>
        <w:autoSpaceDE w:val="0"/>
        <w:autoSpaceDN w:val="0"/>
        <w:adjustRightInd w:val="0"/>
        <w:jc w:val="both"/>
        <w:rPr>
          <w:rFonts w:ascii="Times New Roman" w:hAnsi="Times New Roman"/>
          <w:sz w:val="24"/>
          <w:szCs w:val="24"/>
          <w:lang w:val="en-GB"/>
        </w:rPr>
      </w:pPr>
    </w:p>
    <w:p w14:paraId="5629760E" w14:textId="5A7A5A75" w:rsidR="006B4BCA" w:rsidRPr="006B4BCA" w:rsidRDefault="006B4BCA" w:rsidP="006B4BCA">
      <w:pPr>
        <w:autoSpaceDE w:val="0"/>
        <w:autoSpaceDN w:val="0"/>
        <w:adjustRightInd w:val="0"/>
        <w:jc w:val="both"/>
        <w:rPr>
          <w:rFonts w:ascii="Times New Roman" w:hAnsi="Times New Roman"/>
          <w:b/>
          <w:bCs/>
          <w:color w:val="000000"/>
          <w:sz w:val="24"/>
          <w:szCs w:val="24"/>
        </w:rPr>
      </w:pPr>
      <w:r w:rsidRPr="006B4BCA">
        <w:rPr>
          <w:rFonts w:ascii="Times New Roman" w:hAnsi="Times New Roman"/>
          <w:b/>
          <w:bCs/>
          <w:color w:val="000000"/>
          <w:sz w:val="24"/>
          <w:szCs w:val="24"/>
        </w:rPr>
        <w:t xml:space="preserve">Informācija par </w:t>
      </w:r>
      <w:r w:rsidR="00F66E1C">
        <w:rPr>
          <w:rFonts w:ascii="Times New Roman" w:hAnsi="Times New Roman"/>
          <w:b/>
          <w:bCs/>
          <w:color w:val="000000"/>
          <w:sz w:val="24"/>
          <w:szCs w:val="24"/>
        </w:rPr>
        <w:t xml:space="preserve">1. finanšu analīzes </w:t>
      </w:r>
      <w:r w:rsidRPr="006B4BCA">
        <w:rPr>
          <w:rFonts w:ascii="Times New Roman" w:hAnsi="Times New Roman"/>
          <w:b/>
          <w:bCs/>
          <w:color w:val="000000"/>
          <w:sz w:val="24"/>
          <w:szCs w:val="24"/>
        </w:rPr>
        <w:t xml:space="preserve">speciālista </w:t>
      </w:r>
      <w:r w:rsidRPr="006B4BCA">
        <w:rPr>
          <w:rFonts w:ascii="Times New Roman" w:hAnsi="Times New Roman"/>
          <w:i/>
          <w:color w:val="000000"/>
          <w:sz w:val="24"/>
          <w:szCs w:val="24"/>
          <w:highlight w:val="yellow"/>
        </w:rPr>
        <w:t>__________</w:t>
      </w:r>
      <w:r w:rsidRPr="006B4BCA">
        <w:rPr>
          <w:rFonts w:ascii="Times New Roman" w:hAnsi="Times New Roman"/>
          <w:i/>
          <w:color w:val="000000"/>
          <w:sz w:val="24"/>
          <w:szCs w:val="24"/>
        </w:rPr>
        <w:t>(speciālista vārds, uzvārds)</w:t>
      </w:r>
      <w:r w:rsidRPr="006B4BCA">
        <w:rPr>
          <w:rFonts w:ascii="Times New Roman" w:hAnsi="Times New Roman"/>
          <w:b/>
          <w:bCs/>
          <w:color w:val="000000"/>
          <w:sz w:val="24"/>
          <w:szCs w:val="24"/>
        </w:rPr>
        <w:t xml:space="preserve"> izglītību (</w:t>
      </w:r>
      <w:r w:rsidRPr="006B4BCA">
        <w:rPr>
          <w:rFonts w:ascii="Times New Roman" w:hAnsi="Times New Roman"/>
          <w:b/>
          <w:color w:val="000000"/>
          <w:sz w:val="24"/>
          <w:szCs w:val="24"/>
          <w:u w:val="single"/>
        </w:rPr>
        <w:t xml:space="preserve">atbilstoši Nolikuma </w:t>
      </w:r>
      <w:r w:rsidR="00864767">
        <w:rPr>
          <w:rFonts w:ascii="Times New Roman" w:hAnsi="Times New Roman"/>
          <w:b/>
          <w:color w:val="000000"/>
          <w:sz w:val="24"/>
          <w:szCs w:val="24"/>
          <w:u w:val="single"/>
        </w:rPr>
        <w:t xml:space="preserve">3.2.5. </w:t>
      </w:r>
      <w:r w:rsidRPr="006B4BCA">
        <w:rPr>
          <w:rFonts w:ascii="Times New Roman" w:hAnsi="Times New Roman"/>
          <w:b/>
          <w:color w:val="000000"/>
          <w:sz w:val="24"/>
          <w:szCs w:val="24"/>
          <w:u w:val="single"/>
        </w:rPr>
        <w:t>apakšpunktā noteiktajam</w:t>
      </w:r>
      <w:r w:rsidRPr="006B4BCA">
        <w:rPr>
          <w:rFonts w:ascii="Times New Roman" w:hAnsi="Times New Roman"/>
          <w:b/>
          <w:bCs/>
          <w:color w:val="000000"/>
          <w:sz w:val="24"/>
          <w:szCs w:val="24"/>
        </w:rPr>
        <w: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690"/>
        <w:gridCol w:w="3870"/>
      </w:tblGrid>
      <w:tr w:rsidR="00F07232" w:rsidRPr="006B4BCA" w14:paraId="5FA763B0" w14:textId="77777777" w:rsidTr="00F07232">
        <w:trPr>
          <w:trHeight w:val="485"/>
        </w:trPr>
        <w:tc>
          <w:tcPr>
            <w:tcW w:w="1705" w:type="dxa"/>
            <w:tcBorders>
              <w:top w:val="single" w:sz="4" w:space="0" w:color="auto"/>
              <w:left w:val="single" w:sz="4" w:space="0" w:color="auto"/>
              <w:bottom w:val="single" w:sz="4" w:space="0" w:color="auto"/>
              <w:right w:val="single" w:sz="4" w:space="0" w:color="auto"/>
            </w:tcBorders>
            <w:hideMark/>
          </w:tcPr>
          <w:p w14:paraId="76D96760" w14:textId="4A7FEC24" w:rsidR="00F07232" w:rsidRPr="00F07232" w:rsidRDefault="00F07232" w:rsidP="00F07232">
            <w:pPr>
              <w:autoSpaceDE w:val="0"/>
              <w:autoSpaceDN w:val="0"/>
              <w:adjustRightInd w:val="0"/>
              <w:jc w:val="center"/>
              <w:rPr>
                <w:rFonts w:ascii="Times New Roman" w:hAnsi="Times New Roman"/>
                <w:b/>
                <w:bCs/>
                <w:sz w:val="24"/>
                <w:szCs w:val="24"/>
              </w:rPr>
            </w:pPr>
            <w:r w:rsidRPr="006B4BCA">
              <w:rPr>
                <w:rFonts w:ascii="Times New Roman" w:hAnsi="Times New Roman"/>
                <w:b/>
                <w:bCs/>
                <w:sz w:val="24"/>
                <w:szCs w:val="24"/>
              </w:rPr>
              <w:t>Laika</w:t>
            </w:r>
            <w:r>
              <w:rPr>
                <w:rFonts w:ascii="Times New Roman" w:hAnsi="Times New Roman"/>
                <w:b/>
                <w:bCs/>
                <w:sz w:val="24"/>
                <w:szCs w:val="24"/>
              </w:rPr>
              <w:t xml:space="preserve"> </w:t>
            </w:r>
            <w:r w:rsidRPr="006B4BCA">
              <w:rPr>
                <w:rFonts w:ascii="Times New Roman" w:hAnsi="Times New Roman"/>
                <w:b/>
                <w:bCs/>
                <w:sz w:val="24"/>
                <w:szCs w:val="24"/>
              </w:rPr>
              <w:t>periods</w:t>
            </w:r>
          </w:p>
        </w:tc>
        <w:tc>
          <w:tcPr>
            <w:tcW w:w="3690" w:type="dxa"/>
            <w:tcBorders>
              <w:top w:val="single" w:sz="4" w:space="0" w:color="auto"/>
              <w:left w:val="single" w:sz="4" w:space="0" w:color="auto"/>
              <w:bottom w:val="single" w:sz="4" w:space="0" w:color="auto"/>
              <w:right w:val="single" w:sz="4" w:space="0" w:color="auto"/>
            </w:tcBorders>
            <w:hideMark/>
          </w:tcPr>
          <w:p w14:paraId="0D5FC444" w14:textId="77777777" w:rsidR="00F07232" w:rsidRPr="006B4BCA" w:rsidRDefault="00F07232">
            <w:pPr>
              <w:autoSpaceDE w:val="0"/>
              <w:autoSpaceDN w:val="0"/>
              <w:adjustRightInd w:val="0"/>
              <w:jc w:val="center"/>
              <w:rPr>
                <w:rFonts w:ascii="Times New Roman" w:hAnsi="Times New Roman"/>
                <w:i/>
                <w:iCs/>
                <w:sz w:val="24"/>
                <w:szCs w:val="24"/>
              </w:rPr>
            </w:pPr>
            <w:r w:rsidRPr="006B4BCA">
              <w:rPr>
                <w:rFonts w:ascii="Times New Roman" w:hAnsi="Times New Roman"/>
                <w:b/>
                <w:bCs/>
                <w:sz w:val="24"/>
                <w:szCs w:val="24"/>
              </w:rPr>
              <w:t>Izglītības iestādes nosaukums</w:t>
            </w:r>
          </w:p>
        </w:tc>
        <w:tc>
          <w:tcPr>
            <w:tcW w:w="3870" w:type="dxa"/>
            <w:tcBorders>
              <w:top w:val="single" w:sz="4" w:space="0" w:color="auto"/>
              <w:left w:val="single" w:sz="4" w:space="0" w:color="auto"/>
              <w:bottom w:val="single" w:sz="4" w:space="0" w:color="auto"/>
              <w:right w:val="single" w:sz="4" w:space="0" w:color="auto"/>
            </w:tcBorders>
            <w:hideMark/>
          </w:tcPr>
          <w:p w14:paraId="2DF917E1" w14:textId="77777777" w:rsidR="00F07232" w:rsidRPr="006B4BCA" w:rsidRDefault="00F07232">
            <w:pPr>
              <w:autoSpaceDE w:val="0"/>
              <w:autoSpaceDN w:val="0"/>
              <w:adjustRightInd w:val="0"/>
              <w:jc w:val="center"/>
              <w:rPr>
                <w:rFonts w:ascii="Times New Roman" w:hAnsi="Times New Roman"/>
                <w:i/>
                <w:iCs/>
                <w:sz w:val="24"/>
                <w:szCs w:val="24"/>
              </w:rPr>
            </w:pPr>
            <w:r w:rsidRPr="006B4BCA">
              <w:rPr>
                <w:rFonts w:ascii="Times New Roman" w:hAnsi="Times New Roman"/>
                <w:b/>
                <w:bCs/>
                <w:sz w:val="24"/>
                <w:szCs w:val="24"/>
              </w:rPr>
              <w:t xml:space="preserve">Kvalifikācija, iegūtais grāds </w:t>
            </w:r>
          </w:p>
        </w:tc>
      </w:tr>
      <w:tr w:rsidR="00F07232" w:rsidRPr="006B4BCA" w14:paraId="6225413C" w14:textId="77777777" w:rsidTr="00F07232">
        <w:trPr>
          <w:trHeight w:val="249"/>
        </w:trPr>
        <w:tc>
          <w:tcPr>
            <w:tcW w:w="1705" w:type="dxa"/>
            <w:tcBorders>
              <w:top w:val="single" w:sz="4" w:space="0" w:color="auto"/>
              <w:left w:val="single" w:sz="4" w:space="0" w:color="auto"/>
              <w:bottom w:val="single" w:sz="4" w:space="0" w:color="auto"/>
              <w:right w:val="single" w:sz="4" w:space="0" w:color="auto"/>
            </w:tcBorders>
          </w:tcPr>
          <w:p w14:paraId="33A830C7" w14:textId="77777777" w:rsidR="00F07232" w:rsidRPr="006B4BCA" w:rsidRDefault="00F07232">
            <w:pPr>
              <w:autoSpaceDE w:val="0"/>
              <w:autoSpaceDN w:val="0"/>
              <w:adjustRightInd w:val="0"/>
              <w:jc w:val="center"/>
              <w:rPr>
                <w:rFonts w:ascii="Times New Roman" w:hAnsi="Times New Roman"/>
                <w:b/>
                <w:iCs/>
                <w:sz w:val="24"/>
                <w:szCs w:val="24"/>
              </w:rPr>
            </w:pPr>
          </w:p>
        </w:tc>
        <w:tc>
          <w:tcPr>
            <w:tcW w:w="3690" w:type="dxa"/>
            <w:tcBorders>
              <w:top w:val="single" w:sz="4" w:space="0" w:color="auto"/>
              <w:left w:val="single" w:sz="4" w:space="0" w:color="auto"/>
              <w:bottom w:val="single" w:sz="4" w:space="0" w:color="auto"/>
              <w:right w:val="single" w:sz="4" w:space="0" w:color="auto"/>
            </w:tcBorders>
          </w:tcPr>
          <w:p w14:paraId="566413F7" w14:textId="77777777" w:rsidR="00F07232" w:rsidRPr="006B4BCA" w:rsidRDefault="00F07232">
            <w:pPr>
              <w:autoSpaceDE w:val="0"/>
              <w:autoSpaceDN w:val="0"/>
              <w:adjustRightInd w:val="0"/>
              <w:rPr>
                <w:rFonts w:ascii="Times New Roman" w:hAnsi="Times New Roman"/>
                <w:i/>
                <w:iCs/>
                <w:sz w:val="24"/>
                <w:szCs w:val="24"/>
              </w:rPr>
            </w:pPr>
          </w:p>
        </w:tc>
        <w:tc>
          <w:tcPr>
            <w:tcW w:w="3870" w:type="dxa"/>
            <w:tcBorders>
              <w:top w:val="single" w:sz="4" w:space="0" w:color="auto"/>
              <w:left w:val="single" w:sz="4" w:space="0" w:color="auto"/>
              <w:bottom w:val="single" w:sz="4" w:space="0" w:color="auto"/>
              <w:right w:val="single" w:sz="4" w:space="0" w:color="auto"/>
            </w:tcBorders>
          </w:tcPr>
          <w:p w14:paraId="585EC41E" w14:textId="77777777" w:rsidR="00F07232" w:rsidRPr="006B4BCA" w:rsidRDefault="00F07232">
            <w:pPr>
              <w:autoSpaceDE w:val="0"/>
              <w:autoSpaceDN w:val="0"/>
              <w:adjustRightInd w:val="0"/>
              <w:rPr>
                <w:rFonts w:ascii="Times New Roman" w:hAnsi="Times New Roman"/>
                <w:i/>
                <w:iCs/>
                <w:sz w:val="24"/>
                <w:szCs w:val="24"/>
              </w:rPr>
            </w:pPr>
          </w:p>
        </w:tc>
      </w:tr>
    </w:tbl>
    <w:p w14:paraId="1BE036C2" w14:textId="1363086D" w:rsidR="006B4BCA" w:rsidRDefault="006B4BCA">
      <w:pPr>
        <w:spacing w:after="0" w:line="240" w:lineRule="auto"/>
        <w:rPr>
          <w:rFonts w:ascii="Times New Roman" w:hAnsi="Times New Roman"/>
          <w:b/>
          <w:bCs/>
          <w:sz w:val="24"/>
          <w:szCs w:val="24"/>
        </w:rPr>
      </w:pPr>
    </w:p>
    <w:p w14:paraId="5B2E34AB" w14:textId="77777777" w:rsidR="00864767" w:rsidRDefault="00864767" w:rsidP="00610A65">
      <w:pPr>
        <w:spacing w:after="0" w:line="240" w:lineRule="auto"/>
        <w:rPr>
          <w:rFonts w:ascii="Times New Roman" w:hAnsi="Times New Roman"/>
          <w:sz w:val="24"/>
          <w:szCs w:val="24"/>
        </w:rPr>
      </w:pPr>
    </w:p>
    <w:p w14:paraId="346BB7A1" w14:textId="77777777" w:rsidR="00864767" w:rsidRPr="006B4BCA" w:rsidRDefault="00864767" w:rsidP="00EA562B">
      <w:pPr>
        <w:widowControl w:val="0"/>
        <w:numPr>
          <w:ilvl w:val="0"/>
          <w:numId w:val="38"/>
        </w:numPr>
        <w:overflowPunct w:val="0"/>
        <w:autoSpaceDE w:val="0"/>
        <w:autoSpaceDN w:val="0"/>
        <w:adjustRightInd w:val="0"/>
        <w:spacing w:after="0" w:line="240" w:lineRule="auto"/>
        <w:jc w:val="both"/>
        <w:rPr>
          <w:rFonts w:ascii="Times New Roman" w:hAnsi="Times New Roman"/>
          <w:bCs/>
          <w:sz w:val="24"/>
          <w:szCs w:val="24"/>
        </w:rPr>
      </w:pPr>
      <w:r>
        <w:rPr>
          <w:rFonts w:ascii="Times New Roman" w:hAnsi="Times New Roman"/>
          <w:b/>
          <w:sz w:val="24"/>
          <w:szCs w:val="24"/>
        </w:rPr>
        <w:t>finanšu analīzes speciālistu</w:t>
      </w:r>
      <w:r w:rsidRPr="006B4BCA">
        <w:rPr>
          <w:rFonts w:ascii="Times New Roman" w:hAnsi="Times New Roman"/>
          <w:i/>
          <w:sz w:val="24"/>
          <w:szCs w:val="24"/>
        </w:rPr>
        <w:t xml:space="preserve"> </w:t>
      </w:r>
      <w:r w:rsidRPr="006B4BCA">
        <w:rPr>
          <w:rFonts w:ascii="Times New Roman" w:hAnsi="Times New Roman"/>
          <w:i/>
          <w:sz w:val="24"/>
          <w:szCs w:val="24"/>
          <w:highlight w:val="yellow"/>
        </w:rPr>
        <w:t>_______________</w:t>
      </w:r>
      <w:r w:rsidRPr="006B4BCA">
        <w:rPr>
          <w:rFonts w:ascii="Times New Roman" w:hAnsi="Times New Roman"/>
          <w:i/>
          <w:sz w:val="24"/>
          <w:szCs w:val="24"/>
        </w:rPr>
        <w:t xml:space="preserve"> (speciālista vārds, uzvārds)</w:t>
      </w:r>
      <w:r w:rsidRPr="006B4BCA">
        <w:rPr>
          <w:rFonts w:ascii="Times New Roman" w:hAnsi="Times New Roman"/>
          <w:sz w:val="24"/>
          <w:szCs w:val="24"/>
        </w:rPr>
        <w:t>, kur</w:t>
      </w:r>
      <w:r>
        <w:rPr>
          <w:rFonts w:ascii="Times New Roman" w:hAnsi="Times New Roman"/>
          <w:sz w:val="24"/>
          <w:szCs w:val="24"/>
        </w:rPr>
        <w:t>am</w:t>
      </w:r>
      <w:r w:rsidRPr="006B4BCA">
        <w:rPr>
          <w:rFonts w:ascii="Times New Roman" w:hAnsi="Times New Roman"/>
          <w:sz w:val="24"/>
          <w:szCs w:val="24"/>
        </w:rPr>
        <w:t xml:space="preserve"> iepriekšējo trīs gadu periodā (2015., 2016., 2017. un 2018.gadā līdz Piedāvājuma iesniegšanai) ir </w:t>
      </w:r>
      <w:r>
        <w:rPr>
          <w:rFonts w:ascii="Times New Roman" w:hAnsi="Times New Roman"/>
          <w:sz w:val="24"/>
          <w:szCs w:val="24"/>
        </w:rPr>
        <w:t>pieredze infrastruktūras attīstības projektos, kur veiktas</w:t>
      </w:r>
      <w:r w:rsidRPr="006B4BCA">
        <w:rPr>
          <w:rFonts w:ascii="Times New Roman" w:hAnsi="Times New Roman"/>
          <w:sz w:val="24"/>
          <w:szCs w:val="24"/>
        </w:rPr>
        <w:t xml:space="preserve"> </w:t>
      </w:r>
      <w:r w:rsidRPr="006B4BCA">
        <w:rPr>
          <w:rFonts w:ascii="Times New Roman" w:hAnsi="Times New Roman"/>
          <w:bCs/>
          <w:sz w:val="24"/>
          <w:szCs w:val="24"/>
        </w:rPr>
        <w:t xml:space="preserve">vismaz </w:t>
      </w:r>
      <w:r>
        <w:rPr>
          <w:rFonts w:ascii="Times New Roman" w:hAnsi="Times New Roman"/>
          <w:b/>
          <w:bCs/>
          <w:sz w:val="24"/>
          <w:szCs w:val="24"/>
        </w:rPr>
        <w:t>2</w:t>
      </w:r>
      <w:r w:rsidRPr="006B4BCA">
        <w:rPr>
          <w:rFonts w:ascii="Times New Roman" w:hAnsi="Times New Roman"/>
          <w:b/>
          <w:bCs/>
          <w:sz w:val="24"/>
          <w:szCs w:val="24"/>
        </w:rPr>
        <w:t xml:space="preserve"> (</w:t>
      </w:r>
      <w:r>
        <w:rPr>
          <w:rFonts w:ascii="Times New Roman" w:hAnsi="Times New Roman"/>
          <w:b/>
          <w:bCs/>
          <w:sz w:val="24"/>
          <w:szCs w:val="24"/>
        </w:rPr>
        <w:t>divas</w:t>
      </w:r>
      <w:r w:rsidRPr="006B4BCA">
        <w:rPr>
          <w:rFonts w:ascii="Times New Roman" w:hAnsi="Times New Roman"/>
          <w:b/>
          <w:bCs/>
          <w:sz w:val="24"/>
          <w:szCs w:val="24"/>
        </w:rPr>
        <w:t>)</w:t>
      </w:r>
      <w:r w:rsidRPr="006B4BCA">
        <w:rPr>
          <w:rFonts w:ascii="Times New Roman" w:hAnsi="Times New Roman"/>
          <w:bCs/>
          <w:sz w:val="24"/>
          <w:szCs w:val="24"/>
        </w:rPr>
        <w:t xml:space="preserve"> </w:t>
      </w:r>
      <w:r w:rsidRPr="00036D98">
        <w:rPr>
          <w:rFonts w:ascii="Times New Roman" w:hAnsi="Times New Roman"/>
          <w:sz w:val="24"/>
          <w:szCs w:val="24"/>
        </w:rPr>
        <w:t>izmaksu - ieguvumu vai naudas plūsmas analīzes, vai izstrādā</w:t>
      </w:r>
      <w:r>
        <w:rPr>
          <w:rFonts w:ascii="Times New Roman" w:hAnsi="Times New Roman"/>
          <w:sz w:val="24"/>
          <w:szCs w:val="24"/>
        </w:rPr>
        <w:t>ti investīciju plāni</w:t>
      </w:r>
      <w:r w:rsidRPr="00036D98">
        <w:rPr>
          <w:rFonts w:ascii="Times New Roman" w:hAnsi="Times New Roman"/>
          <w:sz w:val="24"/>
          <w:szCs w:val="24"/>
        </w:rPr>
        <w:t>, kur katra projekta būvniecības izmaksas ir vismaz EUR 20 000000,00 (bez PVN)</w:t>
      </w:r>
      <w:r w:rsidRPr="006B4BCA">
        <w:rPr>
          <w:rFonts w:ascii="Times New Roman" w:hAnsi="Times New Roman"/>
          <w:bCs/>
          <w:sz w:val="24"/>
          <w:szCs w:val="24"/>
        </w:rPr>
        <w:t>:</w:t>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2250"/>
        <w:gridCol w:w="2700"/>
        <w:gridCol w:w="1530"/>
        <w:gridCol w:w="1980"/>
      </w:tblGrid>
      <w:tr w:rsidR="00864767" w:rsidRPr="006B4BCA" w14:paraId="77F284C1" w14:textId="77777777" w:rsidTr="006471BF">
        <w:trPr>
          <w:trHeight w:val="339"/>
        </w:trPr>
        <w:tc>
          <w:tcPr>
            <w:tcW w:w="720" w:type="dxa"/>
            <w:tcBorders>
              <w:top w:val="single" w:sz="4" w:space="0" w:color="auto"/>
              <w:left w:val="single" w:sz="4" w:space="0" w:color="auto"/>
              <w:bottom w:val="single" w:sz="4" w:space="0" w:color="auto"/>
              <w:right w:val="single" w:sz="4" w:space="0" w:color="auto"/>
            </w:tcBorders>
            <w:hideMark/>
          </w:tcPr>
          <w:p w14:paraId="237059C1" w14:textId="77777777" w:rsidR="00864767" w:rsidRPr="006B4BCA" w:rsidRDefault="00864767" w:rsidP="006471BF">
            <w:pPr>
              <w:rPr>
                <w:rFonts w:ascii="Times New Roman" w:hAnsi="Times New Roman"/>
                <w:b/>
                <w:bCs/>
                <w:sz w:val="24"/>
                <w:szCs w:val="24"/>
              </w:rPr>
            </w:pPr>
            <w:r w:rsidRPr="006B4BCA">
              <w:rPr>
                <w:rFonts w:ascii="Times New Roman" w:hAnsi="Times New Roman"/>
                <w:b/>
                <w:bCs/>
                <w:sz w:val="24"/>
                <w:szCs w:val="24"/>
              </w:rPr>
              <w:t>Nr. p.k.</w:t>
            </w:r>
          </w:p>
        </w:tc>
        <w:tc>
          <w:tcPr>
            <w:tcW w:w="1620" w:type="dxa"/>
            <w:tcBorders>
              <w:top w:val="single" w:sz="4" w:space="0" w:color="auto"/>
              <w:left w:val="single" w:sz="4" w:space="0" w:color="auto"/>
              <w:bottom w:val="single" w:sz="4" w:space="0" w:color="auto"/>
              <w:right w:val="single" w:sz="4" w:space="0" w:color="auto"/>
            </w:tcBorders>
            <w:hideMark/>
          </w:tcPr>
          <w:p w14:paraId="283018C8" w14:textId="77777777" w:rsidR="00864767" w:rsidRPr="006B4BCA" w:rsidRDefault="00864767" w:rsidP="006471BF">
            <w:pPr>
              <w:jc w:val="center"/>
              <w:rPr>
                <w:rFonts w:ascii="Times New Roman" w:eastAsia="Calibri" w:hAnsi="Times New Roman"/>
                <w:b/>
                <w:bCs/>
                <w:sz w:val="24"/>
                <w:szCs w:val="24"/>
              </w:rPr>
            </w:pPr>
            <w:r>
              <w:rPr>
                <w:rFonts w:ascii="Times New Roman" w:hAnsi="Times New Roman"/>
                <w:b/>
                <w:bCs/>
                <w:sz w:val="24"/>
                <w:szCs w:val="24"/>
              </w:rPr>
              <w:t>Pakalpojuma</w:t>
            </w:r>
            <w:r w:rsidRPr="006B4BCA">
              <w:rPr>
                <w:rFonts w:ascii="Times New Roman" w:eastAsia="Calibri" w:hAnsi="Times New Roman"/>
                <w:b/>
                <w:bCs/>
                <w:sz w:val="24"/>
                <w:szCs w:val="24"/>
              </w:rPr>
              <w:t xml:space="preserve"> nosaukums un </w:t>
            </w:r>
            <w:r>
              <w:rPr>
                <w:rFonts w:ascii="Times New Roman" w:eastAsia="Calibri" w:hAnsi="Times New Roman"/>
                <w:b/>
                <w:bCs/>
                <w:sz w:val="24"/>
                <w:szCs w:val="24"/>
              </w:rPr>
              <w:t>izvērsts</w:t>
            </w:r>
            <w:r w:rsidRPr="006B4BCA">
              <w:rPr>
                <w:rFonts w:ascii="Times New Roman" w:eastAsia="Calibri" w:hAnsi="Times New Roman"/>
                <w:b/>
                <w:bCs/>
                <w:sz w:val="24"/>
                <w:szCs w:val="24"/>
              </w:rPr>
              <w:t xml:space="preserve"> apraksts</w:t>
            </w:r>
          </w:p>
        </w:tc>
        <w:tc>
          <w:tcPr>
            <w:tcW w:w="2250" w:type="dxa"/>
            <w:tcBorders>
              <w:top w:val="single" w:sz="4" w:space="0" w:color="auto"/>
              <w:left w:val="single" w:sz="4" w:space="0" w:color="auto"/>
              <w:bottom w:val="single" w:sz="4" w:space="0" w:color="auto"/>
              <w:right w:val="single" w:sz="4" w:space="0" w:color="auto"/>
            </w:tcBorders>
            <w:hideMark/>
          </w:tcPr>
          <w:p w14:paraId="58337810" w14:textId="77777777" w:rsidR="00864767" w:rsidRPr="006B4BCA" w:rsidRDefault="00864767" w:rsidP="006471BF">
            <w:pPr>
              <w:spacing w:after="120"/>
              <w:jc w:val="center"/>
              <w:rPr>
                <w:rFonts w:ascii="Times New Roman" w:hAnsi="Times New Roman"/>
                <w:b/>
                <w:bCs/>
                <w:sz w:val="24"/>
                <w:szCs w:val="24"/>
              </w:rPr>
            </w:pPr>
            <w:r>
              <w:rPr>
                <w:rFonts w:ascii="Times New Roman" w:hAnsi="Times New Roman"/>
                <w:b/>
                <w:bCs/>
                <w:sz w:val="24"/>
                <w:szCs w:val="24"/>
              </w:rPr>
              <w:t>Pakalpojuma</w:t>
            </w:r>
            <w:r w:rsidRPr="006B4BCA">
              <w:rPr>
                <w:rFonts w:ascii="Times New Roman" w:hAnsi="Times New Roman"/>
                <w:b/>
                <w:bCs/>
                <w:sz w:val="24"/>
                <w:szCs w:val="24"/>
              </w:rPr>
              <w:t xml:space="preserve"> veikšanas</w:t>
            </w:r>
            <w:r w:rsidRPr="006B4BCA">
              <w:rPr>
                <w:rFonts w:ascii="Times New Roman" w:eastAsia="Calibri" w:hAnsi="Times New Roman"/>
                <w:b/>
                <w:bCs/>
                <w:sz w:val="24"/>
                <w:szCs w:val="24"/>
              </w:rPr>
              <w:t xml:space="preserve"> laiks </w:t>
            </w:r>
            <w:r w:rsidRPr="006B4BCA">
              <w:rPr>
                <w:rFonts w:ascii="Times New Roman" w:hAnsi="Times New Roman"/>
                <w:b/>
                <w:bCs/>
                <w:sz w:val="24"/>
                <w:szCs w:val="24"/>
              </w:rPr>
              <w:t xml:space="preserve">(norādīt </w:t>
            </w:r>
            <w:r w:rsidRPr="006B4BCA">
              <w:rPr>
                <w:rFonts w:ascii="Times New Roman" w:hAnsi="Times New Roman"/>
                <w:b/>
                <w:bCs/>
                <w:sz w:val="24"/>
                <w:szCs w:val="24"/>
                <w:u w:val="single"/>
              </w:rPr>
              <w:t>gadu, mēnesi</w:t>
            </w:r>
            <w:r w:rsidRPr="006B4BCA">
              <w:rPr>
                <w:rFonts w:ascii="Times New Roman" w:hAnsi="Times New Roman"/>
                <w:b/>
                <w:bCs/>
                <w:sz w:val="24"/>
                <w:szCs w:val="24"/>
              </w:rPr>
              <w:t xml:space="preserve"> un </w:t>
            </w:r>
            <w:r w:rsidRPr="006B4BCA">
              <w:rPr>
                <w:rFonts w:ascii="Times New Roman" w:hAnsi="Times New Roman"/>
                <w:b/>
                <w:bCs/>
                <w:sz w:val="24"/>
                <w:szCs w:val="24"/>
                <w:u w:val="single"/>
              </w:rPr>
              <w:t xml:space="preserve">datumu, </w:t>
            </w:r>
            <w:r w:rsidRPr="006B4BCA">
              <w:rPr>
                <w:rFonts w:ascii="Times New Roman" w:hAnsi="Times New Roman"/>
                <w:b/>
                <w:bCs/>
                <w:sz w:val="24"/>
                <w:szCs w:val="24"/>
              </w:rPr>
              <w:t>kad veikts pakalpojums)</w:t>
            </w:r>
          </w:p>
        </w:tc>
        <w:tc>
          <w:tcPr>
            <w:tcW w:w="2700" w:type="dxa"/>
            <w:tcBorders>
              <w:top w:val="single" w:sz="4" w:space="0" w:color="auto"/>
              <w:left w:val="single" w:sz="4" w:space="0" w:color="auto"/>
              <w:bottom w:val="single" w:sz="4" w:space="0" w:color="auto"/>
              <w:right w:val="single" w:sz="4" w:space="0" w:color="auto"/>
            </w:tcBorders>
            <w:hideMark/>
          </w:tcPr>
          <w:p w14:paraId="4991DB9F" w14:textId="77777777" w:rsidR="00864767" w:rsidRPr="006B4BCA" w:rsidRDefault="00864767" w:rsidP="006471BF">
            <w:pPr>
              <w:jc w:val="center"/>
              <w:rPr>
                <w:rFonts w:ascii="Times New Roman" w:hAnsi="Times New Roman"/>
                <w:b/>
                <w:bCs/>
                <w:sz w:val="24"/>
                <w:szCs w:val="24"/>
              </w:rPr>
            </w:pPr>
            <w:r w:rsidRPr="006B4BCA">
              <w:rPr>
                <w:rFonts w:ascii="Times New Roman" w:eastAsia="Calibri" w:hAnsi="Times New Roman"/>
                <w:b/>
                <w:bCs/>
                <w:sz w:val="24"/>
                <w:szCs w:val="24"/>
              </w:rPr>
              <w:t xml:space="preserve">Informācija par Pakalpojuma pasūtītāju, norādot </w:t>
            </w:r>
            <w:r w:rsidRPr="006B4BCA">
              <w:rPr>
                <w:rFonts w:ascii="Times New Roman" w:eastAsia="Calibri" w:hAnsi="Times New Roman"/>
                <w:b/>
                <w:bCs/>
                <w:sz w:val="24"/>
                <w:szCs w:val="24"/>
                <w:u w:val="single"/>
              </w:rPr>
              <w:t>pasūtītāja nosaukumu</w:t>
            </w:r>
            <w:r w:rsidRPr="006B4BCA">
              <w:rPr>
                <w:rFonts w:ascii="Times New Roman" w:eastAsia="Calibri" w:hAnsi="Times New Roman"/>
                <w:b/>
                <w:bCs/>
                <w:sz w:val="24"/>
                <w:szCs w:val="24"/>
              </w:rPr>
              <w:t xml:space="preserve">, </w:t>
            </w:r>
            <w:r w:rsidRPr="006B4BCA">
              <w:rPr>
                <w:rFonts w:ascii="Times New Roman" w:eastAsia="Calibri" w:hAnsi="Times New Roman"/>
                <w:b/>
                <w:bCs/>
                <w:sz w:val="24"/>
                <w:szCs w:val="24"/>
                <w:u w:val="single"/>
              </w:rPr>
              <w:t>kontaktpersonu</w:t>
            </w:r>
            <w:r w:rsidRPr="006B4BCA">
              <w:rPr>
                <w:rFonts w:ascii="Times New Roman" w:eastAsia="Calibri" w:hAnsi="Times New Roman"/>
                <w:b/>
                <w:bCs/>
                <w:sz w:val="24"/>
                <w:szCs w:val="24"/>
              </w:rPr>
              <w:t xml:space="preserve"> un </w:t>
            </w:r>
            <w:r w:rsidRPr="006B4BCA">
              <w:rPr>
                <w:rFonts w:ascii="Times New Roman" w:eastAsia="Calibri" w:hAnsi="Times New Roman"/>
                <w:b/>
                <w:bCs/>
                <w:sz w:val="24"/>
                <w:szCs w:val="24"/>
                <w:u w:val="single"/>
              </w:rPr>
              <w:t>kontaktinformāciju </w:t>
            </w:r>
            <w:r w:rsidRPr="006B4BCA">
              <w:rPr>
                <w:rFonts w:ascii="Times New Roman" w:eastAsia="Calibri" w:hAnsi="Times New Roman"/>
                <w:b/>
                <w:bCs/>
                <w:sz w:val="24"/>
                <w:szCs w:val="24"/>
              </w:rPr>
              <w:t>– tālruņa Nr., e-pastu</w:t>
            </w:r>
          </w:p>
        </w:tc>
        <w:tc>
          <w:tcPr>
            <w:tcW w:w="1530" w:type="dxa"/>
            <w:tcBorders>
              <w:top w:val="single" w:sz="4" w:space="0" w:color="auto"/>
              <w:left w:val="single" w:sz="4" w:space="0" w:color="auto"/>
              <w:bottom w:val="single" w:sz="4" w:space="0" w:color="auto"/>
              <w:right w:val="single" w:sz="4" w:space="0" w:color="auto"/>
            </w:tcBorders>
            <w:hideMark/>
          </w:tcPr>
          <w:p w14:paraId="7BA34C7B" w14:textId="77777777" w:rsidR="00864767" w:rsidRPr="006B4BCA" w:rsidRDefault="00864767" w:rsidP="006471BF">
            <w:pPr>
              <w:jc w:val="center"/>
              <w:rPr>
                <w:rFonts w:ascii="Times New Roman" w:eastAsia="Calibri" w:hAnsi="Times New Roman"/>
                <w:b/>
                <w:bCs/>
                <w:sz w:val="24"/>
                <w:szCs w:val="24"/>
              </w:rPr>
            </w:pPr>
            <w:r>
              <w:rPr>
                <w:rFonts w:ascii="Times New Roman" w:eastAsia="Calibri" w:hAnsi="Times New Roman"/>
                <w:b/>
                <w:bCs/>
                <w:sz w:val="24"/>
                <w:szCs w:val="24"/>
              </w:rPr>
              <w:t>Veiktie pienākumi</w:t>
            </w:r>
          </w:p>
        </w:tc>
        <w:tc>
          <w:tcPr>
            <w:tcW w:w="1980" w:type="dxa"/>
            <w:tcBorders>
              <w:top w:val="single" w:sz="4" w:space="0" w:color="auto"/>
              <w:left w:val="single" w:sz="4" w:space="0" w:color="auto"/>
              <w:bottom w:val="single" w:sz="4" w:space="0" w:color="auto"/>
              <w:right w:val="single" w:sz="4" w:space="0" w:color="auto"/>
            </w:tcBorders>
          </w:tcPr>
          <w:p w14:paraId="42BA1633" w14:textId="77777777" w:rsidR="00864767" w:rsidRDefault="00864767" w:rsidP="006471BF">
            <w:pPr>
              <w:jc w:val="center"/>
              <w:rPr>
                <w:rFonts w:ascii="Times New Roman" w:eastAsia="Calibri" w:hAnsi="Times New Roman"/>
                <w:b/>
                <w:bCs/>
                <w:sz w:val="24"/>
                <w:szCs w:val="24"/>
              </w:rPr>
            </w:pPr>
            <w:r>
              <w:rPr>
                <w:rFonts w:ascii="Times New Roman" w:eastAsia="Calibri" w:hAnsi="Times New Roman"/>
                <w:b/>
                <w:bCs/>
                <w:sz w:val="24"/>
                <w:szCs w:val="24"/>
              </w:rPr>
              <w:t>Veiktā projekta kopējās izmaksas EUR bez PVN</w:t>
            </w:r>
          </w:p>
        </w:tc>
      </w:tr>
      <w:tr w:rsidR="00864767" w:rsidRPr="006B4BCA" w14:paraId="1826DA15" w14:textId="77777777" w:rsidTr="006471BF">
        <w:trPr>
          <w:trHeight w:val="377"/>
        </w:trPr>
        <w:tc>
          <w:tcPr>
            <w:tcW w:w="720" w:type="dxa"/>
            <w:tcBorders>
              <w:top w:val="single" w:sz="4" w:space="0" w:color="auto"/>
              <w:left w:val="single" w:sz="4" w:space="0" w:color="auto"/>
              <w:bottom w:val="single" w:sz="4" w:space="0" w:color="auto"/>
              <w:right w:val="single" w:sz="4" w:space="0" w:color="auto"/>
            </w:tcBorders>
            <w:hideMark/>
          </w:tcPr>
          <w:p w14:paraId="2DDBE556" w14:textId="77777777" w:rsidR="00864767" w:rsidRPr="006B4BCA" w:rsidRDefault="00864767" w:rsidP="006471BF">
            <w:pPr>
              <w:rPr>
                <w:rFonts w:ascii="Times New Roman" w:hAnsi="Times New Roman"/>
                <w:b/>
                <w:bCs/>
                <w:sz w:val="24"/>
                <w:szCs w:val="24"/>
              </w:rPr>
            </w:pPr>
            <w:r w:rsidRPr="006B4BCA">
              <w:rPr>
                <w:rFonts w:ascii="Times New Roman" w:hAnsi="Times New Roman"/>
                <w:b/>
                <w:bCs/>
                <w:sz w:val="24"/>
                <w:szCs w:val="24"/>
              </w:rPr>
              <w:t>1.</w:t>
            </w:r>
          </w:p>
        </w:tc>
        <w:tc>
          <w:tcPr>
            <w:tcW w:w="1620" w:type="dxa"/>
            <w:tcBorders>
              <w:top w:val="single" w:sz="4" w:space="0" w:color="auto"/>
              <w:left w:val="single" w:sz="4" w:space="0" w:color="auto"/>
              <w:bottom w:val="single" w:sz="4" w:space="0" w:color="auto"/>
              <w:right w:val="single" w:sz="4" w:space="0" w:color="auto"/>
            </w:tcBorders>
          </w:tcPr>
          <w:p w14:paraId="67F9EC95" w14:textId="77777777" w:rsidR="00864767" w:rsidRPr="006B4BCA" w:rsidRDefault="00864767"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79F5EFE2" w14:textId="77777777" w:rsidR="00864767" w:rsidRPr="006B4BCA" w:rsidRDefault="00864767" w:rsidP="006471BF">
            <w:pPr>
              <w:rPr>
                <w:rFonts w:ascii="Times New Roman" w:hAnsi="Times New Roman"/>
                <w:b/>
                <w:bCs/>
                <w:sz w:val="24"/>
                <w:szCs w:val="24"/>
              </w:rPr>
            </w:pPr>
          </w:p>
        </w:tc>
        <w:tc>
          <w:tcPr>
            <w:tcW w:w="2700" w:type="dxa"/>
            <w:tcBorders>
              <w:top w:val="single" w:sz="4" w:space="0" w:color="auto"/>
              <w:left w:val="single" w:sz="4" w:space="0" w:color="auto"/>
              <w:bottom w:val="single" w:sz="4" w:space="0" w:color="auto"/>
              <w:right w:val="single" w:sz="4" w:space="0" w:color="auto"/>
            </w:tcBorders>
          </w:tcPr>
          <w:p w14:paraId="6B00B68C" w14:textId="77777777" w:rsidR="00864767" w:rsidRPr="006B4BCA" w:rsidRDefault="00864767" w:rsidP="006471BF">
            <w:pPr>
              <w:rPr>
                <w:rFonts w:ascii="Times New Roman" w:hAnsi="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5680608" w14:textId="77777777" w:rsidR="00864767" w:rsidRPr="006B4BCA" w:rsidRDefault="00864767" w:rsidP="006471BF">
            <w:pPr>
              <w:rPr>
                <w:rFonts w:ascii="Times New Roman" w:hAnsi="Times New Roman"/>
                <w:b/>
                <w:bCs/>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2BC2D68" w14:textId="77777777" w:rsidR="00864767" w:rsidRPr="006B4BCA" w:rsidRDefault="00864767" w:rsidP="006471BF">
            <w:pPr>
              <w:rPr>
                <w:rFonts w:ascii="Times New Roman" w:hAnsi="Times New Roman"/>
                <w:b/>
                <w:bCs/>
                <w:sz w:val="24"/>
                <w:szCs w:val="24"/>
              </w:rPr>
            </w:pPr>
          </w:p>
        </w:tc>
      </w:tr>
      <w:tr w:rsidR="00864767" w:rsidRPr="006B4BCA" w14:paraId="64CC1688" w14:textId="77777777" w:rsidTr="006471BF">
        <w:trPr>
          <w:trHeight w:val="174"/>
        </w:trPr>
        <w:tc>
          <w:tcPr>
            <w:tcW w:w="720" w:type="dxa"/>
            <w:tcBorders>
              <w:top w:val="single" w:sz="4" w:space="0" w:color="auto"/>
              <w:left w:val="single" w:sz="4" w:space="0" w:color="auto"/>
              <w:bottom w:val="single" w:sz="4" w:space="0" w:color="auto"/>
              <w:right w:val="single" w:sz="4" w:space="0" w:color="auto"/>
            </w:tcBorders>
            <w:hideMark/>
          </w:tcPr>
          <w:p w14:paraId="25890F4D" w14:textId="77777777" w:rsidR="00864767" w:rsidRPr="006B4BCA" w:rsidRDefault="00864767" w:rsidP="006471BF">
            <w:pPr>
              <w:rPr>
                <w:rFonts w:ascii="Times New Roman" w:hAnsi="Times New Roman"/>
                <w:b/>
                <w:bCs/>
                <w:sz w:val="24"/>
                <w:szCs w:val="24"/>
              </w:rPr>
            </w:pPr>
            <w:r w:rsidRPr="006B4BCA">
              <w:rPr>
                <w:rFonts w:ascii="Times New Roman" w:hAnsi="Times New Roman"/>
                <w:b/>
                <w:bCs/>
                <w:sz w:val="24"/>
                <w:szCs w:val="24"/>
              </w:rPr>
              <w:t>2.</w:t>
            </w:r>
          </w:p>
        </w:tc>
        <w:tc>
          <w:tcPr>
            <w:tcW w:w="1620" w:type="dxa"/>
            <w:tcBorders>
              <w:top w:val="single" w:sz="4" w:space="0" w:color="auto"/>
              <w:left w:val="single" w:sz="4" w:space="0" w:color="auto"/>
              <w:bottom w:val="single" w:sz="4" w:space="0" w:color="auto"/>
              <w:right w:val="single" w:sz="4" w:space="0" w:color="auto"/>
            </w:tcBorders>
          </w:tcPr>
          <w:p w14:paraId="161CD53E" w14:textId="77777777" w:rsidR="00864767" w:rsidRPr="006B4BCA" w:rsidRDefault="00864767"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6B2D5DF3" w14:textId="77777777" w:rsidR="00864767" w:rsidRPr="006B4BCA" w:rsidRDefault="00864767" w:rsidP="006471BF">
            <w:pPr>
              <w:rPr>
                <w:rFonts w:ascii="Times New Roman" w:hAnsi="Times New Roman"/>
                <w:b/>
                <w:bCs/>
                <w:sz w:val="24"/>
                <w:szCs w:val="24"/>
              </w:rPr>
            </w:pPr>
          </w:p>
        </w:tc>
        <w:tc>
          <w:tcPr>
            <w:tcW w:w="2700" w:type="dxa"/>
            <w:tcBorders>
              <w:top w:val="single" w:sz="4" w:space="0" w:color="auto"/>
              <w:left w:val="single" w:sz="4" w:space="0" w:color="auto"/>
              <w:bottom w:val="single" w:sz="4" w:space="0" w:color="auto"/>
              <w:right w:val="single" w:sz="4" w:space="0" w:color="auto"/>
            </w:tcBorders>
          </w:tcPr>
          <w:p w14:paraId="467A167B" w14:textId="77777777" w:rsidR="00864767" w:rsidRPr="006B4BCA" w:rsidRDefault="00864767" w:rsidP="006471BF">
            <w:pPr>
              <w:rPr>
                <w:rFonts w:ascii="Times New Roman" w:hAnsi="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4BD5967" w14:textId="77777777" w:rsidR="00864767" w:rsidRPr="006B4BCA" w:rsidRDefault="00864767" w:rsidP="006471BF">
            <w:pPr>
              <w:rPr>
                <w:rFonts w:ascii="Times New Roman" w:hAnsi="Times New Roman"/>
                <w:b/>
                <w:bCs/>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F1BB3C2" w14:textId="77777777" w:rsidR="00864767" w:rsidRPr="006B4BCA" w:rsidRDefault="00864767" w:rsidP="006471BF">
            <w:pPr>
              <w:rPr>
                <w:rFonts w:ascii="Times New Roman" w:hAnsi="Times New Roman"/>
                <w:b/>
                <w:bCs/>
                <w:sz w:val="24"/>
                <w:szCs w:val="24"/>
              </w:rPr>
            </w:pPr>
          </w:p>
        </w:tc>
      </w:tr>
      <w:tr w:rsidR="00864767" w:rsidRPr="006B4BCA" w14:paraId="56AA2FD8" w14:textId="77777777" w:rsidTr="006471BF">
        <w:trPr>
          <w:trHeight w:val="174"/>
        </w:trPr>
        <w:tc>
          <w:tcPr>
            <w:tcW w:w="720" w:type="dxa"/>
            <w:tcBorders>
              <w:top w:val="single" w:sz="4" w:space="0" w:color="auto"/>
              <w:left w:val="single" w:sz="4" w:space="0" w:color="auto"/>
              <w:bottom w:val="single" w:sz="4" w:space="0" w:color="auto"/>
              <w:right w:val="single" w:sz="4" w:space="0" w:color="auto"/>
            </w:tcBorders>
            <w:hideMark/>
          </w:tcPr>
          <w:p w14:paraId="04893F65" w14:textId="77777777" w:rsidR="00864767" w:rsidRPr="006B4BCA" w:rsidRDefault="00864767" w:rsidP="006471BF">
            <w:pPr>
              <w:rPr>
                <w:rFonts w:ascii="Times New Roman" w:hAnsi="Times New Roman"/>
                <w:b/>
                <w:bCs/>
                <w:sz w:val="24"/>
                <w:szCs w:val="24"/>
              </w:rPr>
            </w:pPr>
            <w:r w:rsidRPr="006B4BCA">
              <w:rPr>
                <w:rFonts w:ascii="Times New Roman" w:hAnsi="Times New Roman"/>
                <w:b/>
                <w:bCs/>
                <w:sz w:val="24"/>
                <w:szCs w:val="24"/>
              </w:rPr>
              <w:lastRenderedPageBreak/>
              <w:t>[…]</w:t>
            </w:r>
          </w:p>
        </w:tc>
        <w:tc>
          <w:tcPr>
            <w:tcW w:w="1620" w:type="dxa"/>
            <w:tcBorders>
              <w:top w:val="single" w:sz="4" w:space="0" w:color="auto"/>
              <w:left w:val="single" w:sz="4" w:space="0" w:color="auto"/>
              <w:bottom w:val="single" w:sz="4" w:space="0" w:color="auto"/>
              <w:right w:val="single" w:sz="4" w:space="0" w:color="auto"/>
            </w:tcBorders>
          </w:tcPr>
          <w:p w14:paraId="2051ACF5" w14:textId="77777777" w:rsidR="00864767" w:rsidRPr="006B4BCA" w:rsidRDefault="00864767"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7864ED5F" w14:textId="77777777" w:rsidR="00864767" w:rsidRPr="006B4BCA" w:rsidRDefault="00864767" w:rsidP="006471BF">
            <w:pPr>
              <w:rPr>
                <w:rFonts w:ascii="Times New Roman" w:hAnsi="Times New Roman"/>
                <w:b/>
                <w:bCs/>
                <w:sz w:val="24"/>
                <w:szCs w:val="24"/>
              </w:rPr>
            </w:pPr>
          </w:p>
        </w:tc>
        <w:tc>
          <w:tcPr>
            <w:tcW w:w="2700" w:type="dxa"/>
            <w:tcBorders>
              <w:top w:val="single" w:sz="4" w:space="0" w:color="auto"/>
              <w:left w:val="single" w:sz="4" w:space="0" w:color="auto"/>
              <w:bottom w:val="single" w:sz="4" w:space="0" w:color="auto"/>
              <w:right w:val="single" w:sz="4" w:space="0" w:color="auto"/>
            </w:tcBorders>
          </w:tcPr>
          <w:p w14:paraId="52F34275" w14:textId="77777777" w:rsidR="00864767" w:rsidRPr="006B4BCA" w:rsidRDefault="00864767" w:rsidP="006471BF">
            <w:pPr>
              <w:rPr>
                <w:rFonts w:ascii="Times New Roman" w:hAnsi="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tcPr>
          <w:p w14:paraId="5949608A" w14:textId="77777777" w:rsidR="00864767" w:rsidRPr="006B4BCA" w:rsidRDefault="00864767" w:rsidP="006471BF">
            <w:pPr>
              <w:rPr>
                <w:rFonts w:ascii="Times New Roman" w:hAnsi="Times New Roman"/>
                <w:b/>
                <w:bCs/>
                <w:sz w:val="24"/>
                <w:szCs w:val="24"/>
              </w:rPr>
            </w:pPr>
          </w:p>
        </w:tc>
        <w:tc>
          <w:tcPr>
            <w:tcW w:w="1980" w:type="dxa"/>
            <w:tcBorders>
              <w:top w:val="single" w:sz="4" w:space="0" w:color="auto"/>
              <w:left w:val="single" w:sz="4" w:space="0" w:color="auto"/>
              <w:bottom w:val="single" w:sz="4" w:space="0" w:color="auto"/>
              <w:right w:val="single" w:sz="4" w:space="0" w:color="auto"/>
            </w:tcBorders>
          </w:tcPr>
          <w:p w14:paraId="6F096665" w14:textId="77777777" w:rsidR="00864767" w:rsidRPr="006B4BCA" w:rsidRDefault="00864767" w:rsidP="006471BF">
            <w:pPr>
              <w:rPr>
                <w:rFonts w:ascii="Times New Roman" w:hAnsi="Times New Roman"/>
                <w:b/>
                <w:bCs/>
                <w:sz w:val="24"/>
                <w:szCs w:val="24"/>
              </w:rPr>
            </w:pPr>
          </w:p>
        </w:tc>
      </w:tr>
    </w:tbl>
    <w:p w14:paraId="59FA54BF" w14:textId="77777777" w:rsidR="00864767" w:rsidRDefault="00864767" w:rsidP="00864767">
      <w:pPr>
        <w:autoSpaceDE w:val="0"/>
        <w:autoSpaceDN w:val="0"/>
        <w:adjustRightInd w:val="0"/>
        <w:jc w:val="both"/>
        <w:rPr>
          <w:rFonts w:ascii="Times New Roman" w:hAnsi="Times New Roman"/>
          <w:sz w:val="24"/>
          <w:szCs w:val="24"/>
          <w:lang w:val="en-GB"/>
        </w:rPr>
      </w:pPr>
    </w:p>
    <w:p w14:paraId="73921713" w14:textId="0884BEB7" w:rsidR="00864767" w:rsidRPr="007D07C6" w:rsidRDefault="00864767" w:rsidP="007D07C6">
      <w:pPr>
        <w:pStyle w:val="ListParagraph"/>
        <w:widowControl w:val="0"/>
        <w:numPr>
          <w:ilvl w:val="0"/>
          <w:numId w:val="42"/>
        </w:numPr>
        <w:overflowPunct w:val="0"/>
        <w:autoSpaceDE w:val="0"/>
        <w:autoSpaceDN w:val="0"/>
        <w:adjustRightInd w:val="0"/>
        <w:spacing w:after="0" w:line="240" w:lineRule="auto"/>
        <w:jc w:val="both"/>
        <w:rPr>
          <w:rFonts w:ascii="Times New Roman" w:hAnsi="Times New Roman"/>
          <w:bCs/>
          <w:sz w:val="24"/>
          <w:szCs w:val="24"/>
        </w:rPr>
      </w:pPr>
      <w:r w:rsidRPr="007D07C6">
        <w:rPr>
          <w:rFonts w:ascii="Times New Roman" w:hAnsi="Times New Roman"/>
          <w:b/>
          <w:sz w:val="24"/>
          <w:szCs w:val="24"/>
        </w:rPr>
        <w:t>finanšu analīzes speciālistu</w:t>
      </w:r>
      <w:r w:rsidRPr="007D07C6">
        <w:rPr>
          <w:rFonts w:ascii="Times New Roman" w:hAnsi="Times New Roman"/>
          <w:i/>
          <w:sz w:val="24"/>
          <w:szCs w:val="24"/>
        </w:rPr>
        <w:t xml:space="preserve"> </w:t>
      </w:r>
      <w:r w:rsidRPr="007D07C6">
        <w:rPr>
          <w:rFonts w:ascii="Times New Roman" w:hAnsi="Times New Roman"/>
          <w:i/>
          <w:sz w:val="24"/>
          <w:szCs w:val="24"/>
          <w:highlight w:val="yellow"/>
        </w:rPr>
        <w:t>_______________</w:t>
      </w:r>
      <w:r w:rsidRPr="007D07C6">
        <w:rPr>
          <w:rFonts w:ascii="Times New Roman" w:hAnsi="Times New Roman"/>
          <w:i/>
          <w:sz w:val="24"/>
          <w:szCs w:val="24"/>
        </w:rPr>
        <w:t xml:space="preserve"> (speciālista vārds, uzvārds)</w:t>
      </w:r>
      <w:r w:rsidRPr="007D07C6">
        <w:rPr>
          <w:rFonts w:ascii="Times New Roman" w:hAnsi="Times New Roman"/>
          <w:sz w:val="24"/>
          <w:szCs w:val="24"/>
        </w:rPr>
        <w:t xml:space="preserve">, kuram iepriekšējo trīs gadu periodā (2015., 2016., 2017. un 2018.gadā līdz Piedāvājuma iesniegšanai) ir pieredze </w:t>
      </w:r>
      <w:r w:rsidRPr="007D07C6">
        <w:rPr>
          <w:rFonts w:ascii="Times New Roman" w:hAnsi="Times New Roman"/>
          <w:b/>
          <w:sz w:val="24"/>
          <w:szCs w:val="24"/>
        </w:rPr>
        <w:t>vismaz 2 (divu)</w:t>
      </w:r>
      <w:r w:rsidRPr="007D07C6">
        <w:rPr>
          <w:rFonts w:ascii="Times New Roman" w:hAnsi="Times New Roman"/>
          <w:sz w:val="24"/>
          <w:szCs w:val="24"/>
        </w:rPr>
        <w:t xml:space="preserve"> attīstības stratēģiju vai stratēģisko plānu, vai biznesa plānu izstrādē lieliem uzņēmumiem/ organizācijām/ valsts iestādēm (ar darbinieku skaitu virs 250), no kuriem vismaz 1 (viens) attīstības stratēģijas vai stratēģiskais plāns, vai biznesa plāns izstrādāts uzņēmumam, kas darbojas sporta / medicīnas vai izglītības nozarē.</w:t>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90"/>
        <w:gridCol w:w="2520"/>
        <w:gridCol w:w="3420"/>
        <w:gridCol w:w="2250"/>
      </w:tblGrid>
      <w:tr w:rsidR="00864767" w:rsidRPr="006B4BCA" w14:paraId="3995269E" w14:textId="77777777" w:rsidTr="006471BF">
        <w:trPr>
          <w:trHeight w:val="339"/>
        </w:trPr>
        <w:tc>
          <w:tcPr>
            <w:tcW w:w="720" w:type="dxa"/>
            <w:tcBorders>
              <w:top w:val="single" w:sz="4" w:space="0" w:color="auto"/>
              <w:left w:val="single" w:sz="4" w:space="0" w:color="auto"/>
              <w:bottom w:val="single" w:sz="4" w:space="0" w:color="auto"/>
              <w:right w:val="single" w:sz="4" w:space="0" w:color="auto"/>
            </w:tcBorders>
            <w:hideMark/>
          </w:tcPr>
          <w:p w14:paraId="468C1F20" w14:textId="77777777" w:rsidR="00864767" w:rsidRPr="006B4BCA" w:rsidRDefault="00864767" w:rsidP="006471BF">
            <w:pPr>
              <w:rPr>
                <w:rFonts w:ascii="Times New Roman" w:hAnsi="Times New Roman"/>
                <w:b/>
                <w:bCs/>
                <w:sz w:val="24"/>
                <w:szCs w:val="24"/>
              </w:rPr>
            </w:pPr>
            <w:r w:rsidRPr="006B4BCA">
              <w:rPr>
                <w:rFonts w:ascii="Times New Roman" w:hAnsi="Times New Roman"/>
                <w:b/>
                <w:bCs/>
                <w:sz w:val="24"/>
                <w:szCs w:val="24"/>
              </w:rPr>
              <w:t>Nr. p.k.</w:t>
            </w:r>
          </w:p>
        </w:tc>
        <w:tc>
          <w:tcPr>
            <w:tcW w:w="1890" w:type="dxa"/>
            <w:tcBorders>
              <w:top w:val="single" w:sz="4" w:space="0" w:color="auto"/>
              <w:left w:val="single" w:sz="4" w:space="0" w:color="auto"/>
              <w:bottom w:val="single" w:sz="4" w:space="0" w:color="auto"/>
              <w:right w:val="single" w:sz="4" w:space="0" w:color="auto"/>
            </w:tcBorders>
            <w:hideMark/>
          </w:tcPr>
          <w:p w14:paraId="0892E5C5" w14:textId="77777777" w:rsidR="00864767" w:rsidRDefault="00864767" w:rsidP="006471BF">
            <w:pPr>
              <w:jc w:val="center"/>
              <w:rPr>
                <w:rFonts w:ascii="Times New Roman" w:eastAsia="Calibri" w:hAnsi="Times New Roman"/>
                <w:b/>
                <w:bCs/>
                <w:sz w:val="24"/>
                <w:szCs w:val="24"/>
              </w:rPr>
            </w:pPr>
            <w:r>
              <w:rPr>
                <w:rFonts w:ascii="Times New Roman" w:hAnsi="Times New Roman"/>
                <w:b/>
                <w:bCs/>
                <w:sz w:val="24"/>
                <w:szCs w:val="24"/>
              </w:rPr>
              <w:t>Pakalpojuma</w:t>
            </w:r>
            <w:r w:rsidRPr="006B4BCA">
              <w:rPr>
                <w:rFonts w:ascii="Times New Roman" w:eastAsia="Calibri" w:hAnsi="Times New Roman"/>
                <w:b/>
                <w:bCs/>
                <w:sz w:val="24"/>
                <w:szCs w:val="24"/>
              </w:rPr>
              <w:t xml:space="preserve"> nosaukums un </w:t>
            </w:r>
            <w:r>
              <w:rPr>
                <w:rFonts w:ascii="Times New Roman" w:eastAsia="Calibri" w:hAnsi="Times New Roman"/>
                <w:b/>
                <w:bCs/>
                <w:sz w:val="24"/>
                <w:szCs w:val="24"/>
              </w:rPr>
              <w:t>izvērsts</w:t>
            </w:r>
            <w:r w:rsidRPr="006B4BCA">
              <w:rPr>
                <w:rFonts w:ascii="Times New Roman" w:eastAsia="Calibri" w:hAnsi="Times New Roman"/>
                <w:b/>
                <w:bCs/>
                <w:sz w:val="24"/>
                <w:szCs w:val="24"/>
              </w:rPr>
              <w:t xml:space="preserve"> apraksts</w:t>
            </w:r>
          </w:p>
          <w:p w14:paraId="06857390" w14:textId="77777777" w:rsidR="00864767" w:rsidRPr="006B4BCA" w:rsidRDefault="00864767" w:rsidP="006471BF">
            <w:pPr>
              <w:rPr>
                <w:rFonts w:ascii="Times New Roman" w:eastAsia="Calibri" w:hAnsi="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hideMark/>
          </w:tcPr>
          <w:p w14:paraId="48AF093E" w14:textId="77777777" w:rsidR="00864767" w:rsidRPr="006B4BCA" w:rsidRDefault="00864767" w:rsidP="006471BF">
            <w:pPr>
              <w:spacing w:after="120"/>
              <w:jc w:val="center"/>
              <w:rPr>
                <w:rFonts w:ascii="Times New Roman" w:hAnsi="Times New Roman"/>
                <w:b/>
                <w:bCs/>
                <w:sz w:val="24"/>
                <w:szCs w:val="24"/>
              </w:rPr>
            </w:pPr>
            <w:r>
              <w:rPr>
                <w:rFonts w:ascii="Times New Roman" w:hAnsi="Times New Roman"/>
                <w:b/>
                <w:bCs/>
                <w:sz w:val="24"/>
                <w:szCs w:val="24"/>
              </w:rPr>
              <w:t>Pakalpojuma</w:t>
            </w:r>
            <w:r w:rsidRPr="006B4BCA">
              <w:rPr>
                <w:rFonts w:ascii="Times New Roman" w:hAnsi="Times New Roman"/>
                <w:b/>
                <w:bCs/>
                <w:sz w:val="24"/>
                <w:szCs w:val="24"/>
              </w:rPr>
              <w:t xml:space="preserve"> veikšanas</w:t>
            </w:r>
            <w:r w:rsidRPr="006B4BCA">
              <w:rPr>
                <w:rFonts w:ascii="Times New Roman" w:eastAsia="Calibri" w:hAnsi="Times New Roman"/>
                <w:b/>
                <w:bCs/>
                <w:sz w:val="24"/>
                <w:szCs w:val="24"/>
              </w:rPr>
              <w:t xml:space="preserve"> laiks </w:t>
            </w:r>
            <w:r w:rsidRPr="006B4BCA">
              <w:rPr>
                <w:rFonts w:ascii="Times New Roman" w:hAnsi="Times New Roman"/>
                <w:b/>
                <w:bCs/>
                <w:sz w:val="24"/>
                <w:szCs w:val="24"/>
              </w:rPr>
              <w:t xml:space="preserve">(norādīt </w:t>
            </w:r>
            <w:r w:rsidRPr="006B4BCA">
              <w:rPr>
                <w:rFonts w:ascii="Times New Roman" w:hAnsi="Times New Roman"/>
                <w:b/>
                <w:bCs/>
                <w:sz w:val="24"/>
                <w:szCs w:val="24"/>
                <w:u w:val="single"/>
              </w:rPr>
              <w:t>gadu, mēnesi</w:t>
            </w:r>
            <w:r w:rsidRPr="006B4BCA">
              <w:rPr>
                <w:rFonts w:ascii="Times New Roman" w:hAnsi="Times New Roman"/>
                <w:b/>
                <w:bCs/>
                <w:sz w:val="24"/>
                <w:szCs w:val="24"/>
              </w:rPr>
              <w:t xml:space="preserve"> un </w:t>
            </w:r>
            <w:r w:rsidRPr="006B4BCA">
              <w:rPr>
                <w:rFonts w:ascii="Times New Roman" w:hAnsi="Times New Roman"/>
                <w:b/>
                <w:bCs/>
                <w:sz w:val="24"/>
                <w:szCs w:val="24"/>
                <w:u w:val="single"/>
              </w:rPr>
              <w:t xml:space="preserve">datumu, </w:t>
            </w:r>
            <w:r w:rsidRPr="006B4BCA">
              <w:rPr>
                <w:rFonts w:ascii="Times New Roman" w:hAnsi="Times New Roman"/>
                <w:b/>
                <w:bCs/>
                <w:sz w:val="24"/>
                <w:szCs w:val="24"/>
              </w:rPr>
              <w:t>kad veikts pakalpojums)</w:t>
            </w:r>
          </w:p>
        </w:tc>
        <w:tc>
          <w:tcPr>
            <w:tcW w:w="3420" w:type="dxa"/>
            <w:tcBorders>
              <w:top w:val="single" w:sz="4" w:space="0" w:color="auto"/>
              <w:left w:val="single" w:sz="4" w:space="0" w:color="auto"/>
              <w:bottom w:val="single" w:sz="4" w:space="0" w:color="auto"/>
              <w:right w:val="single" w:sz="4" w:space="0" w:color="auto"/>
            </w:tcBorders>
            <w:hideMark/>
          </w:tcPr>
          <w:p w14:paraId="7E02769F" w14:textId="77777777" w:rsidR="00864767" w:rsidRPr="006B4BCA" w:rsidRDefault="00864767" w:rsidP="006471BF">
            <w:pPr>
              <w:jc w:val="center"/>
              <w:rPr>
                <w:rFonts w:ascii="Times New Roman" w:hAnsi="Times New Roman"/>
                <w:b/>
                <w:bCs/>
                <w:sz w:val="24"/>
                <w:szCs w:val="24"/>
              </w:rPr>
            </w:pPr>
            <w:r w:rsidRPr="006B4BCA">
              <w:rPr>
                <w:rFonts w:ascii="Times New Roman" w:eastAsia="Calibri" w:hAnsi="Times New Roman"/>
                <w:b/>
                <w:bCs/>
                <w:sz w:val="24"/>
                <w:szCs w:val="24"/>
              </w:rPr>
              <w:t xml:space="preserve">Informācija par Pakalpojuma pasūtītāju, norādot </w:t>
            </w:r>
            <w:r w:rsidRPr="006B4BCA">
              <w:rPr>
                <w:rFonts w:ascii="Times New Roman" w:eastAsia="Calibri" w:hAnsi="Times New Roman"/>
                <w:b/>
                <w:bCs/>
                <w:sz w:val="24"/>
                <w:szCs w:val="24"/>
                <w:u w:val="single"/>
              </w:rPr>
              <w:t>pasūtītāja nosaukumu</w:t>
            </w:r>
            <w:r w:rsidRPr="006B4BCA">
              <w:rPr>
                <w:rFonts w:ascii="Times New Roman" w:eastAsia="Calibri" w:hAnsi="Times New Roman"/>
                <w:b/>
                <w:bCs/>
                <w:sz w:val="24"/>
                <w:szCs w:val="24"/>
              </w:rPr>
              <w:t xml:space="preserve">, </w:t>
            </w:r>
            <w:r w:rsidRPr="006B4BCA">
              <w:rPr>
                <w:rFonts w:ascii="Times New Roman" w:eastAsia="Calibri" w:hAnsi="Times New Roman"/>
                <w:b/>
                <w:bCs/>
                <w:sz w:val="24"/>
                <w:szCs w:val="24"/>
                <w:u w:val="single"/>
              </w:rPr>
              <w:t>kontaktpersonu</w:t>
            </w:r>
            <w:r w:rsidRPr="006B4BCA">
              <w:rPr>
                <w:rFonts w:ascii="Times New Roman" w:eastAsia="Calibri" w:hAnsi="Times New Roman"/>
                <w:b/>
                <w:bCs/>
                <w:sz w:val="24"/>
                <w:szCs w:val="24"/>
              </w:rPr>
              <w:t xml:space="preserve"> un </w:t>
            </w:r>
            <w:r w:rsidRPr="006B4BCA">
              <w:rPr>
                <w:rFonts w:ascii="Times New Roman" w:eastAsia="Calibri" w:hAnsi="Times New Roman"/>
                <w:b/>
                <w:bCs/>
                <w:sz w:val="24"/>
                <w:szCs w:val="24"/>
                <w:u w:val="single"/>
              </w:rPr>
              <w:t>kontaktinformāciju </w:t>
            </w:r>
            <w:r w:rsidRPr="006B4BCA">
              <w:rPr>
                <w:rFonts w:ascii="Times New Roman" w:eastAsia="Calibri" w:hAnsi="Times New Roman"/>
                <w:b/>
                <w:bCs/>
                <w:sz w:val="24"/>
                <w:szCs w:val="24"/>
              </w:rPr>
              <w:t>– tālruņa Nr., e-pastu</w:t>
            </w:r>
            <w:r>
              <w:rPr>
                <w:rFonts w:ascii="Times New Roman" w:eastAsia="Calibri" w:hAnsi="Times New Roman"/>
                <w:b/>
                <w:bCs/>
                <w:sz w:val="24"/>
                <w:szCs w:val="24"/>
              </w:rPr>
              <w:t>, darbības jomu (</w:t>
            </w:r>
            <w:r w:rsidRPr="00610895">
              <w:rPr>
                <w:rFonts w:ascii="Times New Roman" w:hAnsi="Times New Roman"/>
                <w:b/>
                <w:sz w:val="24"/>
                <w:szCs w:val="24"/>
              </w:rPr>
              <w:t>sporta / medicīnas, izglītības vai citā nozarē)</w:t>
            </w:r>
          </w:p>
        </w:tc>
        <w:tc>
          <w:tcPr>
            <w:tcW w:w="2250" w:type="dxa"/>
            <w:tcBorders>
              <w:top w:val="single" w:sz="4" w:space="0" w:color="auto"/>
              <w:left w:val="single" w:sz="4" w:space="0" w:color="auto"/>
              <w:bottom w:val="single" w:sz="4" w:space="0" w:color="auto"/>
              <w:right w:val="single" w:sz="4" w:space="0" w:color="auto"/>
            </w:tcBorders>
            <w:hideMark/>
          </w:tcPr>
          <w:p w14:paraId="3F8DAF91" w14:textId="77777777" w:rsidR="00864767" w:rsidRPr="006B4BCA" w:rsidRDefault="00864767" w:rsidP="006471BF">
            <w:pPr>
              <w:jc w:val="center"/>
              <w:rPr>
                <w:rFonts w:ascii="Times New Roman" w:eastAsia="Calibri" w:hAnsi="Times New Roman"/>
                <w:b/>
                <w:bCs/>
                <w:sz w:val="24"/>
                <w:szCs w:val="24"/>
              </w:rPr>
            </w:pPr>
            <w:r>
              <w:rPr>
                <w:rFonts w:ascii="Times New Roman" w:eastAsia="Calibri" w:hAnsi="Times New Roman"/>
                <w:b/>
                <w:bCs/>
                <w:sz w:val="24"/>
                <w:szCs w:val="24"/>
              </w:rPr>
              <w:t>Veiktie pienākumi</w:t>
            </w:r>
          </w:p>
        </w:tc>
      </w:tr>
      <w:tr w:rsidR="00864767" w:rsidRPr="006B4BCA" w14:paraId="6E1A2248" w14:textId="77777777" w:rsidTr="006471BF">
        <w:trPr>
          <w:trHeight w:val="377"/>
        </w:trPr>
        <w:tc>
          <w:tcPr>
            <w:tcW w:w="720" w:type="dxa"/>
            <w:tcBorders>
              <w:top w:val="single" w:sz="4" w:space="0" w:color="auto"/>
              <w:left w:val="single" w:sz="4" w:space="0" w:color="auto"/>
              <w:bottom w:val="single" w:sz="4" w:space="0" w:color="auto"/>
              <w:right w:val="single" w:sz="4" w:space="0" w:color="auto"/>
            </w:tcBorders>
            <w:hideMark/>
          </w:tcPr>
          <w:p w14:paraId="29F7462E" w14:textId="77777777" w:rsidR="00864767" w:rsidRPr="006B4BCA" w:rsidRDefault="00864767" w:rsidP="006471BF">
            <w:pPr>
              <w:rPr>
                <w:rFonts w:ascii="Times New Roman" w:hAnsi="Times New Roman"/>
                <w:b/>
                <w:bCs/>
                <w:sz w:val="24"/>
                <w:szCs w:val="24"/>
              </w:rPr>
            </w:pPr>
            <w:r w:rsidRPr="006B4BCA">
              <w:rPr>
                <w:rFonts w:ascii="Times New Roman" w:hAnsi="Times New Roman"/>
                <w:b/>
                <w:bCs/>
                <w:sz w:val="24"/>
                <w:szCs w:val="24"/>
              </w:rPr>
              <w:t>1.</w:t>
            </w:r>
          </w:p>
        </w:tc>
        <w:tc>
          <w:tcPr>
            <w:tcW w:w="1890" w:type="dxa"/>
            <w:tcBorders>
              <w:top w:val="single" w:sz="4" w:space="0" w:color="auto"/>
              <w:left w:val="single" w:sz="4" w:space="0" w:color="auto"/>
              <w:bottom w:val="single" w:sz="4" w:space="0" w:color="auto"/>
              <w:right w:val="single" w:sz="4" w:space="0" w:color="auto"/>
            </w:tcBorders>
          </w:tcPr>
          <w:p w14:paraId="0E4C10D4" w14:textId="77777777" w:rsidR="00864767" w:rsidRPr="006B4BCA" w:rsidRDefault="00864767" w:rsidP="006471BF">
            <w:pPr>
              <w:rPr>
                <w:rFonts w:ascii="Times New Roman" w:hAnsi="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tcPr>
          <w:p w14:paraId="172E5EBF" w14:textId="77777777" w:rsidR="00864767" w:rsidRPr="006B4BCA" w:rsidRDefault="00864767" w:rsidP="006471BF">
            <w:pPr>
              <w:rPr>
                <w:rFonts w:ascii="Times New Roman" w:hAnsi="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68F59509" w14:textId="77777777" w:rsidR="00864767" w:rsidRPr="006B4BCA" w:rsidRDefault="00864767"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0635755" w14:textId="77777777" w:rsidR="00864767" w:rsidRPr="006B4BCA" w:rsidRDefault="00864767" w:rsidP="006471BF">
            <w:pPr>
              <w:rPr>
                <w:rFonts w:ascii="Times New Roman" w:hAnsi="Times New Roman"/>
                <w:b/>
                <w:bCs/>
                <w:sz w:val="24"/>
                <w:szCs w:val="24"/>
              </w:rPr>
            </w:pPr>
          </w:p>
        </w:tc>
      </w:tr>
      <w:tr w:rsidR="00864767" w:rsidRPr="006B4BCA" w14:paraId="21F9139A" w14:textId="77777777" w:rsidTr="006471BF">
        <w:trPr>
          <w:trHeight w:val="174"/>
        </w:trPr>
        <w:tc>
          <w:tcPr>
            <w:tcW w:w="720" w:type="dxa"/>
            <w:tcBorders>
              <w:top w:val="single" w:sz="4" w:space="0" w:color="auto"/>
              <w:left w:val="single" w:sz="4" w:space="0" w:color="auto"/>
              <w:bottom w:val="single" w:sz="4" w:space="0" w:color="auto"/>
              <w:right w:val="single" w:sz="4" w:space="0" w:color="auto"/>
            </w:tcBorders>
            <w:hideMark/>
          </w:tcPr>
          <w:p w14:paraId="7BA20C27" w14:textId="77777777" w:rsidR="00864767" w:rsidRPr="006B4BCA" w:rsidRDefault="00864767" w:rsidP="006471BF">
            <w:pPr>
              <w:rPr>
                <w:rFonts w:ascii="Times New Roman" w:hAnsi="Times New Roman"/>
                <w:b/>
                <w:bCs/>
                <w:sz w:val="24"/>
                <w:szCs w:val="24"/>
              </w:rPr>
            </w:pPr>
            <w:r w:rsidRPr="006B4BCA">
              <w:rPr>
                <w:rFonts w:ascii="Times New Roman" w:hAnsi="Times New Roman"/>
                <w:b/>
                <w:bCs/>
                <w:sz w:val="24"/>
                <w:szCs w:val="24"/>
              </w:rPr>
              <w:t>2.</w:t>
            </w:r>
          </w:p>
        </w:tc>
        <w:tc>
          <w:tcPr>
            <w:tcW w:w="1890" w:type="dxa"/>
            <w:tcBorders>
              <w:top w:val="single" w:sz="4" w:space="0" w:color="auto"/>
              <w:left w:val="single" w:sz="4" w:space="0" w:color="auto"/>
              <w:bottom w:val="single" w:sz="4" w:space="0" w:color="auto"/>
              <w:right w:val="single" w:sz="4" w:space="0" w:color="auto"/>
            </w:tcBorders>
          </w:tcPr>
          <w:p w14:paraId="12B938DE" w14:textId="77777777" w:rsidR="00864767" w:rsidRPr="006B4BCA" w:rsidRDefault="00864767" w:rsidP="006471BF">
            <w:pPr>
              <w:rPr>
                <w:rFonts w:ascii="Times New Roman" w:hAnsi="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6C76A7F" w14:textId="77777777" w:rsidR="00864767" w:rsidRPr="006B4BCA" w:rsidRDefault="00864767" w:rsidP="006471BF">
            <w:pPr>
              <w:rPr>
                <w:rFonts w:ascii="Times New Roman" w:hAnsi="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0B4D7FC7" w14:textId="77777777" w:rsidR="00864767" w:rsidRPr="006B4BCA" w:rsidRDefault="00864767"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72BAF83" w14:textId="77777777" w:rsidR="00864767" w:rsidRPr="006B4BCA" w:rsidRDefault="00864767" w:rsidP="006471BF">
            <w:pPr>
              <w:rPr>
                <w:rFonts w:ascii="Times New Roman" w:hAnsi="Times New Roman"/>
                <w:b/>
                <w:bCs/>
                <w:sz w:val="24"/>
                <w:szCs w:val="24"/>
              </w:rPr>
            </w:pPr>
          </w:p>
        </w:tc>
      </w:tr>
      <w:tr w:rsidR="00864767" w:rsidRPr="006B4BCA" w14:paraId="33353C0D" w14:textId="77777777" w:rsidTr="006471BF">
        <w:trPr>
          <w:trHeight w:val="174"/>
        </w:trPr>
        <w:tc>
          <w:tcPr>
            <w:tcW w:w="720" w:type="dxa"/>
            <w:tcBorders>
              <w:top w:val="single" w:sz="4" w:space="0" w:color="auto"/>
              <w:left w:val="single" w:sz="4" w:space="0" w:color="auto"/>
              <w:bottom w:val="single" w:sz="4" w:space="0" w:color="auto"/>
              <w:right w:val="single" w:sz="4" w:space="0" w:color="auto"/>
            </w:tcBorders>
            <w:hideMark/>
          </w:tcPr>
          <w:p w14:paraId="6B71BAB5" w14:textId="77777777" w:rsidR="00864767" w:rsidRPr="006B4BCA" w:rsidRDefault="00864767" w:rsidP="006471BF">
            <w:pPr>
              <w:rPr>
                <w:rFonts w:ascii="Times New Roman" w:hAnsi="Times New Roman"/>
                <w:b/>
                <w:bCs/>
                <w:sz w:val="24"/>
                <w:szCs w:val="24"/>
              </w:rPr>
            </w:pPr>
            <w:r w:rsidRPr="006B4BCA">
              <w:rPr>
                <w:rFonts w:ascii="Times New Roman" w:hAnsi="Times New Roman"/>
                <w:b/>
                <w:bCs/>
                <w:sz w:val="24"/>
                <w:szCs w:val="24"/>
              </w:rPr>
              <w:t>[…]</w:t>
            </w:r>
          </w:p>
        </w:tc>
        <w:tc>
          <w:tcPr>
            <w:tcW w:w="1890" w:type="dxa"/>
            <w:tcBorders>
              <w:top w:val="single" w:sz="4" w:space="0" w:color="auto"/>
              <w:left w:val="single" w:sz="4" w:space="0" w:color="auto"/>
              <w:bottom w:val="single" w:sz="4" w:space="0" w:color="auto"/>
              <w:right w:val="single" w:sz="4" w:space="0" w:color="auto"/>
            </w:tcBorders>
          </w:tcPr>
          <w:p w14:paraId="0514A1B3" w14:textId="77777777" w:rsidR="00864767" w:rsidRPr="006B4BCA" w:rsidRDefault="00864767" w:rsidP="006471BF">
            <w:pPr>
              <w:rPr>
                <w:rFonts w:ascii="Times New Roman" w:hAnsi="Times New Roman"/>
                <w:b/>
                <w:bCs/>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38C11E5" w14:textId="77777777" w:rsidR="00864767" w:rsidRPr="006B4BCA" w:rsidRDefault="00864767" w:rsidP="006471BF">
            <w:pPr>
              <w:rPr>
                <w:rFonts w:ascii="Times New Roman" w:hAnsi="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14:paraId="2F9724B5" w14:textId="77777777" w:rsidR="00864767" w:rsidRPr="006B4BCA" w:rsidRDefault="00864767" w:rsidP="006471BF">
            <w:pPr>
              <w:rPr>
                <w:rFonts w:ascii="Times New Roman" w:hAnsi="Times New Roman"/>
                <w:b/>
                <w:bCs/>
                <w:sz w:val="24"/>
                <w:szCs w:val="24"/>
              </w:rPr>
            </w:pPr>
          </w:p>
        </w:tc>
        <w:tc>
          <w:tcPr>
            <w:tcW w:w="2250" w:type="dxa"/>
            <w:tcBorders>
              <w:top w:val="single" w:sz="4" w:space="0" w:color="auto"/>
              <w:left w:val="single" w:sz="4" w:space="0" w:color="auto"/>
              <w:bottom w:val="single" w:sz="4" w:space="0" w:color="auto"/>
              <w:right w:val="single" w:sz="4" w:space="0" w:color="auto"/>
            </w:tcBorders>
          </w:tcPr>
          <w:p w14:paraId="5467F52A" w14:textId="77777777" w:rsidR="00864767" w:rsidRPr="006B4BCA" w:rsidRDefault="00864767" w:rsidP="006471BF">
            <w:pPr>
              <w:rPr>
                <w:rFonts w:ascii="Times New Roman" w:hAnsi="Times New Roman"/>
                <w:b/>
                <w:bCs/>
                <w:sz w:val="24"/>
                <w:szCs w:val="24"/>
              </w:rPr>
            </w:pPr>
          </w:p>
        </w:tc>
      </w:tr>
    </w:tbl>
    <w:p w14:paraId="1C4D98DD" w14:textId="77777777" w:rsidR="00864767" w:rsidRDefault="00864767" w:rsidP="00864767">
      <w:pPr>
        <w:autoSpaceDE w:val="0"/>
        <w:autoSpaceDN w:val="0"/>
        <w:adjustRightInd w:val="0"/>
        <w:jc w:val="both"/>
        <w:rPr>
          <w:rFonts w:ascii="Times New Roman" w:hAnsi="Times New Roman"/>
          <w:sz w:val="24"/>
          <w:szCs w:val="24"/>
          <w:lang w:val="en-GB"/>
        </w:rPr>
      </w:pPr>
    </w:p>
    <w:p w14:paraId="67EE1D77" w14:textId="602DF374" w:rsidR="00864767" w:rsidRPr="006B4BCA" w:rsidRDefault="00864767" w:rsidP="00864767">
      <w:pPr>
        <w:autoSpaceDE w:val="0"/>
        <w:autoSpaceDN w:val="0"/>
        <w:adjustRightInd w:val="0"/>
        <w:jc w:val="both"/>
        <w:rPr>
          <w:rFonts w:ascii="Times New Roman" w:hAnsi="Times New Roman"/>
          <w:b/>
          <w:bCs/>
          <w:color w:val="000000"/>
          <w:sz w:val="24"/>
          <w:szCs w:val="24"/>
        </w:rPr>
      </w:pPr>
      <w:r w:rsidRPr="006B4BCA">
        <w:rPr>
          <w:rFonts w:ascii="Times New Roman" w:hAnsi="Times New Roman"/>
          <w:b/>
          <w:bCs/>
          <w:color w:val="000000"/>
          <w:sz w:val="24"/>
          <w:szCs w:val="24"/>
        </w:rPr>
        <w:t xml:space="preserve">Informācija par </w:t>
      </w:r>
      <w:r w:rsidR="007D07C6">
        <w:rPr>
          <w:rFonts w:ascii="Times New Roman" w:hAnsi="Times New Roman"/>
          <w:b/>
          <w:bCs/>
          <w:color w:val="000000"/>
          <w:sz w:val="24"/>
          <w:szCs w:val="24"/>
        </w:rPr>
        <w:t>2</w:t>
      </w:r>
      <w:r>
        <w:rPr>
          <w:rFonts w:ascii="Times New Roman" w:hAnsi="Times New Roman"/>
          <w:b/>
          <w:bCs/>
          <w:color w:val="000000"/>
          <w:sz w:val="24"/>
          <w:szCs w:val="24"/>
        </w:rPr>
        <w:t xml:space="preserve">. finanšu analīzes </w:t>
      </w:r>
      <w:r w:rsidRPr="006B4BCA">
        <w:rPr>
          <w:rFonts w:ascii="Times New Roman" w:hAnsi="Times New Roman"/>
          <w:b/>
          <w:bCs/>
          <w:color w:val="000000"/>
          <w:sz w:val="24"/>
          <w:szCs w:val="24"/>
        </w:rPr>
        <w:t xml:space="preserve">speciālista </w:t>
      </w:r>
      <w:r w:rsidRPr="006B4BCA">
        <w:rPr>
          <w:rFonts w:ascii="Times New Roman" w:hAnsi="Times New Roman"/>
          <w:i/>
          <w:color w:val="000000"/>
          <w:sz w:val="24"/>
          <w:szCs w:val="24"/>
          <w:highlight w:val="yellow"/>
        </w:rPr>
        <w:t>__________</w:t>
      </w:r>
      <w:r w:rsidRPr="006B4BCA">
        <w:rPr>
          <w:rFonts w:ascii="Times New Roman" w:hAnsi="Times New Roman"/>
          <w:i/>
          <w:color w:val="000000"/>
          <w:sz w:val="24"/>
          <w:szCs w:val="24"/>
        </w:rPr>
        <w:t>(speciālista vārds, uzvārds)</w:t>
      </w:r>
      <w:r w:rsidRPr="006B4BCA">
        <w:rPr>
          <w:rFonts w:ascii="Times New Roman" w:hAnsi="Times New Roman"/>
          <w:b/>
          <w:bCs/>
          <w:color w:val="000000"/>
          <w:sz w:val="24"/>
          <w:szCs w:val="24"/>
        </w:rPr>
        <w:t xml:space="preserve"> izglītību (</w:t>
      </w:r>
      <w:r w:rsidRPr="006B4BCA">
        <w:rPr>
          <w:rFonts w:ascii="Times New Roman" w:hAnsi="Times New Roman"/>
          <w:b/>
          <w:color w:val="000000"/>
          <w:sz w:val="24"/>
          <w:szCs w:val="24"/>
          <w:u w:val="single"/>
        </w:rPr>
        <w:t xml:space="preserve">atbilstoši </w:t>
      </w:r>
      <w:r w:rsidRPr="00864767">
        <w:rPr>
          <w:rFonts w:ascii="Times New Roman" w:hAnsi="Times New Roman"/>
          <w:b/>
          <w:color w:val="000000"/>
          <w:sz w:val="24"/>
          <w:szCs w:val="24"/>
          <w:u w:val="single"/>
        </w:rPr>
        <w:t>Nolikuma 3.2.5.apakšpunktā</w:t>
      </w:r>
      <w:r w:rsidRPr="006B4BCA">
        <w:rPr>
          <w:rFonts w:ascii="Times New Roman" w:hAnsi="Times New Roman"/>
          <w:b/>
          <w:color w:val="000000"/>
          <w:sz w:val="24"/>
          <w:szCs w:val="24"/>
          <w:u w:val="single"/>
        </w:rPr>
        <w:t xml:space="preserve"> noteiktajam</w:t>
      </w:r>
      <w:r w:rsidRPr="006B4BCA">
        <w:rPr>
          <w:rFonts w:ascii="Times New Roman" w:hAnsi="Times New Roman"/>
          <w:b/>
          <w:bCs/>
          <w:color w:val="000000"/>
          <w:sz w:val="24"/>
          <w:szCs w:val="24"/>
        </w:rPr>
        <w: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690"/>
        <w:gridCol w:w="3870"/>
      </w:tblGrid>
      <w:tr w:rsidR="00864767" w:rsidRPr="006B4BCA" w14:paraId="70B4FDF1" w14:textId="77777777" w:rsidTr="006471BF">
        <w:trPr>
          <w:trHeight w:val="485"/>
        </w:trPr>
        <w:tc>
          <w:tcPr>
            <w:tcW w:w="1705" w:type="dxa"/>
            <w:tcBorders>
              <w:top w:val="single" w:sz="4" w:space="0" w:color="auto"/>
              <w:left w:val="single" w:sz="4" w:space="0" w:color="auto"/>
              <w:bottom w:val="single" w:sz="4" w:space="0" w:color="auto"/>
              <w:right w:val="single" w:sz="4" w:space="0" w:color="auto"/>
            </w:tcBorders>
            <w:hideMark/>
          </w:tcPr>
          <w:p w14:paraId="34ED4D80" w14:textId="77777777" w:rsidR="00864767" w:rsidRPr="00F07232" w:rsidRDefault="00864767" w:rsidP="006471BF">
            <w:pPr>
              <w:autoSpaceDE w:val="0"/>
              <w:autoSpaceDN w:val="0"/>
              <w:adjustRightInd w:val="0"/>
              <w:jc w:val="center"/>
              <w:rPr>
                <w:rFonts w:ascii="Times New Roman" w:hAnsi="Times New Roman"/>
                <w:b/>
                <w:bCs/>
                <w:sz w:val="24"/>
                <w:szCs w:val="24"/>
              </w:rPr>
            </w:pPr>
            <w:r w:rsidRPr="006B4BCA">
              <w:rPr>
                <w:rFonts w:ascii="Times New Roman" w:hAnsi="Times New Roman"/>
                <w:b/>
                <w:bCs/>
                <w:sz w:val="24"/>
                <w:szCs w:val="24"/>
              </w:rPr>
              <w:t>Laika</w:t>
            </w:r>
            <w:r>
              <w:rPr>
                <w:rFonts w:ascii="Times New Roman" w:hAnsi="Times New Roman"/>
                <w:b/>
                <w:bCs/>
                <w:sz w:val="24"/>
                <w:szCs w:val="24"/>
              </w:rPr>
              <w:t xml:space="preserve"> </w:t>
            </w:r>
            <w:r w:rsidRPr="006B4BCA">
              <w:rPr>
                <w:rFonts w:ascii="Times New Roman" w:hAnsi="Times New Roman"/>
                <w:b/>
                <w:bCs/>
                <w:sz w:val="24"/>
                <w:szCs w:val="24"/>
              </w:rPr>
              <w:t>periods</w:t>
            </w:r>
          </w:p>
        </w:tc>
        <w:tc>
          <w:tcPr>
            <w:tcW w:w="3690" w:type="dxa"/>
            <w:tcBorders>
              <w:top w:val="single" w:sz="4" w:space="0" w:color="auto"/>
              <w:left w:val="single" w:sz="4" w:space="0" w:color="auto"/>
              <w:bottom w:val="single" w:sz="4" w:space="0" w:color="auto"/>
              <w:right w:val="single" w:sz="4" w:space="0" w:color="auto"/>
            </w:tcBorders>
            <w:hideMark/>
          </w:tcPr>
          <w:p w14:paraId="0EC2F73A" w14:textId="77777777" w:rsidR="00864767" w:rsidRPr="006B4BCA" w:rsidRDefault="00864767" w:rsidP="006471BF">
            <w:pPr>
              <w:autoSpaceDE w:val="0"/>
              <w:autoSpaceDN w:val="0"/>
              <w:adjustRightInd w:val="0"/>
              <w:jc w:val="center"/>
              <w:rPr>
                <w:rFonts w:ascii="Times New Roman" w:hAnsi="Times New Roman"/>
                <w:i/>
                <w:iCs/>
                <w:sz w:val="24"/>
                <w:szCs w:val="24"/>
              </w:rPr>
            </w:pPr>
            <w:r w:rsidRPr="006B4BCA">
              <w:rPr>
                <w:rFonts w:ascii="Times New Roman" w:hAnsi="Times New Roman"/>
                <w:b/>
                <w:bCs/>
                <w:sz w:val="24"/>
                <w:szCs w:val="24"/>
              </w:rPr>
              <w:t>Izglītības iestādes nosaukums</w:t>
            </w:r>
          </w:p>
        </w:tc>
        <w:tc>
          <w:tcPr>
            <w:tcW w:w="3870" w:type="dxa"/>
            <w:tcBorders>
              <w:top w:val="single" w:sz="4" w:space="0" w:color="auto"/>
              <w:left w:val="single" w:sz="4" w:space="0" w:color="auto"/>
              <w:bottom w:val="single" w:sz="4" w:space="0" w:color="auto"/>
              <w:right w:val="single" w:sz="4" w:space="0" w:color="auto"/>
            </w:tcBorders>
            <w:hideMark/>
          </w:tcPr>
          <w:p w14:paraId="689329BC" w14:textId="77777777" w:rsidR="00864767" w:rsidRPr="006B4BCA" w:rsidRDefault="00864767" w:rsidP="006471BF">
            <w:pPr>
              <w:autoSpaceDE w:val="0"/>
              <w:autoSpaceDN w:val="0"/>
              <w:adjustRightInd w:val="0"/>
              <w:jc w:val="center"/>
              <w:rPr>
                <w:rFonts w:ascii="Times New Roman" w:hAnsi="Times New Roman"/>
                <w:i/>
                <w:iCs/>
                <w:sz w:val="24"/>
                <w:szCs w:val="24"/>
              </w:rPr>
            </w:pPr>
            <w:r w:rsidRPr="006B4BCA">
              <w:rPr>
                <w:rFonts w:ascii="Times New Roman" w:hAnsi="Times New Roman"/>
                <w:b/>
                <w:bCs/>
                <w:sz w:val="24"/>
                <w:szCs w:val="24"/>
              </w:rPr>
              <w:t xml:space="preserve">Kvalifikācija, iegūtais grāds </w:t>
            </w:r>
          </w:p>
        </w:tc>
      </w:tr>
      <w:tr w:rsidR="00864767" w:rsidRPr="006B4BCA" w14:paraId="1A7CEEC9" w14:textId="77777777" w:rsidTr="006471BF">
        <w:trPr>
          <w:trHeight w:val="249"/>
        </w:trPr>
        <w:tc>
          <w:tcPr>
            <w:tcW w:w="1705" w:type="dxa"/>
            <w:tcBorders>
              <w:top w:val="single" w:sz="4" w:space="0" w:color="auto"/>
              <w:left w:val="single" w:sz="4" w:space="0" w:color="auto"/>
              <w:bottom w:val="single" w:sz="4" w:space="0" w:color="auto"/>
              <w:right w:val="single" w:sz="4" w:space="0" w:color="auto"/>
            </w:tcBorders>
          </w:tcPr>
          <w:p w14:paraId="6A7EEEEC" w14:textId="77777777" w:rsidR="00864767" w:rsidRPr="006B4BCA" w:rsidRDefault="00864767" w:rsidP="006471BF">
            <w:pPr>
              <w:autoSpaceDE w:val="0"/>
              <w:autoSpaceDN w:val="0"/>
              <w:adjustRightInd w:val="0"/>
              <w:jc w:val="center"/>
              <w:rPr>
                <w:rFonts w:ascii="Times New Roman" w:hAnsi="Times New Roman"/>
                <w:b/>
                <w:iCs/>
                <w:sz w:val="24"/>
                <w:szCs w:val="24"/>
              </w:rPr>
            </w:pPr>
          </w:p>
        </w:tc>
        <w:tc>
          <w:tcPr>
            <w:tcW w:w="3690" w:type="dxa"/>
            <w:tcBorders>
              <w:top w:val="single" w:sz="4" w:space="0" w:color="auto"/>
              <w:left w:val="single" w:sz="4" w:space="0" w:color="auto"/>
              <w:bottom w:val="single" w:sz="4" w:space="0" w:color="auto"/>
              <w:right w:val="single" w:sz="4" w:space="0" w:color="auto"/>
            </w:tcBorders>
          </w:tcPr>
          <w:p w14:paraId="22A0D4FD" w14:textId="77777777" w:rsidR="00864767" w:rsidRPr="006B4BCA" w:rsidRDefault="00864767" w:rsidP="006471BF">
            <w:pPr>
              <w:autoSpaceDE w:val="0"/>
              <w:autoSpaceDN w:val="0"/>
              <w:adjustRightInd w:val="0"/>
              <w:rPr>
                <w:rFonts w:ascii="Times New Roman" w:hAnsi="Times New Roman"/>
                <w:i/>
                <w:iCs/>
                <w:sz w:val="24"/>
                <w:szCs w:val="24"/>
              </w:rPr>
            </w:pPr>
          </w:p>
        </w:tc>
        <w:tc>
          <w:tcPr>
            <w:tcW w:w="3870" w:type="dxa"/>
            <w:tcBorders>
              <w:top w:val="single" w:sz="4" w:space="0" w:color="auto"/>
              <w:left w:val="single" w:sz="4" w:space="0" w:color="auto"/>
              <w:bottom w:val="single" w:sz="4" w:space="0" w:color="auto"/>
              <w:right w:val="single" w:sz="4" w:space="0" w:color="auto"/>
            </w:tcBorders>
          </w:tcPr>
          <w:p w14:paraId="0F17AE0D" w14:textId="77777777" w:rsidR="00864767" w:rsidRPr="006B4BCA" w:rsidRDefault="00864767" w:rsidP="006471BF">
            <w:pPr>
              <w:autoSpaceDE w:val="0"/>
              <w:autoSpaceDN w:val="0"/>
              <w:adjustRightInd w:val="0"/>
              <w:rPr>
                <w:rFonts w:ascii="Times New Roman" w:hAnsi="Times New Roman"/>
                <w:i/>
                <w:iCs/>
                <w:sz w:val="24"/>
                <w:szCs w:val="24"/>
              </w:rPr>
            </w:pPr>
          </w:p>
        </w:tc>
      </w:tr>
    </w:tbl>
    <w:p w14:paraId="37F3703E" w14:textId="77777777" w:rsidR="00864767" w:rsidRDefault="00864767" w:rsidP="00610A65">
      <w:pPr>
        <w:spacing w:after="0" w:line="240" w:lineRule="auto"/>
        <w:rPr>
          <w:rFonts w:ascii="Times New Roman" w:hAnsi="Times New Roman"/>
          <w:sz w:val="24"/>
          <w:szCs w:val="24"/>
        </w:rPr>
      </w:pPr>
    </w:p>
    <w:p w14:paraId="298C9713" w14:textId="77777777" w:rsidR="00864767" w:rsidRDefault="00864767" w:rsidP="00610A65">
      <w:pPr>
        <w:spacing w:after="0" w:line="240" w:lineRule="auto"/>
        <w:rPr>
          <w:rFonts w:ascii="Times New Roman" w:hAnsi="Times New Roman"/>
          <w:sz w:val="24"/>
          <w:szCs w:val="24"/>
        </w:rPr>
      </w:pPr>
    </w:p>
    <w:p w14:paraId="7A91775E" w14:textId="2E846E6A" w:rsidR="00610A65" w:rsidRPr="0012481B" w:rsidRDefault="00610A65" w:rsidP="00610A65">
      <w:pPr>
        <w:spacing w:after="0" w:line="240" w:lineRule="auto"/>
        <w:rPr>
          <w:rFonts w:ascii="Times New Roman" w:hAnsi="Times New Roman"/>
          <w:sz w:val="24"/>
          <w:szCs w:val="24"/>
        </w:rPr>
      </w:pPr>
      <w:r w:rsidRPr="0012481B">
        <w:rPr>
          <w:rFonts w:ascii="Times New Roman" w:hAnsi="Times New Roman"/>
          <w:sz w:val="24"/>
          <w:szCs w:val="24"/>
        </w:rPr>
        <w:t>Pretendents (pretendenta pilnvarotā persona):</w:t>
      </w:r>
    </w:p>
    <w:p w14:paraId="399D37A7" w14:textId="77777777" w:rsidR="00610A65" w:rsidRPr="0012481B" w:rsidRDefault="00610A65" w:rsidP="00610A65">
      <w:pPr>
        <w:spacing w:after="0" w:line="240" w:lineRule="auto"/>
        <w:rPr>
          <w:rFonts w:ascii="Times New Roman" w:hAnsi="Times New Roman"/>
          <w:sz w:val="24"/>
          <w:szCs w:val="24"/>
        </w:rPr>
      </w:pPr>
    </w:p>
    <w:p w14:paraId="5F6CC7B9" w14:textId="77777777" w:rsidR="00610A65" w:rsidRPr="0012481B" w:rsidRDefault="00610A65" w:rsidP="00610A65">
      <w:pPr>
        <w:spacing w:after="0" w:line="240" w:lineRule="auto"/>
        <w:rPr>
          <w:rFonts w:ascii="Times New Roman" w:hAnsi="Times New Roman"/>
          <w:sz w:val="24"/>
          <w:szCs w:val="24"/>
        </w:rPr>
      </w:pPr>
      <w:r w:rsidRPr="0012481B">
        <w:rPr>
          <w:rFonts w:ascii="Times New Roman" w:hAnsi="Times New Roman"/>
          <w:sz w:val="24"/>
          <w:szCs w:val="24"/>
        </w:rPr>
        <w:t xml:space="preserve">_________________________                _______________        _________________                   </w:t>
      </w:r>
      <w:r w:rsidRPr="0012481B">
        <w:rPr>
          <w:rFonts w:ascii="Times New Roman" w:hAnsi="Times New Roman"/>
          <w:sz w:val="24"/>
          <w:szCs w:val="24"/>
        </w:rPr>
        <w:tab/>
        <w:t xml:space="preserve"> </w:t>
      </w:r>
      <w:r w:rsidRPr="0012481B">
        <w:rPr>
          <w:rFonts w:ascii="Times New Roman" w:hAnsi="Times New Roman"/>
          <w:i/>
          <w:sz w:val="24"/>
          <w:szCs w:val="24"/>
        </w:rPr>
        <w:t>/vārds, uzvārds/</w:t>
      </w:r>
      <w:r w:rsidRPr="0012481B">
        <w:rPr>
          <w:rFonts w:ascii="Times New Roman" w:hAnsi="Times New Roman"/>
          <w:sz w:val="24"/>
          <w:szCs w:val="24"/>
        </w:rPr>
        <w:t xml:space="preserve"> </w:t>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i/>
          <w:sz w:val="24"/>
          <w:szCs w:val="24"/>
        </w:rPr>
        <w:t xml:space="preserve">               /amats/                            /paraksts/   </w:t>
      </w:r>
      <w:r w:rsidRPr="0012481B">
        <w:rPr>
          <w:rFonts w:ascii="Times New Roman" w:hAnsi="Times New Roman"/>
          <w:i/>
          <w:sz w:val="24"/>
          <w:szCs w:val="24"/>
        </w:rPr>
        <w:tab/>
      </w:r>
      <w:r w:rsidRPr="0012481B">
        <w:rPr>
          <w:rFonts w:ascii="Times New Roman" w:hAnsi="Times New Roman"/>
          <w:sz w:val="24"/>
          <w:szCs w:val="24"/>
        </w:rPr>
        <w:t xml:space="preserve"> </w:t>
      </w:r>
    </w:p>
    <w:p w14:paraId="6B36FE0A" w14:textId="77777777" w:rsidR="00610A65" w:rsidRPr="0012481B" w:rsidRDefault="00610A65" w:rsidP="00610A65">
      <w:pPr>
        <w:spacing w:after="0" w:line="240" w:lineRule="auto"/>
        <w:rPr>
          <w:rFonts w:ascii="Times New Roman" w:hAnsi="Times New Roman"/>
          <w:sz w:val="24"/>
          <w:szCs w:val="24"/>
        </w:rPr>
      </w:pPr>
    </w:p>
    <w:p w14:paraId="37BCACCF" w14:textId="77777777" w:rsidR="00610A65" w:rsidRPr="0012481B" w:rsidRDefault="00610A65" w:rsidP="00610A65">
      <w:pPr>
        <w:spacing w:after="0" w:line="240" w:lineRule="auto"/>
        <w:rPr>
          <w:rFonts w:ascii="Times New Roman" w:hAnsi="Times New Roman"/>
          <w:sz w:val="24"/>
          <w:szCs w:val="24"/>
        </w:rPr>
      </w:pPr>
      <w:r w:rsidRPr="0012481B">
        <w:rPr>
          <w:rFonts w:ascii="Times New Roman" w:hAnsi="Times New Roman"/>
          <w:sz w:val="24"/>
          <w:szCs w:val="24"/>
        </w:rPr>
        <w:t>____________________ 2018.gada ___.________________</w:t>
      </w:r>
    </w:p>
    <w:p w14:paraId="5C3E5FAF" w14:textId="77777777" w:rsidR="00610A65" w:rsidRPr="0012481B" w:rsidRDefault="00610A65" w:rsidP="00610A65">
      <w:pPr>
        <w:tabs>
          <w:tab w:val="left" w:pos="3060"/>
        </w:tabs>
        <w:spacing w:after="0" w:line="240" w:lineRule="auto"/>
        <w:rPr>
          <w:rFonts w:ascii="Times New Roman" w:hAnsi="Times New Roman"/>
          <w:i/>
          <w:sz w:val="24"/>
          <w:szCs w:val="24"/>
        </w:rPr>
      </w:pPr>
      <w:r w:rsidRPr="0012481B">
        <w:rPr>
          <w:rFonts w:ascii="Times New Roman" w:hAnsi="Times New Roman"/>
          <w:i/>
          <w:sz w:val="24"/>
          <w:szCs w:val="24"/>
        </w:rPr>
        <w:t xml:space="preserve">            /vieta/  </w:t>
      </w:r>
      <w:r w:rsidRPr="0012481B">
        <w:rPr>
          <w:rFonts w:ascii="Times New Roman" w:hAnsi="Times New Roman"/>
          <w:i/>
          <w:sz w:val="24"/>
          <w:szCs w:val="24"/>
        </w:rPr>
        <w:tab/>
      </w:r>
      <w:r w:rsidRPr="0012481B">
        <w:rPr>
          <w:rFonts w:ascii="Times New Roman" w:hAnsi="Times New Roman"/>
          <w:i/>
          <w:sz w:val="24"/>
          <w:szCs w:val="24"/>
        </w:rPr>
        <w:tab/>
        <w:t>/datums/</w:t>
      </w:r>
    </w:p>
    <w:p w14:paraId="6F331DD8" w14:textId="2E4C55E9" w:rsidR="00610A65" w:rsidRPr="006B4BCA" w:rsidRDefault="00610A65">
      <w:pPr>
        <w:spacing w:after="0" w:line="240" w:lineRule="auto"/>
        <w:rPr>
          <w:rFonts w:ascii="Times New Roman" w:hAnsi="Times New Roman"/>
          <w:b/>
          <w:bCs/>
          <w:sz w:val="24"/>
          <w:szCs w:val="24"/>
        </w:rPr>
      </w:pPr>
      <w:r>
        <w:rPr>
          <w:rFonts w:ascii="Times New Roman" w:hAnsi="Times New Roman"/>
          <w:b/>
          <w:bCs/>
          <w:sz w:val="24"/>
          <w:szCs w:val="24"/>
        </w:rPr>
        <w:br w:type="page"/>
      </w:r>
    </w:p>
    <w:p w14:paraId="794EBD3C" w14:textId="67E373D9" w:rsidR="0012481B" w:rsidRPr="0012481B" w:rsidRDefault="0012481B" w:rsidP="0012481B">
      <w:pPr>
        <w:pStyle w:val="naisf"/>
        <w:spacing w:before="0" w:after="0"/>
        <w:ind w:left="720" w:right="43"/>
        <w:jc w:val="right"/>
        <w:rPr>
          <w:b/>
          <w:sz w:val="24"/>
          <w:szCs w:val="24"/>
          <w:lang w:val="lv-LV"/>
        </w:rPr>
      </w:pPr>
      <w:r>
        <w:rPr>
          <w:b/>
          <w:bCs/>
          <w:sz w:val="24"/>
          <w:szCs w:val="24"/>
          <w:lang w:val="lv-LV" w:eastAsia="lv-LV"/>
        </w:rPr>
        <w:lastRenderedPageBreak/>
        <w:t>7</w:t>
      </w:r>
      <w:r w:rsidRPr="0012481B">
        <w:rPr>
          <w:b/>
          <w:sz w:val="24"/>
          <w:szCs w:val="24"/>
          <w:lang w:val="lv-LV"/>
        </w:rPr>
        <w:t>.pielikums</w:t>
      </w:r>
    </w:p>
    <w:p w14:paraId="5CBE8E92" w14:textId="77777777" w:rsidR="0012481B" w:rsidRPr="0012481B" w:rsidRDefault="0012481B" w:rsidP="0012481B">
      <w:pPr>
        <w:pStyle w:val="naisf"/>
        <w:spacing w:before="0" w:after="0"/>
        <w:ind w:left="720" w:right="43"/>
        <w:jc w:val="right"/>
        <w:rPr>
          <w:b/>
          <w:sz w:val="24"/>
          <w:szCs w:val="24"/>
          <w:lang w:val="lv-LV"/>
        </w:rPr>
      </w:pPr>
      <w:r w:rsidRPr="0012481B">
        <w:rPr>
          <w:b/>
          <w:sz w:val="24"/>
          <w:szCs w:val="24"/>
          <w:lang w:val="lv-LV"/>
        </w:rPr>
        <w:t>“Pakalpojuma līguma projekts”</w:t>
      </w:r>
    </w:p>
    <w:p w14:paraId="157066E9" w14:textId="77777777" w:rsidR="0012481B" w:rsidRPr="0012481B" w:rsidRDefault="0012481B" w:rsidP="0012481B">
      <w:pPr>
        <w:tabs>
          <w:tab w:val="left" w:pos="855"/>
        </w:tabs>
        <w:spacing w:after="0" w:line="240" w:lineRule="auto"/>
        <w:jc w:val="right"/>
        <w:rPr>
          <w:rFonts w:ascii="Times New Roman" w:hAnsi="Times New Roman"/>
          <w:sz w:val="24"/>
          <w:szCs w:val="24"/>
        </w:rPr>
      </w:pPr>
      <w:r w:rsidRPr="0012481B">
        <w:rPr>
          <w:rFonts w:ascii="Times New Roman" w:hAnsi="Times New Roman"/>
          <w:sz w:val="24"/>
          <w:szCs w:val="24"/>
        </w:rPr>
        <w:t>LU atklāta konkursa</w:t>
      </w:r>
    </w:p>
    <w:p w14:paraId="1428B364" w14:textId="783897FF" w:rsidR="0012481B" w:rsidRPr="0012481B" w:rsidRDefault="0012481B" w:rsidP="0012481B">
      <w:pPr>
        <w:tabs>
          <w:tab w:val="left" w:pos="855"/>
        </w:tabs>
        <w:spacing w:after="0" w:line="240" w:lineRule="auto"/>
        <w:jc w:val="right"/>
        <w:rPr>
          <w:rFonts w:ascii="Times New Roman" w:hAnsi="Times New Roman"/>
          <w:sz w:val="24"/>
          <w:szCs w:val="24"/>
        </w:rPr>
      </w:pPr>
      <w:r w:rsidRPr="0012481B">
        <w:rPr>
          <w:rFonts w:ascii="Times New Roman" w:hAnsi="Times New Roman"/>
          <w:sz w:val="24"/>
          <w:szCs w:val="24"/>
        </w:rPr>
        <w:t>“Biznesa plānu izstrāde LU Akadēmiskā centra attīstības programmas III posma projektiem”</w:t>
      </w:r>
    </w:p>
    <w:p w14:paraId="7876C663" w14:textId="4644B27E" w:rsidR="0012481B" w:rsidRPr="0012481B" w:rsidRDefault="0012481B" w:rsidP="0012481B">
      <w:pPr>
        <w:spacing w:after="0" w:line="240" w:lineRule="auto"/>
        <w:jc w:val="right"/>
        <w:rPr>
          <w:rFonts w:ascii="Times New Roman" w:hAnsi="Times New Roman"/>
          <w:sz w:val="24"/>
          <w:szCs w:val="24"/>
        </w:rPr>
      </w:pPr>
      <w:r w:rsidRPr="0012481B">
        <w:rPr>
          <w:rFonts w:ascii="Times New Roman" w:hAnsi="Times New Roman"/>
          <w:sz w:val="24"/>
          <w:szCs w:val="24"/>
        </w:rPr>
        <w:t xml:space="preserve"> (iepirkuma identifikācijas Nr.LU 2018/</w:t>
      </w:r>
      <w:r>
        <w:rPr>
          <w:rFonts w:ascii="Times New Roman" w:hAnsi="Times New Roman"/>
          <w:sz w:val="24"/>
          <w:szCs w:val="24"/>
        </w:rPr>
        <w:t>62_I</w:t>
      </w:r>
      <w:r w:rsidRPr="0012481B">
        <w:rPr>
          <w:rFonts w:ascii="Times New Roman" w:hAnsi="Times New Roman"/>
          <w:sz w:val="24"/>
          <w:szCs w:val="24"/>
        </w:rPr>
        <w:t>) nolikumam</w:t>
      </w:r>
    </w:p>
    <w:p w14:paraId="7FA5B39B" w14:textId="77777777" w:rsidR="0012481B" w:rsidRPr="0012481B" w:rsidRDefault="0012481B" w:rsidP="0012481B">
      <w:pPr>
        <w:spacing w:after="0" w:line="240" w:lineRule="auto"/>
        <w:jc w:val="right"/>
        <w:rPr>
          <w:rFonts w:ascii="Times New Roman" w:hAnsi="Times New Roman"/>
          <w:sz w:val="24"/>
          <w:szCs w:val="24"/>
        </w:rPr>
      </w:pPr>
    </w:p>
    <w:tbl>
      <w:tblPr>
        <w:tblW w:w="9072" w:type="dxa"/>
        <w:jc w:val="center"/>
        <w:tblLook w:val="0000" w:firstRow="0" w:lastRow="0" w:firstColumn="0" w:lastColumn="0" w:noHBand="0" w:noVBand="0"/>
      </w:tblPr>
      <w:tblGrid>
        <w:gridCol w:w="4750"/>
        <w:gridCol w:w="4322"/>
      </w:tblGrid>
      <w:tr w:rsidR="0012481B" w:rsidRPr="0012481B" w14:paraId="33CD6F46" w14:textId="77777777" w:rsidTr="0078424E">
        <w:trPr>
          <w:trHeight w:val="1035"/>
          <w:jc w:val="center"/>
        </w:trPr>
        <w:tc>
          <w:tcPr>
            <w:tcW w:w="4750" w:type="dxa"/>
          </w:tcPr>
          <w:p w14:paraId="12E83407" w14:textId="77777777" w:rsidR="0012481B" w:rsidRPr="0012481B" w:rsidRDefault="0012481B" w:rsidP="0012481B">
            <w:pPr>
              <w:spacing w:after="0" w:line="240" w:lineRule="auto"/>
              <w:rPr>
                <w:rFonts w:ascii="Times New Roman" w:hAnsi="Times New Roman"/>
                <w:b/>
                <w:sz w:val="24"/>
                <w:szCs w:val="24"/>
              </w:rPr>
            </w:pPr>
            <w:r w:rsidRPr="0012481B">
              <w:rPr>
                <w:rFonts w:ascii="Times New Roman" w:hAnsi="Times New Roman"/>
                <w:b/>
                <w:sz w:val="24"/>
                <w:szCs w:val="24"/>
              </w:rPr>
              <w:t>Latvijas Universitāte (turpmāk – LU)</w:t>
            </w:r>
          </w:p>
          <w:p w14:paraId="7120A79D" w14:textId="77777777" w:rsidR="0012481B" w:rsidRPr="0012481B" w:rsidRDefault="0012481B" w:rsidP="0012481B">
            <w:pPr>
              <w:spacing w:after="0" w:line="240" w:lineRule="auto"/>
              <w:rPr>
                <w:rFonts w:ascii="Times New Roman" w:hAnsi="Times New Roman"/>
                <w:sz w:val="24"/>
                <w:szCs w:val="24"/>
              </w:rPr>
            </w:pPr>
            <w:r w:rsidRPr="0012481B">
              <w:rPr>
                <w:rFonts w:ascii="Times New Roman" w:hAnsi="Times New Roman"/>
                <w:sz w:val="24"/>
                <w:szCs w:val="24"/>
              </w:rPr>
              <w:t xml:space="preserve">līgumu uzskaites Nr. </w:t>
            </w:r>
            <w:r w:rsidRPr="0012481B">
              <w:rPr>
                <w:rFonts w:ascii="Times New Roman" w:hAnsi="Times New Roman"/>
                <w:sz w:val="24"/>
                <w:szCs w:val="24"/>
                <w:highlight w:val="yellow"/>
              </w:rPr>
              <w:t>_______________</w:t>
            </w:r>
          </w:p>
          <w:p w14:paraId="0CCB1F49" w14:textId="71FFFFAD" w:rsidR="0012481B" w:rsidRPr="0012481B" w:rsidRDefault="0012481B" w:rsidP="0012481B">
            <w:pPr>
              <w:spacing w:after="0" w:line="240" w:lineRule="auto"/>
              <w:rPr>
                <w:rFonts w:ascii="Times New Roman" w:hAnsi="Times New Roman"/>
                <w:sz w:val="24"/>
                <w:szCs w:val="24"/>
              </w:rPr>
            </w:pPr>
            <w:r w:rsidRPr="0012481B">
              <w:rPr>
                <w:rFonts w:ascii="Times New Roman" w:hAnsi="Times New Roman"/>
                <w:sz w:val="24"/>
                <w:szCs w:val="24"/>
              </w:rPr>
              <w:t>Iepirkuma identifikācijas Nr.</w:t>
            </w:r>
            <w:r w:rsidRPr="0012481B">
              <w:rPr>
                <w:rFonts w:ascii="Times New Roman" w:hAnsi="Times New Roman"/>
                <w:b/>
                <w:bCs/>
                <w:sz w:val="24"/>
                <w:szCs w:val="24"/>
              </w:rPr>
              <w:t xml:space="preserve">LU </w:t>
            </w:r>
            <w:r w:rsidRPr="0012481B">
              <w:rPr>
                <w:rFonts w:ascii="Times New Roman" w:hAnsi="Times New Roman"/>
                <w:b/>
                <w:sz w:val="24"/>
                <w:szCs w:val="24"/>
              </w:rPr>
              <w:t>2018/</w:t>
            </w:r>
            <w:r>
              <w:rPr>
                <w:rFonts w:ascii="Times New Roman" w:hAnsi="Times New Roman"/>
                <w:b/>
                <w:sz w:val="24"/>
                <w:szCs w:val="24"/>
              </w:rPr>
              <w:t>62_I</w:t>
            </w:r>
          </w:p>
        </w:tc>
        <w:tc>
          <w:tcPr>
            <w:tcW w:w="4322" w:type="dxa"/>
          </w:tcPr>
          <w:p w14:paraId="677BE0B3" w14:textId="77777777" w:rsidR="0012481B" w:rsidRPr="0012481B" w:rsidRDefault="0012481B" w:rsidP="0012481B">
            <w:pPr>
              <w:keepNext/>
              <w:spacing w:after="0" w:line="240" w:lineRule="auto"/>
              <w:jc w:val="right"/>
              <w:outlineLvl w:val="2"/>
              <w:rPr>
                <w:rFonts w:ascii="Times New Roman" w:hAnsi="Times New Roman"/>
                <w:bCs/>
                <w:sz w:val="24"/>
                <w:szCs w:val="24"/>
              </w:rPr>
            </w:pPr>
            <w:r w:rsidRPr="0012481B">
              <w:rPr>
                <w:rFonts w:ascii="Times New Roman" w:hAnsi="Times New Roman"/>
                <w:bCs/>
                <w:sz w:val="24"/>
                <w:szCs w:val="24"/>
                <w:highlight w:val="yellow"/>
              </w:rPr>
              <w:t>__________________</w:t>
            </w:r>
            <w:r w:rsidRPr="0012481B">
              <w:rPr>
                <w:rFonts w:ascii="Times New Roman" w:hAnsi="Times New Roman"/>
                <w:bCs/>
                <w:sz w:val="24"/>
                <w:szCs w:val="24"/>
              </w:rPr>
              <w:t xml:space="preserve"> </w:t>
            </w:r>
          </w:p>
          <w:p w14:paraId="1668212D" w14:textId="77777777" w:rsidR="0012481B" w:rsidRPr="0012481B" w:rsidRDefault="0012481B" w:rsidP="0012481B">
            <w:pPr>
              <w:keepNext/>
              <w:spacing w:after="0" w:line="240" w:lineRule="auto"/>
              <w:jc w:val="right"/>
              <w:outlineLvl w:val="2"/>
              <w:rPr>
                <w:rFonts w:ascii="Times New Roman" w:hAnsi="Times New Roman"/>
                <w:b/>
                <w:sz w:val="24"/>
                <w:szCs w:val="24"/>
              </w:rPr>
            </w:pPr>
            <w:r w:rsidRPr="0012481B">
              <w:rPr>
                <w:rFonts w:ascii="Times New Roman" w:hAnsi="Times New Roman"/>
                <w:bCs/>
                <w:sz w:val="24"/>
                <w:szCs w:val="24"/>
              </w:rPr>
              <w:t>līgumu uzskaites Nr</w:t>
            </w:r>
            <w:r w:rsidRPr="0012481B">
              <w:rPr>
                <w:rFonts w:ascii="Times New Roman" w:hAnsi="Times New Roman"/>
                <w:bCs/>
                <w:sz w:val="24"/>
                <w:szCs w:val="24"/>
                <w:highlight w:val="yellow"/>
              </w:rPr>
              <w:t>. ______________</w:t>
            </w:r>
          </w:p>
        </w:tc>
      </w:tr>
    </w:tbl>
    <w:p w14:paraId="6B32A58C" w14:textId="77777777" w:rsidR="0012481B" w:rsidRPr="0012481B" w:rsidRDefault="0012481B" w:rsidP="0012481B">
      <w:pPr>
        <w:pStyle w:val="ListParagraph"/>
        <w:autoSpaceDE w:val="0"/>
        <w:autoSpaceDN w:val="0"/>
        <w:adjustRightInd w:val="0"/>
        <w:spacing w:after="0" w:line="240" w:lineRule="auto"/>
        <w:ind w:left="0"/>
        <w:rPr>
          <w:rFonts w:ascii="Times New Roman" w:hAnsi="Times New Roman"/>
          <w:b/>
          <w:bCs/>
          <w:caps/>
          <w:sz w:val="24"/>
          <w:szCs w:val="24"/>
        </w:rPr>
      </w:pPr>
    </w:p>
    <w:p w14:paraId="1105D2E4" w14:textId="77777777" w:rsidR="0012481B" w:rsidRPr="0012481B" w:rsidRDefault="0012481B" w:rsidP="0012481B">
      <w:pPr>
        <w:shd w:val="clear" w:color="auto" w:fill="FFFFFF"/>
        <w:spacing w:after="0" w:line="240" w:lineRule="auto"/>
        <w:jc w:val="center"/>
        <w:rPr>
          <w:rFonts w:ascii="Times New Roman" w:hAnsi="Times New Roman"/>
          <w:sz w:val="24"/>
          <w:szCs w:val="24"/>
        </w:rPr>
      </w:pPr>
      <w:r w:rsidRPr="0012481B">
        <w:rPr>
          <w:rFonts w:ascii="Times New Roman" w:hAnsi="Times New Roman"/>
          <w:b/>
          <w:bCs/>
          <w:color w:val="000000"/>
          <w:spacing w:val="2"/>
          <w:sz w:val="24"/>
          <w:szCs w:val="24"/>
        </w:rPr>
        <w:t>PAKALPOJUMA LĪGUMS (projekts)</w:t>
      </w:r>
    </w:p>
    <w:p w14:paraId="27781F04" w14:textId="77777777" w:rsidR="0012481B" w:rsidRPr="0012481B" w:rsidRDefault="0012481B" w:rsidP="0012481B">
      <w:pPr>
        <w:spacing w:after="0" w:line="240" w:lineRule="auto"/>
        <w:rPr>
          <w:rFonts w:ascii="Times New Roman" w:hAnsi="Times New Roman"/>
          <w:sz w:val="24"/>
          <w:szCs w:val="24"/>
        </w:rPr>
      </w:pPr>
    </w:p>
    <w:p w14:paraId="464A9A0B" w14:textId="77777777" w:rsidR="0012481B" w:rsidRPr="0012481B" w:rsidRDefault="0012481B" w:rsidP="0012481B">
      <w:pPr>
        <w:spacing w:after="0" w:line="240" w:lineRule="auto"/>
        <w:rPr>
          <w:rFonts w:ascii="Times New Roman" w:hAnsi="Times New Roman"/>
          <w:sz w:val="24"/>
          <w:szCs w:val="24"/>
        </w:rPr>
      </w:pPr>
      <w:r w:rsidRPr="0012481B">
        <w:rPr>
          <w:rFonts w:ascii="Times New Roman" w:hAnsi="Times New Roman"/>
          <w:sz w:val="24"/>
          <w:szCs w:val="24"/>
        </w:rPr>
        <w:t xml:space="preserve">Rīgā, 2018.gada </w:t>
      </w:r>
      <w:r w:rsidRPr="0012481B">
        <w:rPr>
          <w:rFonts w:ascii="Times New Roman" w:hAnsi="Times New Roman"/>
          <w:sz w:val="24"/>
          <w:szCs w:val="24"/>
          <w:highlight w:val="yellow"/>
        </w:rPr>
        <w:t>___._________</w:t>
      </w:r>
    </w:p>
    <w:p w14:paraId="37047DAD" w14:textId="77777777" w:rsidR="0012481B" w:rsidRPr="0012481B" w:rsidRDefault="0012481B" w:rsidP="0012481B">
      <w:pPr>
        <w:spacing w:after="0" w:line="240" w:lineRule="auto"/>
        <w:jc w:val="center"/>
        <w:rPr>
          <w:rFonts w:ascii="Times New Roman" w:hAnsi="Times New Roman"/>
          <w:b/>
          <w:sz w:val="24"/>
          <w:szCs w:val="24"/>
        </w:rPr>
      </w:pPr>
    </w:p>
    <w:p w14:paraId="42561BFB" w14:textId="77777777" w:rsidR="0012481B" w:rsidRPr="0012481B" w:rsidRDefault="0012481B" w:rsidP="0012481B">
      <w:pPr>
        <w:pStyle w:val="txt1"/>
        <w:rPr>
          <w:rFonts w:ascii="Times New Roman" w:hAnsi="Times New Roman"/>
          <w:color w:val="auto"/>
          <w:sz w:val="24"/>
          <w:szCs w:val="24"/>
          <w:lang w:val="lv-LV"/>
        </w:rPr>
      </w:pPr>
      <w:r w:rsidRPr="0012481B">
        <w:rPr>
          <w:rFonts w:ascii="Times New Roman" w:hAnsi="Times New Roman"/>
          <w:b/>
          <w:sz w:val="24"/>
          <w:szCs w:val="24"/>
          <w:lang w:val="lv-LV"/>
        </w:rPr>
        <w:t>Latvijas Universitāte</w:t>
      </w:r>
      <w:r w:rsidRPr="0012481B">
        <w:rPr>
          <w:rFonts w:ascii="Times New Roman" w:hAnsi="Times New Roman"/>
          <w:sz w:val="24"/>
          <w:szCs w:val="24"/>
          <w:lang w:val="lv-LV"/>
        </w:rPr>
        <w:t xml:space="preserve">, reģistrēta Latvijas Republikas Izglītības un zinātnes ministrijā 2000.g. 2.februārī ar Nr.3341000218, juridiskā adrese: Raiņa bulvāris 19, Rīga, </w:t>
      </w:r>
      <w:r w:rsidRPr="0012481B">
        <w:rPr>
          <w:rFonts w:ascii="Times New Roman" w:hAnsi="Times New Roman"/>
          <w:spacing w:val="1"/>
          <w:sz w:val="24"/>
          <w:szCs w:val="24"/>
          <w:lang w:val="lv-LV"/>
        </w:rPr>
        <w:t xml:space="preserve">LV-1586, </w:t>
      </w:r>
      <w:r w:rsidRPr="0012481B">
        <w:rPr>
          <w:rFonts w:ascii="Times New Roman" w:hAnsi="Times New Roman"/>
          <w:sz w:val="24"/>
          <w:szCs w:val="24"/>
          <w:lang w:val="lv-LV"/>
        </w:rPr>
        <w:t xml:space="preserve">pievienotās vērtības nodokļa maksātāja reģistrācijas numurs LV 90000076669 (turpmāk – </w:t>
      </w:r>
      <w:r w:rsidRPr="0012481B">
        <w:rPr>
          <w:rFonts w:ascii="Times New Roman" w:hAnsi="Times New Roman"/>
          <w:b/>
          <w:sz w:val="24"/>
          <w:szCs w:val="24"/>
          <w:lang w:val="lv-LV"/>
        </w:rPr>
        <w:t>PASĪTĪTĀJS)</w:t>
      </w:r>
      <w:r w:rsidRPr="0012481B">
        <w:rPr>
          <w:rFonts w:ascii="Times New Roman" w:hAnsi="Times New Roman"/>
          <w:sz w:val="24"/>
          <w:szCs w:val="24"/>
          <w:lang w:val="lv-LV"/>
        </w:rPr>
        <w:t xml:space="preserve">, </w:t>
      </w:r>
      <w:r w:rsidRPr="0012481B">
        <w:rPr>
          <w:rFonts w:ascii="Times New Roman" w:hAnsi="Times New Roman"/>
          <w:b/>
          <w:sz w:val="24"/>
          <w:szCs w:val="24"/>
          <w:lang w:val="lv-LV"/>
        </w:rPr>
        <w:t xml:space="preserve">tās </w:t>
      </w:r>
      <w:r w:rsidRPr="0012481B">
        <w:rPr>
          <w:rFonts w:ascii="Times New Roman" w:hAnsi="Times New Roman"/>
          <w:b/>
          <w:sz w:val="24"/>
          <w:szCs w:val="24"/>
          <w:highlight w:val="yellow"/>
          <w:lang w:val="lv-LV"/>
        </w:rPr>
        <w:t>_______________________________</w:t>
      </w:r>
      <w:r w:rsidRPr="0012481B">
        <w:rPr>
          <w:rFonts w:ascii="Times New Roman" w:hAnsi="Times New Roman"/>
          <w:b/>
          <w:sz w:val="24"/>
          <w:szCs w:val="24"/>
          <w:lang w:val="lv-LV"/>
        </w:rPr>
        <w:t xml:space="preserve"> personā</w:t>
      </w:r>
      <w:r w:rsidRPr="0012481B">
        <w:rPr>
          <w:rFonts w:ascii="Times New Roman" w:hAnsi="Times New Roman"/>
          <w:sz w:val="24"/>
          <w:szCs w:val="24"/>
          <w:lang w:val="lv-LV"/>
        </w:rPr>
        <w:t xml:space="preserve">, kurš rīkojas uz LU Administrācijas reglamenta (apstiprināts ar LU 17.07.2017. rīkojumu Nr. 1/244) pamata, no vienas puses, </w:t>
      </w:r>
      <w:r w:rsidRPr="0012481B">
        <w:rPr>
          <w:rFonts w:ascii="Times New Roman" w:hAnsi="Times New Roman"/>
          <w:color w:val="auto"/>
          <w:sz w:val="24"/>
          <w:szCs w:val="24"/>
          <w:lang w:val="lv-LV"/>
        </w:rPr>
        <w:t xml:space="preserve">un </w:t>
      </w:r>
    </w:p>
    <w:p w14:paraId="7C7C469E" w14:textId="29407357" w:rsidR="0012481B" w:rsidRPr="0012481B" w:rsidRDefault="0012481B" w:rsidP="0012481B">
      <w:pPr>
        <w:spacing w:after="0" w:line="240" w:lineRule="auto"/>
        <w:jc w:val="both"/>
        <w:outlineLvl w:val="0"/>
        <w:rPr>
          <w:rFonts w:ascii="Times New Roman" w:hAnsi="Times New Roman"/>
          <w:sz w:val="24"/>
          <w:szCs w:val="24"/>
        </w:rPr>
      </w:pPr>
      <w:r w:rsidRPr="0012481B">
        <w:rPr>
          <w:rFonts w:ascii="Times New Roman" w:hAnsi="Times New Roman"/>
          <w:b/>
          <w:sz w:val="24"/>
          <w:szCs w:val="24"/>
          <w:highlight w:val="yellow"/>
        </w:rPr>
        <w:t>____________</w:t>
      </w:r>
      <w:r w:rsidRPr="0012481B">
        <w:rPr>
          <w:rFonts w:ascii="Times New Roman" w:hAnsi="Times New Roman"/>
          <w:sz w:val="24"/>
          <w:szCs w:val="24"/>
        </w:rPr>
        <w:t>, reģistrācijas Nr.</w:t>
      </w:r>
      <w:r w:rsidRPr="0012481B">
        <w:rPr>
          <w:rFonts w:ascii="Times New Roman" w:hAnsi="Times New Roman"/>
          <w:sz w:val="24"/>
          <w:szCs w:val="24"/>
          <w:highlight w:val="yellow"/>
        </w:rPr>
        <w:t>__________</w:t>
      </w:r>
      <w:r w:rsidRPr="0012481B">
        <w:rPr>
          <w:rFonts w:ascii="Times New Roman" w:hAnsi="Times New Roman"/>
          <w:sz w:val="24"/>
          <w:szCs w:val="24"/>
        </w:rPr>
        <w:t xml:space="preserve">, juridiskā adrese: </w:t>
      </w:r>
      <w:r w:rsidRPr="0012481B">
        <w:rPr>
          <w:rFonts w:ascii="Times New Roman" w:hAnsi="Times New Roman"/>
          <w:sz w:val="24"/>
          <w:szCs w:val="24"/>
          <w:highlight w:val="yellow"/>
        </w:rPr>
        <w:t>____________</w:t>
      </w:r>
      <w:r w:rsidRPr="0012481B">
        <w:rPr>
          <w:rFonts w:ascii="Times New Roman" w:hAnsi="Times New Roman"/>
          <w:spacing w:val="1"/>
          <w:sz w:val="24"/>
          <w:szCs w:val="24"/>
        </w:rPr>
        <w:t xml:space="preserve"> </w:t>
      </w:r>
      <w:r w:rsidRPr="0012481B">
        <w:rPr>
          <w:rFonts w:ascii="Times New Roman" w:hAnsi="Times New Roman"/>
          <w:sz w:val="24"/>
          <w:szCs w:val="24"/>
        </w:rPr>
        <w:t xml:space="preserve">(turpmāk – </w:t>
      </w:r>
      <w:r w:rsidRPr="0012481B">
        <w:rPr>
          <w:rFonts w:ascii="Times New Roman" w:hAnsi="Times New Roman"/>
          <w:b/>
          <w:bCs/>
          <w:sz w:val="24"/>
          <w:szCs w:val="24"/>
        </w:rPr>
        <w:t>IZPILDĪTĀJS</w:t>
      </w:r>
      <w:r w:rsidRPr="0012481B">
        <w:rPr>
          <w:rFonts w:ascii="Times New Roman" w:hAnsi="Times New Roman"/>
          <w:b/>
          <w:sz w:val="24"/>
          <w:szCs w:val="24"/>
        </w:rPr>
        <w:t>),</w:t>
      </w:r>
      <w:r w:rsidRPr="0012481B">
        <w:rPr>
          <w:rFonts w:ascii="Times New Roman" w:hAnsi="Times New Roman"/>
          <w:sz w:val="24"/>
          <w:szCs w:val="24"/>
        </w:rPr>
        <w:t xml:space="preserve"> </w:t>
      </w:r>
      <w:r w:rsidRPr="0012481B">
        <w:rPr>
          <w:rFonts w:ascii="Times New Roman" w:hAnsi="Times New Roman"/>
          <w:b/>
          <w:sz w:val="24"/>
          <w:szCs w:val="24"/>
        </w:rPr>
        <w:t xml:space="preserve">tās </w:t>
      </w:r>
      <w:r w:rsidRPr="0012481B">
        <w:rPr>
          <w:rFonts w:ascii="Times New Roman" w:hAnsi="Times New Roman"/>
          <w:b/>
          <w:sz w:val="24"/>
          <w:szCs w:val="24"/>
          <w:highlight w:val="yellow"/>
        </w:rPr>
        <w:t>_________________</w:t>
      </w:r>
      <w:r w:rsidRPr="0012481B">
        <w:rPr>
          <w:rFonts w:ascii="Times New Roman" w:hAnsi="Times New Roman"/>
          <w:b/>
          <w:sz w:val="24"/>
          <w:szCs w:val="24"/>
        </w:rPr>
        <w:t xml:space="preserve"> personā</w:t>
      </w:r>
      <w:r w:rsidRPr="0012481B">
        <w:rPr>
          <w:rFonts w:ascii="Times New Roman" w:hAnsi="Times New Roman"/>
          <w:sz w:val="24"/>
          <w:szCs w:val="24"/>
        </w:rPr>
        <w:t>, kurš rīkojas saskaņā ar Statūtiem,</w:t>
      </w:r>
      <w:r w:rsidRPr="0012481B">
        <w:rPr>
          <w:rFonts w:ascii="Times New Roman" w:hAnsi="Times New Roman"/>
          <w:b/>
          <w:sz w:val="24"/>
          <w:szCs w:val="24"/>
        </w:rPr>
        <w:t xml:space="preserve"> </w:t>
      </w:r>
      <w:r w:rsidRPr="0012481B">
        <w:rPr>
          <w:rFonts w:ascii="Times New Roman" w:hAnsi="Times New Roman"/>
          <w:sz w:val="24"/>
          <w:szCs w:val="24"/>
        </w:rPr>
        <w:t xml:space="preserve">no otras puses, abi kopā un katrs atsevišķi turpmāk saukti – </w:t>
      </w:r>
      <w:r w:rsidRPr="0012481B">
        <w:rPr>
          <w:rFonts w:ascii="Times New Roman" w:hAnsi="Times New Roman"/>
          <w:b/>
          <w:sz w:val="24"/>
          <w:szCs w:val="24"/>
        </w:rPr>
        <w:t>LĪDZĒJS (i)</w:t>
      </w:r>
      <w:r w:rsidRPr="0012481B">
        <w:rPr>
          <w:rFonts w:ascii="Times New Roman" w:hAnsi="Times New Roman"/>
          <w:sz w:val="24"/>
          <w:szCs w:val="24"/>
        </w:rPr>
        <w:t xml:space="preserve">, pamatojoties uz LU Zinātniskās darbības nodrošinājuma iepirkumu </w:t>
      </w:r>
      <w:r w:rsidRPr="0012481B">
        <w:rPr>
          <w:rFonts w:ascii="Times New Roman" w:hAnsi="Times New Roman"/>
          <w:color w:val="000000"/>
          <w:spacing w:val="2"/>
          <w:sz w:val="24"/>
          <w:szCs w:val="24"/>
        </w:rPr>
        <w:t xml:space="preserve">komisijas </w:t>
      </w:r>
      <w:r w:rsidRPr="0012481B">
        <w:rPr>
          <w:rFonts w:ascii="Times New Roman" w:hAnsi="Times New Roman"/>
          <w:sz w:val="24"/>
          <w:szCs w:val="24"/>
        </w:rPr>
        <w:t xml:space="preserve">2018.gada </w:t>
      </w:r>
      <w:r w:rsidRPr="0012481B">
        <w:rPr>
          <w:rFonts w:ascii="Times New Roman" w:hAnsi="Times New Roman"/>
          <w:sz w:val="24"/>
          <w:szCs w:val="24"/>
          <w:highlight w:val="yellow"/>
        </w:rPr>
        <w:t>____.__________</w:t>
      </w:r>
      <w:r w:rsidRPr="0012481B">
        <w:rPr>
          <w:rFonts w:ascii="Times New Roman" w:hAnsi="Times New Roman"/>
          <w:color w:val="000000"/>
          <w:spacing w:val="2"/>
          <w:sz w:val="24"/>
          <w:szCs w:val="24"/>
        </w:rPr>
        <w:t xml:space="preserve"> lēmumu </w:t>
      </w:r>
      <w:r w:rsidRPr="0012481B">
        <w:rPr>
          <w:rFonts w:ascii="Times New Roman" w:hAnsi="Times New Roman"/>
          <w:sz w:val="24"/>
          <w:szCs w:val="24"/>
        </w:rPr>
        <w:t>(Ziņojums Nr.LU 2018/</w:t>
      </w:r>
      <w:r>
        <w:rPr>
          <w:rFonts w:ascii="Times New Roman" w:hAnsi="Times New Roman"/>
          <w:sz w:val="24"/>
          <w:szCs w:val="24"/>
        </w:rPr>
        <w:t>62_I</w:t>
      </w:r>
      <w:r w:rsidRPr="0012481B">
        <w:rPr>
          <w:rFonts w:ascii="Times New Roman" w:hAnsi="Times New Roman"/>
          <w:sz w:val="24"/>
          <w:szCs w:val="24"/>
        </w:rPr>
        <w:t>) par</w:t>
      </w:r>
      <w:r w:rsidRPr="0012481B">
        <w:rPr>
          <w:rFonts w:ascii="Times New Roman" w:hAnsi="Times New Roman"/>
          <w:color w:val="000000"/>
          <w:spacing w:val="2"/>
          <w:sz w:val="24"/>
          <w:szCs w:val="24"/>
        </w:rPr>
        <w:t xml:space="preserve"> </w:t>
      </w:r>
      <w:r w:rsidRPr="0012481B">
        <w:rPr>
          <w:rFonts w:ascii="Times New Roman" w:hAnsi="Times New Roman"/>
          <w:b/>
          <w:sz w:val="24"/>
          <w:szCs w:val="24"/>
        </w:rPr>
        <w:t xml:space="preserve">Latvijas Universitātes </w:t>
      </w:r>
      <w:r>
        <w:rPr>
          <w:rFonts w:ascii="Times New Roman" w:hAnsi="Times New Roman"/>
          <w:b/>
          <w:sz w:val="24"/>
          <w:szCs w:val="24"/>
        </w:rPr>
        <w:t>organizēta iepirkuma</w:t>
      </w:r>
      <w:r w:rsidRPr="0012481B">
        <w:rPr>
          <w:rFonts w:ascii="Times New Roman" w:hAnsi="Times New Roman"/>
          <w:b/>
          <w:sz w:val="24"/>
          <w:szCs w:val="24"/>
        </w:rPr>
        <w:t xml:space="preserve"> “Biznesa plānu izstrāde LU Akadēmiskā centra attīstības programmas III posma projektiem”</w:t>
      </w:r>
      <w:r w:rsidRPr="0012481B">
        <w:rPr>
          <w:rFonts w:ascii="Times New Roman" w:hAnsi="Times New Roman"/>
          <w:sz w:val="24"/>
          <w:szCs w:val="24"/>
        </w:rPr>
        <w:t xml:space="preserve"> (iepir</w:t>
      </w:r>
      <w:r>
        <w:rPr>
          <w:rFonts w:ascii="Times New Roman" w:hAnsi="Times New Roman"/>
          <w:sz w:val="24"/>
          <w:szCs w:val="24"/>
        </w:rPr>
        <w:t>kuma identifikācijas Nr.LU 2018/62_I</w:t>
      </w:r>
      <w:r w:rsidRPr="0012481B">
        <w:rPr>
          <w:rFonts w:ascii="Times New Roman" w:hAnsi="Times New Roman"/>
          <w:sz w:val="24"/>
          <w:szCs w:val="24"/>
        </w:rPr>
        <w:t>) rezultātiem</w:t>
      </w:r>
      <w:r w:rsidRPr="0012481B">
        <w:rPr>
          <w:rFonts w:ascii="Times New Roman" w:hAnsi="Times New Roman"/>
          <w:color w:val="000000"/>
          <w:spacing w:val="2"/>
          <w:sz w:val="24"/>
          <w:szCs w:val="24"/>
        </w:rPr>
        <w:t>,</w:t>
      </w:r>
      <w:r w:rsidRPr="0012481B">
        <w:rPr>
          <w:rFonts w:ascii="Times New Roman" w:hAnsi="Times New Roman"/>
          <w:sz w:val="24"/>
          <w:szCs w:val="24"/>
        </w:rPr>
        <w:t xml:space="preserve"> noslēdz šādu līgumu (turpmāk – </w:t>
      </w:r>
      <w:r w:rsidRPr="0012481B">
        <w:rPr>
          <w:rFonts w:ascii="Times New Roman" w:hAnsi="Times New Roman"/>
          <w:b/>
          <w:sz w:val="24"/>
          <w:szCs w:val="24"/>
        </w:rPr>
        <w:t>LĪGUMS</w:t>
      </w:r>
      <w:r w:rsidRPr="0012481B">
        <w:rPr>
          <w:rFonts w:ascii="Times New Roman" w:hAnsi="Times New Roman"/>
          <w:bCs/>
          <w:sz w:val="24"/>
          <w:szCs w:val="24"/>
        </w:rPr>
        <w:t>)</w:t>
      </w:r>
      <w:r w:rsidRPr="0012481B">
        <w:rPr>
          <w:rFonts w:ascii="Times New Roman" w:hAnsi="Times New Roman"/>
          <w:sz w:val="24"/>
          <w:szCs w:val="24"/>
        </w:rPr>
        <w:t>:</w:t>
      </w:r>
    </w:p>
    <w:p w14:paraId="46AE24D1" w14:textId="77777777" w:rsidR="0012481B" w:rsidRPr="0012481B" w:rsidRDefault="0012481B" w:rsidP="0012481B">
      <w:pPr>
        <w:spacing w:after="0" w:line="240" w:lineRule="auto"/>
        <w:jc w:val="both"/>
        <w:outlineLvl w:val="0"/>
        <w:rPr>
          <w:rFonts w:ascii="Times New Roman" w:hAnsi="Times New Roman"/>
          <w:b/>
          <w:sz w:val="24"/>
          <w:szCs w:val="24"/>
        </w:rPr>
      </w:pPr>
    </w:p>
    <w:p w14:paraId="21C744DD" w14:textId="77777777" w:rsidR="0012481B" w:rsidRPr="0012481B" w:rsidRDefault="0012481B" w:rsidP="0012481B">
      <w:pPr>
        <w:spacing w:after="0" w:line="240" w:lineRule="auto"/>
        <w:jc w:val="center"/>
        <w:rPr>
          <w:rFonts w:ascii="Times New Roman" w:hAnsi="Times New Roman"/>
          <w:b/>
          <w:sz w:val="24"/>
          <w:szCs w:val="24"/>
        </w:rPr>
      </w:pPr>
      <w:r w:rsidRPr="0012481B">
        <w:rPr>
          <w:rFonts w:ascii="Times New Roman" w:hAnsi="Times New Roman"/>
          <w:b/>
          <w:sz w:val="24"/>
          <w:szCs w:val="24"/>
        </w:rPr>
        <w:t xml:space="preserve">1. LĪGUMA PRIEKŠMETS </w:t>
      </w:r>
    </w:p>
    <w:p w14:paraId="74A98B14" w14:textId="0297FBB5" w:rsidR="0012481B" w:rsidRPr="0012481B" w:rsidRDefault="0012481B" w:rsidP="0012481B">
      <w:pPr>
        <w:spacing w:after="0" w:line="240" w:lineRule="auto"/>
        <w:jc w:val="both"/>
        <w:rPr>
          <w:rFonts w:ascii="Times New Roman" w:hAnsi="Times New Roman"/>
          <w:sz w:val="24"/>
          <w:szCs w:val="24"/>
        </w:rPr>
      </w:pPr>
      <w:r w:rsidRPr="0012481B">
        <w:rPr>
          <w:rFonts w:ascii="Times New Roman" w:hAnsi="Times New Roman"/>
          <w:b/>
          <w:sz w:val="24"/>
          <w:szCs w:val="24"/>
        </w:rPr>
        <w:t xml:space="preserve">1.1. </w:t>
      </w:r>
      <w:r w:rsidRPr="0012481B">
        <w:rPr>
          <w:rFonts w:ascii="Times New Roman" w:hAnsi="Times New Roman"/>
          <w:b/>
          <w:color w:val="000000"/>
          <w:spacing w:val="1"/>
          <w:sz w:val="24"/>
          <w:szCs w:val="24"/>
        </w:rPr>
        <w:t>PASŪTĪTĀJS</w:t>
      </w:r>
      <w:r w:rsidRPr="0012481B">
        <w:rPr>
          <w:rFonts w:ascii="Times New Roman" w:hAnsi="Times New Roman"/>
          <w:color w:val="000000"/>
          <w:spacing w:val="1"/>
          <w:sz w:val="24"/>
          <w:szCs w:val="24"/>
        </w:rPr>
        <w:t xml:space="preserve"> uzdod </w:t>
      </w:r>
      <w:r w:rsidRPr="0012481B">
        <w:rPr>
          <w:rFonts w:ascii="Times New Roman" w:hAnsi="Times New Roman"/>
          <w:b/>
          <w:color w:val="000000"/>
          <w:spacing w:val="1"/>
          <w:sz w:val="24"/>
          <w:szCs w:val="24"/>
        </w:rPr>
        <w:t>IZPILDĪTĀJAM</w:t>
      </w:r>
      <w:r w:rsidRPr="0012481B">
        <w:rPr>
          <w:rFonts w:ascii="Times New Roman" w:hAnsi="Times New Roman"/>
          <w:color w:val="000000"/>
          <w:spacing w:val="1"/>
          <w:sz w:val="24"/>
          <w:szCs w:val="24"/>
        </w:rPr>
        <w:t xml:space="preserve">, bet </w:t>
      </w:r>
      <w:r w:rsidRPr="0012481B">
        <w:rPr>
          <w:rFonts w:ascii="Times New Roman" w:hAnsi="Times New Roman"/>
          <w:b/>
          <w:color w:val="000000"/>
          <w:spacing w:val="1"/>
          <w:sz w:val="24"/>
          <w:szCs w:val="24"/>
        </w:rPr>
        <w:t>IZPILDĪTĀJS</w:t>
      </w:r>
      <w:r w:rsidRPr="0012481B">
        <w:rPr>
          <w:rFonts w:ascii="Times New Roman" w:hAnsi="Times New Roman"/>
          <w:color w:val="000000"/>
          <w:spacing w:val="1"/>
          <w:sz w:val="24"/>
          <w:szCs w:val="24"/>
        </w:rPr>
        <w:t xml:space="preserve"> apņemas atbilstoši </w:t>
      </w:r>
      <w:r w:rsidRPr="0012481B">
        <w:rPr>
          <w:rFonts w:ascii="Times New Roman" w:hAnsi="Times New Roman"/>
          <w:b/>
          <w:sz w:val="24"/>
          <w:szCs w:val="24"/>
        </w:rPr>
        <w:t>LĪGUMA</w:t>
      </w:r>
      <w:r w:rsidRPr="0012481B">
        <w:rPr>
          <w:rFonts w:ascii="Times New Roman" w:hAnsi="Times New Roman"/>
          <w:sz w:val="24"/>
          <w:szCs w:val="24"/>
        </w:rPr>
        <w:t xml:space="preserve"> 1.pielikumā “Tehniskā specifikācija un Pretendenta tehniskais piedāvājums” (turpmāk – </w:t>
      </w:r>
      <w:r w:rsidRPr="0012481B">
        <w:rPr>
          <w:rFonts w:ascii="Times New Roman" w:hAnsi="Times New Roman"/>
          <w:b/>
          <w:sz w:val="24"/>
          <w:szCs w:val="24"/>
        </w:rPr>
        <w:t>LĪGUMA 1.pielikums</w:t>
      </w:r>
      <w:r w:rsidRPr="0012481B">
        <w:rPr>
          <w:rFonts w:ascii="Times New Roman" w:hAnsi="Times New Roman"/>
          <w:sz w:val="24"/>
          <w:szCs w:val="24"/>
        </w:rPr>
        <w:t xml:space="preserve">) un </w:t>
      </w:r>
      <w:r w:rsidRPr="0012481B">
        <w:rPr>
          <w:rFonts w:ascii="Times New Roman" w:hAnsi="Times New Roman"/>
          <w:b/>
          <w:sz w:val="24"/>
          <w:szCs w:val="24"/>
        </w:rPr>
        <w:t>LĪGUMA</w:t>
      </w:r>
      <w:r w:rsidRPr="0012481B">
        <w:rPr>
          <w:rFonts w:ascii="Times New Roman" w:hAnsi="Times New Roman"/>
          <w:sz w:val="24"/>
          <w:szCs w:val="24"/>
        </w:rPr>
        <w:t xml:space="preserve"> 2.pielikumā “Finanšu piedāvājums” (turpmāk – </w:t>
      </w:r>
      <w:r w:rsidRPr="0012481B">
        <w:rPr>
          <w:rFonts w:ascii="Times New Roman" w:hAnsi="Times New Roman"/>
          <w:b/>
          <w:sz w:val="24"/>
          <w:szCs w:val="24"/>
        </w:rPr>
        <w:t>LĪGUMA</w:t>
      </w:r>
      <w:r w:rsidRPr="0012481B">
        <w:rPr>
          <w:rFonts w:ascii="Times New Roman" w:hAnsi="Times New Roman"/>
          <w:sz w:val="24"/>
          <w:szCs w:val="24"/>
        </w:rPr>
        <w:t xml:space="preserve"> </w:t>
      </w:r>
      <w:r w:rsidRPr="0012481B">
        <w:rPr>
          <w:rFonts w:ascii="Times New Roman" w:hAnsi="Times New Roman"/>
          <w:b/>
          <w:sz w:val="24"/>
          <w:szCs w:val="24"/>
        </w:rPr>
        <w:t>2.pielikums</w:t>
      </w:r>
      <w:r w:rsidRPr="0012481B">
        <w:rPr>
          <w:rFonts w:ascii="Times New Roman" w:hAnsi="Times New Roman"/>
          <w:sz w:val="24"/>
          <w:szCs w:val="24"/>
        </w:rPr>
        <w:t xml:space="preserve">) noteiktajam, </w:t>
      </w:r>
      <w:r w:rsidRPr="0012481B">
        <w:rPr>
          <w:rFonts w:ascii="Times New Roman" w:hAnsi="Times New Roman"/>
          <w:color w:val="000000"/>
          <w:spacing w:val="1"/>
          <w:sz w:val="24"/>
          <w:szCs w:val="24"/>
        </w:rPr>
        <w:t xml:space="preserve">veikt </w:t>
      </w:r>
      <w:r w:rsidRPr="0012481B">
        <w:rPr>
          <w:rFonts w:ascii="Times New Roman" w:hAnsi="Times New Roman"/>
          <w:b/>
          <w:color w:val="000000"/>
          <w:spacing w:val="1"/>
          <w:sz w:val="24"/>
          <w:szCs w:val="24"/>
        </w:rPr>
        <w:t>IEPIRKUMA</w:t>
      </w:r>
      <w:r w:rsidRPr="0012481B">
        <w:rPr>
          <w:rFonts w:ascii="Times New Roman" w:hAnsi="Times New Roman"/>
          <w:color w:val="000000"/>
          <w:spacing w:val="1"/>
          <w:sz w:val="24"/>
          <w:szCs w:val="24"/>
        </w:rPr>
        <w:t xml:space="preserve"> </w:t>
      </w:r>
      <w:r w:rsidRPr="0012481B">
        <w:rPr>
          <w:rFonts w:ascii="Times New Roman" w:hAnsi="Times New Roman"/>
          <w:b/>
          <w:sz w:val="24"/>
          <w:szCs w:val="24"/>
        </w:rPr>
        <w:t>“Biznesa plānu izstrāde LU Akadēmiskā centra attīstības programmas III posma projektiem”</w:t>
      </w:r>
      <w:r w:rsidRPr="0012481B">
        <w:rPr>
          <w:rFonts w:ascii="Times New Roman" w:hAnsi="Times New Roman"/>
          <w:b/>
          <w:color w:val="000000"/>
          <w:spacing w:val="1"/>
          <w:sz w:val="24"/>
          <w:szCs w:val="24"/>
        </w:rPr>
        <w:t xml:space="preserve"> </w:t>
      </w:r>
      <w:r w:rsidRPr="0012481B">
        <w:rPr>
          <w:rFonts w:ascii="Times New Roman" w:hAnsi="Times New Roman"/>
          <w:color w:val="000000"/>
          <w:spacing w:val="1"/>
          <w:sz w:val="24"/>
          <w:szCs w:val="24"/>
        </w:rPr>
        <w:t xml:space="preserve">noteiktos pakalpojumus (turpmāk – </w:t>
      </w:r>
      <w:r w:rsidRPr="0012481B">
        <w:rPr>
          <w:rFonts w:ascii="Times New Roman" w:hAnsi="Times New Roman"/>
          <w:b/>
          <w:color w:val="000000"/>
          <w:spacing w:val="1"/>
          <w:sz w:val="24"/>
          <w:szCs w:val="24"/>
        </w:rPr>
        <w:t>PAKALPOJUMI)</w:t>
      </w:r>
      <w:r w:rsidRPr="0012481B">
        <w:rPr>
          <w:rFonts w:ascii="Times New Roman" w:hAnsi="Times New Roman"/>
          <w:color w:val="000000"/>
          <w:spacing w:val="1"/>
          <w:sz w:val="24"/>
          <w:szCs w:val="24"/>
        </w:rPr>
        <w:t>.</w:t>
      </w:r>
      <w:r w:rsidRPr="0012481B">
        <w:rPr>
          <w:rFonts w:ascii="Times New Roman" w:hAnsi="Times New Roman"/>
          <w:b/>
          <w:color w:val="000000"/>
          <w:spacing w:val="1"/>
          <w:sz w:val="24"/>
          <w:szCs w:val="24"/>
        </w:rPr>
        <w:t xml:space="preserve"> </w:t>
      </w:r>
      <w:r w:rsidRPr="0012481B">
        <w:rPr>
          <w:rFonts w:ascii="Times New Roman" w:hAnsi="Times New Roman"/>
          <w:b/>
          <w:sz w:val="24"/>
          <w:szCs w:val="24"/>
        </w:rPr>
        <w:t>LĪGUMA</w:t>
      </w:r>
      <w:r w:rsidRPr="0012481B">
        <w:rPr>
          <w:rFonts w:ascii="Times New Roman" w:hAnsi="Times New Roman"/>
          <w:sz w:val="24"/>
          <w:szCs w:val="24"/>
        </w:rPr>
        <w:t xml:space="preserve"> 1. un 2.pielikums ir neatņemama </w:t>
      </w:r>
      <w:r w:rsidRPr="0012481B">
        <w:rPr>
          <w:rFonts w:ascii="Times New Roman" w:hAnsi="Times New Roman"/>
          <w:b/>
          <w:sz w:val="24"/>
          <w:szCs w:val="24"/>
        </w:rPr>
        <w:t>LĪGUMA</w:t>
      </w:r>
      <w:r w:rsidRPr="0012481B">
        <w:rPr>
          <w:rFonts w:ascii="Times New Roman" w:hAnsi="Times New Roman"/>
          <w:sz w:val="24"/>
          <w:szCs w:val="24"/>
        </w:rPr>
        <w:t xml:space="preserve"> sastāvdaļa.</w:t>
      </w:r>
    </w:p>
    <w:p w14:paraId="27497255" w14:textId="77777777" w:rsidR="0012481B" w:rsidRPr="0012481B" w:rsidRDefault="0012481B" w:rsidP="0012481B">
      <w:pPr>
        <w:spacing w:after="0" w:line="240" w:lineRule="auto"/>
        <w:jc w:val="both"/>
        <w:rPr>
          <w:rFonts w:ascii="Times New Roman" w:hAnsi="Times New Roman"/>
          <w:sz w:val="24"/>
          <w:szCs w:val="24"/>
        </w:rPr>
      </w:pPr>
      <w:r w:rsidRPr="0012481B">
        <w:rPr>
          <w:rFonts w:ascii="Times New Roman" w:hAnsi="Times New Roman"/>
          <w:b/>
          <w:sz w:val="24"/>
          <w:szCs w:val="24"/>
        </w:rPr>
        <w:t xml:space="preserve">1.2. PAKALPOJUMI </w:t>
      </w:r>
      <w:r w:rsidRPr="0012481B">
        <w:rPr>
          <w:rFonts w:ascii="Times New Roman" w:hAnsi="Times New Roman"/>
          <w:sz w:val="24"/>
          <w:szCs w:val="24"/>
        </w:rPr>
        <w:t>tiek sniegti saskaņā ar</w:t>
      </w:r>
      <w:r w:rsidRPr="0012481B">
        <w:rPr>
          <w:rFonts w:ascii="Times New Roman" w:hAnsi="Times New Roman"/>
          <w:b/>
          <w:sz w:val="24"/>
          <w:szCs w:val="24"/>
        </w:rPr>
        <w:t xml:space="preserve"> </w:t>
      </w:r>
      <w:r w:rsidRPr="0012481B">
        <w:rPr>
          <w:rFonts w:ascii="Times New Roman" w:hAnsi="Times New Roman"/>
          <w:b/>
          <w:color w:val="000000"/>
          <w:spacing w:val="1"/>
          <w:sz w:val="24"/>
          <w:szCs w:val="24"/>
        </w:rPr>
        <w:t xml:space="preserve">IZPILDĪTĀJA </w:t>
      </w:r>
      <w:r w:rsidRPr="0012481B">
        <w:rPr>
          <w:rFonts w:ascii="Times New Roman" w:hAnsi="Times New Roman"/>
          <w:color w:val="000000"/>
          <w:spacing w:val="1"/>
          <w:sz w:val="24"/>
          <w:szCs w:val="24"/>
        </w:rPr>
        <w:t>iesniegto tehnisko piedāvājumu</w:t>
      </w:r>
      <w:r w:rsidRPr="0012481B">
        <w:rPr>
          <w:rFonts w:ascii="Times New Roman" w:hAnsi="Times New Roman"/>
          <w:b/>
          <w:color w:val="000000"/>
          <w:spacing w:val="1"/>
          <w:sz w:val="24"/>
          <w:szCs w:val="24"/>
        </w:rPr>
        <w:t xml:space="preserve"> </w:t>
      </w:r>
      <w:r w:rsidRPr="0012481B">
        <w:rPr>
          <w:rFonts w:ascii="Times New Roman" w:hAnsi="Times New Roman"/>
          <w:color w:val="000000"/>
          <w:spacing w:val="1"/>
          <w:sz w:val="24"/>
          <w:szCs w:val="24"/>
        </w:rPr>
        <w:t>(turpmāk</w:t>
      </w:r>
      <w:r w:rsidRPr="0012481B">
        <w:rPr>
          <w:rFonts w:ascii="Times New Roman" w:hAnsi="Times New Roman"/>
          <w:b/>
          <w:color w:val="000000"/>
          <w:spacing w:val="1"/>
          <w:sz w:val="24"/>
          <w:szCs w:val="24"/>
        </w:rPr>
        <w:t xml:space="preserve"> – TEHNISKAIS PIEDĀVĀJUMS</w:t>
      </w:r>
      <w:r w:rsidRPr="0012481B">
        <w:rPr>
          <w:rFonts w:ascii="Times New Roman" w:hAnsi="Times New Roman"/>
          <w:color w:val="000000"/>
          <w:spacing w:val="1"/>
          <w:sz w:val="24"/>
          <w:szCs w:val="24"/>
        </w:rPr>
        <w:t>)</w:t>
      </w:r>
      <w:r w:rsidRPr="0012481B">
        <w:rPr>
          <w:rFonts w:ascii="Times New Roman" w:hAnsi="Times New Roman"/>
          <w:b/>
          <w:color w:val="000000"/>
          <w:spacing w:val="1"/>
          <w:sz w:val="24"/>
          <w:szCs w:val="24"/>
        </w:rPr>
        <w:t xml:space="preserve"> </w:t>
      </w:r>
      <w:r w:rsidRPr="0012481B">
        <w:rPr>
          <w:rFonts w:ascii="Times New Roman" w:hAnsi="Times New Roman"/>
          <w:color w:val="000000"/>
          <w:spacing w:val="1"/>
          <w:sz w:val="24"/>
          <w:szCs w:val="24"/>
        </w:rPr>
        <w:t xml:space="preserve">un finanšu piedāvājumu (turpmāk – </w:t>
      </w:r>
      <w:r w:rsidRPr="0012481B">
        <w:rPr>
          <w:rFonts w:ascii="Times New Roman" w:hAnsi="Times New Roman"/>
          <w:b/>
          <w:color w:val="000000"/>
          <w:spacing w:val="1"/>
          <w:sz w:val="24"/>
          <w:szCs w:val="24"/>
        </w:rPr>
        <w:t>FINANŠU PIEDĀVĀJUMS</w:t>
      </w:r>
      <w:r w:rsidRPr="0012481B">
        <w:rPr>
          <w:rFonts w:ascii="Times New Roman" w:hAnsi="Times New Roman"/>
          <w:color w:val="000000"/>
          <w:spacing w:val="1"/>
          <w:sz w:val="24"/>
          <w:szCs w:val="24"/>
        </w:rPr>
        <w:t xml:space="preserve">) </w:t>
      </w:r>
      <w:r w:rsidRPr="0012481B">
        <w:rPr>
          <w:rFonts w:ascii="Times New Roman" w:hAnsi="Times New Roman"/>
          <w:b/>
          <w:color w:val="000000"/>
          <w:spacing w:val="1"/>
          <w:sz w:val="24"/>
          <w:szCs w:val="24"/>
        </w:rPr>
        <w:t>IEPIRKUMAM.</w:t>
      </w:r>
      <w:r w:rsidRPr="0012481B">
        <w:rPr>
          <w:rFonts w:ascii="Times New Roman" w:hAnsi="Times New Roman"/>
          <w:color w:val="000000"/>
          <w:spacing w:val="1"/>
          <w:sz w:val="24"/>
          <w:szCs w:val="24"/>
        </w:rPr>
        <w:t xml:space="preserve">   </w:t>
      </w:r>
      <w:r w:rsidRPr="0012481B">
        <w:rPr>
          <w:rFonts w:ascii="Times New Roman" w:hAnsi="Times New Roman"/>
          <w:sz w:val="24"/>
          <w:szCs w:val="24"/>
        </w:rPr>
        <w:t xml:space="preserve"> </w:t>
      </w:r>
    </w:p>
    <w:p w14:paraId="47B3E84B" w14:textId="26F586B8" w:rsidR="0012481B" w:rsidRPr="0012481B" w:rsidRDefault="0012481B" w:rsidP="0012481B">
      <w:pPr>
        <w:spacing w:after="0" w:line="240" w:lineRule="auto"/>
        <w:jc w:val="both"/>
        <w:rPr>
          <w:rStyle w:val="colora"/>
          <w:rFonts w:ascii="Times New Roman" w:eastAsiaTheme="minorHAnsi" w:hAnsi="Times New Roman"/>
          <w:sz w:val="24"/>
          <w:szCs w:val="24"/>
        </w:rPr>
      </w:pPr>
      <w:r w:rsidRPr="0012481B">
        <w:rPr>
          <w:rFonts w:ascii="Times New Roman" w:hAnsi="Times New Roman"/>
          <w:b/>
          <w:sz w:val="24"/>
          <w:szCs w:val="24"/>
        </w:rPr>
        <w:t>1.3. LĪGUMS</w:t>
      </w:r>
      <w:r w:rsidRPr="0012481B">
        <w:rPr>
          <w:rFonts w:ascii="Times New Roman" w:hAnsi="Times New Roman"/>
          <w:sz w:val="24"/>
          <w:szCs w:val="24"/>
        </w:rPr>
        <w:t xml:space="preserve"> stājas spēkā tā </w:t>
      </w:r>
      <w:r w:rsidRPr="0012481B">
        <w:rPr>
          <w:rFonts w:ascii="Times New Roman" w:hAnsi="Times New Roman"/>
          <w:b/>
          <w:sz w:val="24"/>
          <w:szCs w:val="24"/>
        </w:rPr>
        <w:t>LĪDZĒJU</w:t>
      </w:r>
      <w:r w:rsidRPr="0012481B">
        <w:rPr>
          <w:rFonts w:ascii="Times New Roman" w:hAnsi="Times New Roman"/>
          <w:sz w:val="24"/>
          <w:szCs w:val="24"/>
        </w:rPr>
        <w:t xml:space="preserve"> abpusējas parakstīšanas dienā un ir spēkā</w:t>
      </w:r>
      <w:r w:rsidRPr="0012481B">
        <w:rPr>
          <w:rFonts w:ascii="Times New Roman" w:hAnsi="Times New Roman"/>
          <w:color w:val="000000"/>
          <w:spacing w:val="1"/>
          <w:sz w:val="24"/>
          <w:szCs w:val="24"/>
        </w:rPr>
        <w:t xml:space="preserve"> </w:t>
      </w:r>
      <w:r w:rsidRPr="00956FEC">
        <w:rPr>
          <w:rFonts w:ascii="Times New Roman" w:hAnsi="Times New Roman"/>
          <w:b/>
          <w:color w:val="000000"/>
          <w:spacing w:val="1"/>
          <w:sz w:val="24"/>
          <w:szCs w:val="24"/>
        </w:rPr>
        <w:t>līdz</w:t>
      </w:r>
      <w:r w:rsidRPr="0012481B">
        <w:rPr>
          <w:rFonts w:ascii="Times New Roman" w:hAnsi="Times New Roman"/>
          <w:color w:val="000000"/>
          <w:spacing w:val="1"/>
          <w:sz w:val="24"/>
          <w:szCs w:val="24"/>
        </w:rPr>
        <w:t xml:space="preserve"> </w:t>
      </w:r>
      <w:r>
        <w:rPr>
          <w:rFonts w:ascii="Times New Roman" w:hAnsi="Times New Roman"/>
          <w:b/>
          <w:color w:val="000000"/>
          <w:spacing w:val="1"/>
          <w:sz w:val="24"/>
          <w:szCs w:val="24"/>
        </w:rPr>
        <w:t>2019.gada 30.decembrim.</w:t>
      </w:r>
    </w:p>
    <w:p w14:paraId="5BE34EAD" w14:textId="10B30FC2" w:rsidR="0012481B" w:rsidRPr="0012481B" w:rsidRDefault="0012481B" w:rsidP="0012481B">
      <w:pPr>
        <w:spacing w:after="0" w:line="240" w:lineRule="auto"/>
        <w:jc w:val="both"/>
        <w:rPr>
          <w:rStyle w:val="colora"/>
          <w:rFonts w:ascii="Times New Roman" w:eastAsiaTheme="minorHAnsi" w:hAnsi="Times New Roman"/>
          <w:sz w:val="24"/>
          <w:szCs w:val="24"/>
        </w:rPr>
      </w:pPr>
      <w:r w:rsidRPr="0012481B">
        <w:rPr>
          <w:rStyle w:val="colora"/>
          <w:rFonts w:ascii="Times New Roman" w:eastAsiaTheme="minorHAnsi" w:hAnsi="Times New Roman"/>
          <w:b/>
          <w:sz w:val="24"/>
          <w:szCs w:val="24"/>
        </w:rPr>
        <w:t>1.4.</w:t>
      </w:r>
      <w:r w:rsidRPr="0012481B">
        <w:rPr>
          <w:rFonts w:ascii="Times New Roman" w:hAnsi="Times New Roman"/>
          <w:b/>
          <w:sz w:val="24"/>
          <w:szCs w:val="24"/>
        </w:rPr>
        <w:t xml:space="preserve"> </w:t>
      </w:r>
      <w:r w:rsidRPr="0012481B">
        <w:rPr>
          <w:rStyle w:val="colora"/>
          <w:rFonts w:ascii="Times New Roman" w:eastAsiaTheme="minorHAnsi" w:hAnsi="Times New Roman"/>
          <w:b/>
          <w:sz w:val="24"/>
          <w:szCs w:val="24"/>
        </w:rPr>
        <w:t>IZPILDĪTĀJS</w:t>
      </w:r>
      <w:r w:rsidRPr="0012481B">
        <w:rPr>
          <w:rStyle w:val="colora"/>
          <w:rFonts w:ascii="Times New Roman" w:eastAsiaTheme="minorHAnsi" w:hAnsi="Times New Roman"/>
          <w:sz w:val="24"/>
          <w:szCs w:val="24"/>
        </w:rPr>
        <w:t xml:space="preserve"> </w:t>
      </w:r>
      <w:r w:rsidRPr="0012481B">
        <w:rPr>
          <w:rStyle w:val="colora"/>
          <w:rFonts w:ascii="Times New Roman" w:eastAsiaTheme="minorHAnsi" w:hAnsi="Times New Roman"/>
          <w:b/>
          <w:sz w:val="24"/>
          <w:szCs w:val="24"/>
        </w:rPr>
        <w:t>PAKALPOJUMU</w:t>
      </w:r>
      <w:r w:rsidRPr="0012481B">
        <w:rPr>
          <w:rStyle w:val="colora"/>
          <w:rFonts w:ascii="Times New Roman" w:eastAsiaTheme="minorHAnsi" w:hAnsi="Times New Roman"/>
          <w:sz w:val="24"/>
          <w:szCs w:val="24"/>
        </w:rPr>
        <w:t xml:space="preserve"> izpildi veic </w:t>
      </w:r>
      <w:r>
        <w:rPr>
          <w:rStyle w:val="colora"/>
          <w:rFonts w:ascii="Times New Roman" w:eastAsiaTheme="minorHAnsi" w:hAnsi="Times New Roman"/>
          <w:b/>
          <w:sz w:val="24"/>
          <w:szCs w:val="24"/>
        </w:rPr>
        <w:t>3 (trīs) mēnešu laikā</w:t>
      </w:r>
      <w:r w:rsidRPr="0012481B">
        <w:rPr>
          <w:rStyle w:val="colora"/>
          <w:rFonts w:ascii="Times New Roman" w:eastAsiaTheme="minorHAnsi" w:hAnsi="Times New Roman"/>
          <w:sz w:val="24"/>
          <w:szCs w:val="24"/>
        </w:rPr>
        <w:t xml:space="preserve"> no </w:t>
      </w:r>
      <w:r w:rsidRPr="0012481B">
        <w:rPr>
          <w:rStyle w:val="colora"/>
          <w:rFonts w:ascii="Times New Roman" w:eastAsiaTheme="minorHAnsi" w:hAnsi="Times New Roman"/>
          <w:b/>
          <w:sz w:val="24"/>
          <w:szCs w:val="24"/>
        </w:rPr>
        <w:t>LĪGUMA</w:t>
      </w:r>
      <w:r w:rsidRPr="0012481B">
        <w:rPr>
          <w:rStyle w:val="colora"/>
          <w:rFonts w:ascii="Times New Roman" w:eastAsiaTheme="minorHAnsi" w:hAnsi="Times New Roman"/>
          <w:sz w:val="24"/>
          <w:szCs w:val="24"/>
        </w:rPr>
        <w:t xml:space="preserve"> noslēgšanas dienas.</w:t>
      </w:r>
    </w:p>
    <w:p w14:paraId="3A4E1CFD" w14:textId="49063F2F" w:rsidR="0012481B" w:rsidRPr="0012481B" w:rsidRDefault="0012481B" w:rsidP="0012481B">
      <w:pPr>
        <w:spacing w:after="0" w:line="240" w:lineRule="auto"/>
        <w:jc w:val="both"/>
        <w:rPr>
          <w:rFonts w:ascii="Times New Roman" w:hAnsi="Times New Roman"/>
          <w:sz w:val="24"/>
          <w:szCs w:val="24"/>
        </w:rPr>
      </w:pPr>
      <w:r w:rsidRPr="0012481B">
        <w:rPr>
          <w:rStyle w:val="colora"/>
          <w:rFonts w:ascii="Times New Roman" w:eastAsiaTheme="minorHAnsi" w:hAnsi="Times New Roman"/>
          <w:b/>
          <w:sz w:val="24"/>
          <w:szCs w:val="24"/>
        </w:rPr>
        <w:lastRenderedPageBreak/>
        <w:t xml:space="preserve">1.5.PAKALPOJUMU izpildes vieta: </w:t>
      </w:r>
      <w:r w:rsidR="00BC5DDC">
        <w:rPr>
          <w:rFonts w:ascii="Times New Roman" w:hAnsi="Times New Roman"/>
          <w:sz w:val="24"/>
          <w:szCs w:val="24"/>
        </w:rPr>
        <w:t>Rīga.</w:t>
      </w:r>
    </w:p>
    <w:p w14:paraId="61BADD17" w14:textId="77777777" w:rsidR="0012481B" w:rsidRPr="0012481B" w:rsidRDefault="0012481B" w:rsidP="0012481B">
      <w:pPr>
        <w:tabs>
          <w:tab w:val="left" w:pos="0"/>
        </w:tabs>
        <w:spacing w:after="0" w:line="240" w:lineRule="auto"/>
        <w:rPr>
          <w:rFonts w:ascii="Times New Roman" w:hAnsi="Times New Roman"/>
          <w:bCs/>
          <w:sz w:val="24"/>
          <w:szCs w:val="24"/>
        </w:rPr>
      </w:pPr>
    </w:p>
    <w:p w14:paraId="58C0AA9F" w14:textId="77777777" w:rsidR="0012481B" w:rsidRPr="0012481B" w:rsidRDefault="0012481B" w:rsidP="0012481B">
      <w:pPr>
        <w:autoSpaceDE w:val="0"/>
        <w:autoSpaceDN w:val="0"/>
        <w:adjustRightInd w:val="0"/>
        <w:spacing w:after="0" w:line="240" w:lineRule="auto"/>
        <w:jc w:val="center"/>
        <w:rPr>
          <w:rFonts w:ascii="Times New Roman" w:hAnsi="Times New Roman"/>
          <w:b/>
          <w:bCs/>
          <w:caps/>
          <w:sz w:val="24"/>
          <w:szCs w:val="24"/>
        </w:rPr>
      </w:pPr>
      <w:r w:rsidRPr="0012481B">
        <w:rPr>
          <w:rFonts w:ascii="Times New Roman" w:hAnsi="Times New Roman"/>
          <w:b/>
          <w:bCs/>
          <w:caps/>
          <w:sz w:val="24"/>
          <w:szCs w:val="24"/>
        </w:rPr>
        <w:t>2. LīgumA SUMMA un norēķinu kārtība</w:t>
      </w:r>
    </w:p>
    <w:p w14:paraId="725E8BD9" w14:textId="3B7AC310" w:rsidR="0012481B" w:rsidRDefault="0012481B" w:rsidP="00EA562B">
      <w:pPr>
        <w:numPr>
          <w:ilvl w:val="0"/>
          <w:numId w:val="11"/>
        </w:numPr>
        <w:shd w:val="clear" w:color="auto" w:fill="FFFFFF"/>
        <w:tabs>
          <w:tab w:val="left" w:pos="540"/>
        </w:tabs>
        <w:spacing w:after="0" w:line="240" w:lineRule="auto"/>
        <w:ind w:left="0" w:right="6" w:firstLine="0"/>
        <w:jc w:val="both"/>
        <w:rPr>
          <w:rFonts w:ascii="Times New Roman" w:hAnsi="Times New Roman"/>
          <w:sz w:val="24"/>
          <w:szCs w:val="24"/>
        </w:rPr>
      </w:pPr>
      <w:r w:rsidRPr="0012481B">
        <w:rPr>
          <w:rFonts w:ascii="Times New Roman" w:hAnsi="Times New Roman"/>
          <w:b/>
          <w:sz w:val="24"/>
          <w:szCs w:val="24"/>
        </w:rPr>
        <w:t>LĪGUMA</w:t>
      </w:r>
      <w:r w:rsidRPr="0012481B">
        <w:rPr>
          <w:rFonts w:ascii="Times New Roman" w:hAnsi="Times New Roman"/>
          <w:color w:val="000000"/>
          <w:spacing w:val="1"/>
          <w:sz w:val="24"/>
          <w:szCs w:val="24"/>
        </w:rPr>
        <w:t xml:space="preserve"> kopējā summa par sniegtajiem </w:t>
      </w:r>
      <w:r w:rsidRPr="0012481B">
        <w:rPr>
          <w:rFonts w:ascii="Times New Roman" w:hAnsi="Times New Roman"/>
          <w:b/>
          <w:color w:val="000000"/>
          <w:spacing w:val="1"/>
          <w:sz w:val="24"/>
          <w:szCs w:val="24"/>
        </w:rPr>
        <w:t xml:space="preserve">PAKALPOJUMIEM </w:t>
      </w:r>
      <w:r w:rsidRPr="0012481B">
        <w:rPr>
          <w:rFonts w:ascii="Times New Roman" w:hAnsi="Times New Roman"/>
          <w:color w:val="000000"/>
          <w:spacing w:val="1"/>
          <w:sz w:val="24"/>
          <w:szCs w:val="24"/>
        </w:rPr>
        <w:t xml:space="preserve">ir </w:t>
      </w:r>
      <w:r w:rsidRPr="0012481B">
        <w:rPr>
          <w:rFonts w:ascii="Times New Roman" w:hAnsi="Times New Roman"/>
          <w:b/>
          <w:color w:val="000000"/>
          <w:spacing w:val="1"/>
          <w:sz w:val="24"/>
          <w:szCs w:val="24"/>
        </w:rPr>
        <w:t xml:space="preserve">EUR </w:t>
      </w:r>
      <w:r w:rsidRPr="0012481B">
        <w:rPr>
          <w:rFonts w:ascii="Times New Roman" w:hAnsi="Times New Roman"/>
          <w:b/>
          <w:color w:val="000000"/>
          <w:spacing w:val="1"/>
          <w:sz w:val="24"/>
          <w:szCs w:val="24"/>
          <w:highlight w:val="yellow"/>
        </w:rPr>
        <w:t>______________</w:t>
      </w:r>
      <w:r w:rsidRPr="0012481B">
        <w:rPr>
          <w:rFonts w:ascii="Times New Roman" w:hAnsi="Times New Roman"/>
          <w:b/>
          <w:color w:val="000000"/>
          <w:spacing w:val="1"/>
          <w:sz w:val="24"/>
          <w:szCs w:val="24"/>
        </w:rPr>
        <w:t xml:space="preserve"> </w:t>
      </w:r>
      <w:r w:rsidRPr="0012481B">
        <w:rPr>
          <w:rFonts w:ascii="Times New Roman" w:hAnsi="Times New Roman"/>
          <w:b/>
          <w:color w:val="000000"/>
          <w:spacing w:val="1"/>
          <w:sz w:val="24"/>
          <w:szCs w:val="24"/>
          <w:highlight w:val="yellow"/>
        </w:rPr>
        <w:t>(_______________)</w:t>
      </w:r>
      <w:r w:rsidRPr="0012481B">
        <w:rPr>
          <w:rFonts w:ascii="Times New Roman" w:hAnsi="Times New Roman"/>
          <w:b/>
          <w:color w:val="000000"/>
          <w:spacing w:val="1"/>
          <w:sz w:val="24"/>
          <w:szCs w:val="24"/>
        </w:rPr>
        <w:t xml:space="preserve"> </w:t>
      </w:r>
      <w:r w:rsidRPr="0012481B">
        <w:rPr>
          <w:rFonts w:ascii="Times New Roman" w:hAnsi="Times New Roman"/>
          <w:sz w:val="24"/>
          <w:szCs w:val="24"/>
        </w:rPr>
        <w:t xml:space="preserve">bez pievienotās vērtības nodokļa (turpmāk – </w:t>
      </w:r>
      <w:r w:rsidRPr="0012481B">
        <w:rPr>
          <w:rFonts w:ascii="Times New Roman" w:hAnsi="Times New Roman"/>
          <w:b/>
          <w:sz w:val="24"/>
          <w:szCs w:val="24"/>
        </w:rPr>
        <w:t>PVN</w:t>
      </w:r>
      <w:r w:rsidRPr="0012481B">
        <w:rPr>
          <w:rFonts w:ascii="Times New Roman" w:hAnsi="Times New Roman"/>
          <w:sz w:val="24"/>
          <w:szCs w:val="24"/>
        </w:rPr>
        <w:t xml:space="preserve">) (turpmāk- </w:t>
      </w:r>
      <w:r w:rsidRPr="0012481B">
        <w:rPr>
          <w:rFonts w:ascii="Times New Roman" w:hAnsi="Times New Roman"/>
          <w:b/>
          <w:sz w:val="24"/>
          <w:szCs w:val="24"/>
        </w:rPr>
        <w:t>LĪGUMA SUMMA</w:t>
      </w:r>
      <w:r w:rsidRPr="0012481B">
        <w:rPr>
          <w:rFonts w:ascii="Times New Roman" w:hAnsi="Times New Roman"/>
          <w:sz w:val="24"/>
          <w:szCs w:val="24"/>
        </w:rPr>
        <w:t>). PVN tiek aprēķināts un maksāts Latvijas Republikas normatīvajos aktos noteiktajā apmērā un kārtībā.</w:t>
      </w:r>
    </w:p>
    <w:p w14:paraId="3027E7DD" w14:textId="77777777" w:rsidR="0012481B" w:rsidRPr="0012481B" w:rsidRDefault="0012481B" w:rsidP="00EA562B">
      <w:pPr>
        <w:numPr>
          <w:ilvl w:val="0"/>
          <w:numId w:val="11"/>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 xml:space="preserve">LĪGUMA SUMMĀ </w:t>
      </w:r>
      <w:r w:rsidRPr="0012481B">
        <w:rPr>
          <w:rFonts w:ascii="Times New Roman" w:hAnsi="Times New Roman"/>
          <w:sz w:val="24"/>
          <w:szCs w:val="24"/>
        </w:rPr>
        <w:t>ir</w:t>
      </w:r>
      <w:r w:rsidRPr="0012481B">
        <w:rPr>
          <w:rFonts w:ascii="Times New Roman" w:hAnsi="Times New Roman"/>
          <w:b/>
          <w:sz w:val="24"/>
          <w:szCs w:val="24"/>
        </w:rPr>
        <w:t xml:space="preserve"> </w:t>
      </w:r>
      <w:r w:rsidRPr="0012481B">
        <w:rPr>
          <w:rFonts w:ascii="Times New Roman" w:hAnsi="Times New Roman"/>
          <w:sz w:val="24"/>
          <w:szCs w:val="24"/>
        </w:rPr>
        <w:t xml:space="preserve">iekļautas visas izmaksas, kas saistītas ar </w:t>
      </w:r>
      <w:r w:rsidRPr="0012481B">
        <w:rPr>
          <w:rFonts w:ascii="Times New Roman" w:hAnsi="Times New Roman"/>
          <w:b/>
          <w:sz w:val="24"/>
          <w:szCs w:val="24"/>
        </w:rPr>
        <w:t>PAKALPOJUMU</w:t>
      </w:r>
      <w:r w:rsidRPr="0012481B">
        <w:rPr>
          <w:rFonts w:ascii="Times New Roman" w:hAnsi="Times New Roman"/>
          <w:sz w:val="24"/>
          <w:szCs w:val="24"/>
        </w:rPr>
        <w:t xml:space="preserve"> izpildi atbilstoši</w:t>
      </w:r>
      <w:r w:rsidRPr="0012481B">
        <w:rPr>
          <w:rFonts w:ascii="Times New Roman" w:hAnsi="Times New Roman"/>
          <w:b/>
          <w:sz w:val="24"/>
          <w:szCs w:val="24"/>
        </w:rPr>
        <w:t xml:space="preserve"> LĪGUMA</w:t>
      </w:r>
      <w:r w:rsidRPr="0012481B">
        <w:rPr>
          <w:rFonts w:ascii="Times New Roman" w:hAnsi="Times New Roman"/>
          <w:sz w:val="24"/>
          <w:szCs w:val="24"/>
        </w:rPr>
        <w:t xml:space="preserve"> </w:t>
      </w:r>
      <w:r w:rsidRPr="0012481B">
        <w:rPr>
          <w:rFonts w:ascii="Times New Roman" w:hAnsi="Times New Roman"/>
          <w:b/>
          <w:sz w:val="24"/>
          <w:szCs w:val="24"/>
        </w:rPr>
        <w:t>1.pielikumā</w:t>
      </w:r>
      <w:r w:rsidRPr="0012481B">
        <w:rPr>
          <w:rFonts w:ascii="Times New Roman" w:hAnsi="Times New Roman"/>
          <w:sz w:val="24"/>
          <w:szCs w:val="24"/>
        </w:rPr>
        <w:t xml:space="preserve"> un </w:t>
      </w:r>
      <w:r w:rsidRPr="0012481B">
        <w:rPr>
          <w:rFonts w:ascii="Times New Roman" w:hAnsi="Times New Roman"/>
          <w:b/>
          <w:sz w:val="24"/>
          <w:szCs w:val="24"/>
        </w:rPr>
        <w:t>LĪGUMA</w:t>
      </w:r>
      <w:r w:rsidRPr="0012481B">
        <w:rPr>
          <w:rFonts w:ascii="Times New Roman" w:hAnsi="Times New Roman"/>
          <w:sz w:val="24"/>
          <w:szCs w:val="24"/>
        </w:rPr>
        <w:t xml:space="preserve"> </w:t>
      </w:r>
      <w:r w:rsidRPr="0012481B">
        <w:rPr>
          <w:rFonts w:ascii="Times New Roman" w:hAnsi="Times New Roman"/>
          <w:b/>
          <w:sz w:val="24"/>
          <w:szCs w:val="24"/>
        </w:rPr>
        <w:t>2.pielikumā</w:t>
      </w:r>
      <w:r w:rsidRPr="0012481B">
        <w:rPr>
          <w:rFonts w:ascii="Times New Roman" w:hAnsi="Times New Roman"/>
          <w:sz w:val="24"/>
          <w:szCs w:val="24"/>
        </w:rPr>
        <w:t xml:space="preserve"> noteiktajām</w:t>
      </w:r>
      <w:r w:rsidRPr="0012481B">
        <w:rPr>
          <w:rFonts w:ascii="Times New Roman" w:hAnsi="Times New Roman"/>
          <w:b/>
          <w:sz w:val="24"/>
          <w:szCs w:val="24"/>
        </w:rPr>
        <w:t xml:space="preserve"> </w:t>
      </w:r>
      <w:r w:rsidRPr="0012481B">
        <w:rPr>
          <w:rFonts w:ascii="Times New Roman" w:hAnsi="Times New Roman"/>
          <w:sz w:val="24"/>
          <w:szCs w:val="24"/>
        </w:rPr>
        <w:t>prasībām,</w:t>
      </w:r>
      <w:r w:rsidRPr="0012481B">
        <w:rPr>
          <w:rFonts w:ascii="Times New Roman" w:hAnsi="Times New Roman"/>
          <w:b/>
          <w:sz w:val="24"/>
          <w:szCs w:val="24"/>
        </w:rPr>
        <w:t xml:space="preserve"> </w:t>
      </w:r>
      <w:r w:rsidRPr="0012481B">
        <w:rPr>
          <w:rFonts w:ascii="Times New Roman" w:hAnsi="Times New Roman"/>
          <w:sz w:val="24"/>
          <w:szCs w:val="24"/>
        </w:rPr>
        <w:t xml:space="preserve">tajā skaitā visi Latvijas Republikas normatīvajos aktos paredzētie nodokļi un nodevas, izņemot </w:t>
      </w:r>
      <w:r w:rsidRPr="0012481B">
        <w:rPr>
          <w:rFonts w:ascii="Times New Roman" w:hAnsi="Times New Roman"/>
          <w:b/>
          <w:sz w:val="24"/>
          <w:szCs w:val="24"/>
        </w:rPr>
        <w:t>PVN</w:t>
      </w:r>
      <w:r w:rsidRPr="0012481B">
        <w:rPr>
          <w:rFonts w:ascii="Times New Roman" w:hAnsi="Times New Roman"/>
          <w:sz w:val="24"/>
          <w:szCs w:val="24"/>
        </w:rPr>
        <w:t>.</w:t>
      </w:r>
      <w:r w:rsidRPr="0012481B">
        <w:rPr>
          <w:rFonts w:ascii="Times New Roman" w:hAnsi="Times New Roman"/>
          <w:b/>
          <w:sz w:val="24"/>
          <w:szCs w:val="24"/>
        </w:rPr>
        <w:t xml:space="preserve"> </w:t>
      </w:r>
    </w:p>
    <w:p w14:paraId="05F6CFA6" w14:textId="77777777" w:rsidR="0012481B" w:rsidRPr="0012481B" w:rsidRDefault="0012481B" w:rsidP="00EA562B">
      <w:pPr>
        <w:numPr>
          <w:ilvl w:val="0"/>
          <w:numId w:val="11"/>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IZPILDĪTĀJA</w:t>
      </w:r>
      <w:r w:rsidRPr="0012481B">
        <w:rPr>
          <w:rFonts w:ascii="Times New Roman" w:hAnsi="Times New Roman"/>
          <w:sz w:val="24"/>
          <w:szCs w:val="24"/>
        </w:rPr>
        <w:t xml:space="preserve"> </w:t>
      </w:r>
      <w:r w:rsidRPr="0012481B">
        <w:rPr>
          <w:rFonts w:ascii="Times New Roman" w:hAnsi="Times New Roman"/>
          <w:b/>
          <w:sz w:val="24"/>
          <w:szCs w:val="24"/>
        </w:rPr>
        <w:t>FINANŠU PIEDĀVĀJUMĀ</w:t>
      </w:r>
      <w:r w:rsidRPr="0012481B">
        <w:rPr>
          <w:rFonts w:ascii="Times New Roman" w:hAnsi="Times New Roman"/>
          <w:sz w:val="24"/>
          <w:szCs w:val="24"/>
        </w:rPr>
        <w:t xml:space="preserve"> piedāvātās cenas ir nemainīgas visā </w:t>
      </w:r>
      <w:r w:rsidRPr="0012481B">
        <w:rPr>
          <w:rFonts w:ascii="Times New Roman" w:hAnsi="Times New Roman"/>
          <w:b/>
          <w:sz w:val="24"/>
          <w:szCs w:val="24"/>
        </w:rPr>
        <w:t>LĪGUMA</w:t>
      </w:r>
      <w:r w:rsidRPr="0012481B">
        <w:rPr>
          <w:rFonts w:ascii="Times New Roman" w:hAnsi="Times New Roman"/>
          <w:sz w:val="24"/>
          <w:szCs w:val="24"/>
        </w:rPr>
        <w:t xml:space="preserve"> darbības laikā. Iespējamā inflācija, tirgus apstākļu maiņa vai jebkuri citi apstākļi nevar būt par pamatu cenas paaugstināšanai. </w:t>
      </w:r>
    </w:p>
    <w:p w14:paraId="4F05354D" w14:textId="5F47D134" w:rsidR="00D37887" w:rsidRDefault="0012481B" w:rsidP="00EA562B">
      <w:pPr>
        <w:numPr>
          <w:ilvl w:val="0"/>
          <w:numId w:val="11"/>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 xml:space="preserve">PASŪTĪTĀJS </w:t>
      </w:r>
      <w:r w:rsidRPr="0012481B">
        <w:rPr>
          <w:rFonts w:ascii="Times New Roman" w:hAnsi="Times New Roman"/>
          <w:sz w:val="24"/>
          <w:szCs w:val="24"/>
        </w:rPr>
        <w:t>veic</w:t>
      </w:r>
      <w:r w:rsidRPr="0012481B">
        <w:rPr>
          <w:rFonts w:ascii="Times New Roman" w:hAnsi="Times New Roman"/>
          <w:b/>
          <w:sz w:val="24"/>
          <w:szCs w:val="24"/>
        </w:rPr>
        <w:t xml:space="preserve"> </w:t>
      </w:r>
      <w:r w:rsidRPr="0012481B">
        <w:rPr>
          <w:rFonts w:ascii="Times New Roman" w:hAnsi="Times New Roman"/>
          <w:sz w:val="24"/>
          <w:szCs w:val="24"/>
        </w:rPr>
        <w:t>samaksu</w:t>
      </w:r>
      <w:r w:rsidRPr="0012481B">
        <w:rPr>
          <w:rFonts w:ascii="Times New Roman" w:hAnsi="Times New Roman"/>
          <w:b/>
          <w:sz w:val="24"/>
          <w:szCs w:val="24"/>
        </w:rPr>
        <w:t xml:space="preserve"> IZPILDĪTĀJAM</w:t>
      </w:r>
      <w:r w:rsidRPr="0012481B">
        <w:rPr>
          <w:rFonts w:ascii="Times New Roman" w:hAnsi="Times New Roman"/>
          <w:sz w:val="24"/>
          <w:szCs w:val="24"/>
        </w:rPr>
        <w:t xml:space="preserve"> par </w:t>
      </w:r>
      <w:r w:rsidRPr="0012481B">
        <w:rPr>
          <w:rFonts w:ascii="Times New Roman" w:hAnsi="Times New Roman"/>
          <w:b/>
          <w:sz w:val="24"/>
          <w:szCs w:val="24"/>
        </w:rPr>
        <w:t>IZPILDĪTĀJA</w:t>
      </w:r>
      <w:r w:rsidRPr="0012481B">
        <w:rPr>
          <w:rFonts w:ascii="Times New Roman" w:hAnsi="Times New Roman"/>
          <w:sz w:val="24"/>
          <w:szCs w:val="24"/>
        </w:rPr>
        <w:t xml:space="preserve"> veiktajiem</w:t>
      </w:r>
      <w:r w:rsidRPr="0012481B">
        <w:rPr>
          <w:rFonts w:ascii="Times New Roman" w:hAnsi="Times New Roman"/>
          <w:b/>
          <w:sz w:val="24"/>
          <w:szCs w:val="24"/>
        </w:rPr>
        <w:t xml:space="preserve"> PAKALPOJUMIEM </w:t>
      </w:r>
      <w:r w:rsidRPr="0012481B">
        <w:rPr>
          <w:rFonts w:ascii="Times New Roman" w:hAnsi="Times New Roman"/>
          <w:sz w:val="24"/>
          <w:szCs w:val="24"/>
        </w:rPr>
        <w:t xml:space="preserve">20 (divdesmit) dienu laikā pēc </w:t>
      </w:r>
      <w:r w:rsidRPr="0012481B">
        <w:rPr>
          <w:rFonts w:ascii="Times New Roman" w:hAnsi="Times New Roman"/>
          <w:b/>
          <w:caps/>
          <w:sz w:val="24"/>
          <w:szCs w:val="24"/>
        </w:rPr>
        <w:t>LĪDZĒJU</w:t>
      </w:r>
      <w:r w:rsidRPr="0012481B">
        <w:rPr>
          <w:rFonts w:ascii="Times New Roman" w:hAnsi="Times New Roman"/>
          <w:sz w:val="24"/>
          <w:szCs w:val="24"/>
        </w:rPr>
        <w:t xml:space="preserve"> pieņemšanas – nodošanas akta abpusējas parakstīšanas un </w:t>
      </w:r>
      <w:r w:rsidRPr="0012481B">
        <w:rPr>
          <w:rFonts w:ascii="Times New Roman" w:hAnsi="Times New Roman"/>
          <w:b/>
          <w:sz w:val="24"/>
          <w:szCs w:val="24"/>
        </w:rPr>
        <w:t xml:space="preserve">IZPILDĪTĀJA </w:t>
      </w:r>
      <w:r w:rsidRPr="0012481B">
        <w:rPr>
          <w:rFonts w:ascii="Times New Roman" w:hAnsi="Times New Roman"/>
          <w:sz w:val="24"/>
          <w:szCs w:val="24"/>
        </w:rPr>
        <w:t>izs</w:t>
      </w:r>
      <w:r w:rsidR="00D37887">
        <w:rPr>
          <w:rFonts w:ascii="Times New Roman" w:hAnsi="Times New Roman"/>
          <w:sz w:val="24"/>
          <w:szCs w:val="24"/>
        </w:rPr>
        <w:t>niegtā rēķina saņemšanas dienas šādā kārtībā:</w:t>
      </w:r>
    </w:p>
    <w:p w14:paraId="6131A835" w14:textId="41472200" w:rsidR="00D37887" w:rsidRDefault="00D37887" w:rsidP="00D37887">
      <w:pPr>
        <w:tabs>
          <w:tab w:val="left" w:pos="540"/>
        </w:tabs>
        <w:spacing w:after="0" w:line="240" w:lineRule="auto"/>
        <w:jc w:val="both"/>
        <w:rPr>
          <w:rFonts w:ascii="Times New Roman" w:hAnsi="Times New Roman"/>
          <w:sz w:val="24"/>
          <w:szCs w:val="24"/>
        </w:rPr>
      </w:pPr>
      <w:r>
        <w:rPr>
          <w:rFonts w:ascii="Times New Roman" w:hAnsi="Times New Roman"/>
          <w:b/>
          <w:sz w:val="24"/>
          <w:szCs w:val="24"/>
        </w:rPr>
        <w:tab/>
        <w:t>2.</w:t>
      </w:r>
      <w:r w:rsidR="00804D1E">
        <w:rPr>
          <w:rFonts w:ascii="Times New Roman" w:hAnsi="Times New Roman"/>
          <w:b/>
          <w:sz w:val="24"/>
          <w:szCs w:val="24"/>
        </w:rPr>
        <w:t>4</w:t>
      </w:r>
      <w:r>
        <w:rPr>
          <w:rFonts w:ascii="Times New Roman" w:hAnsi="Times New Roman"/>
          <w:b/>
          <w:sz w:val="24"/>
          <w:szCs w:val="24"/>
        </w:rPr>
        <w:t xml:space="preserve">.1. </w:t>
      </w:r>
      <w:r w:rsidR="00137CB1">
        <w:rPr>
          <w:rFonts w:ascii="Times New Roman" w:hAnsi="Times New Roman"/>
          <w:b/>
          <w:sz w:val="24"/>
          <w:szCs w:val="24"/>
        </w:rPr>
        <w:t xml:space="preserve">EUR </w:t>
      </w:r>
      <w:r w:rsidR="00137CB1" w:rsidRPr="0012481B">
        <w:rPr>
          <w:rFonts w:ascii="Times New Roman" w:hAnsi="Times New Roman"/>
          <w:b/>
          <w:color w:val="000000"/>
          <w:spacing w:val="1"/>
          <w:sz w:val="24"/>
          <w:szCs w:val="24"/>
          <w:highlight w:val="yellow"/>
        </w:rPr>
        <w:t>______________</w:t>
      </w:r>
      <w:r w:rsidR="00137CB1" w:rsidRPr="0012481B">
        <w:rPr>
          <w:rFonts w:ascii="Times New Roman" w:hAnsi="Times New Roman"/>
          <w:b/>
          <w:color w:val="000000"/>
          <w:spacing w:val="1"/>
          <w:sz w:val="24"/>
          <w:szCs w:val="24"/>
        </w:rPr>
        <w:t xml:space="preserve"> </w:t>
      </w:r>
      <w:r w:rsidR="00137CB1" w:rsidRPr="0012481B">
        <w:rPr>
          <w:rFonts w:ascii="Times New Roman" w:hAnsi="Times New Roman"/>
          <w:b/>
          <w:color w:val="000000"/>
          <w:spacing w:val="1"/>
          <w:sz w:val="24"/>
          <w:szCs w:val="24"/>
          <w:highlight w:val="yellow"/>
        </w:rPr>
        <w:t>(_______________)</w:t>
      </w:r>
      <w:r w:rsidR="00137CB1">
        <w:rPr>
          <w:rFonts w:ascii="Times New Roman" w:hAnsi="Times New Roman"/>
          <w:i/>
          <w:color w:val="000000"/>
          <w:spacing w:val="1"/>
          <w:sz w:val="24"/>
          <w:szCs w:val="24"/>
        </w:rPr>
        <w:t xml:space="preserve"> </w:t>
      </w:r>
      <w:r w:rsidR="00137CB1" w:rsidRPr="0012481B">
        <w:rPr>
          <w:rFonts w:ascii="Times New Roman" w:hAnsi="Times New Roman"/>
          <w:sz w:val="24"/>
          <w:szCs w:val="24"/>
        </w:rPr>
        <w:t xml:space="preserve">bez </w:t>
      </w:r>
      <w:r w:rsidR="00137CB1" w:rsidRPr="0012481B">
        <w:rPr>
          <w:rFonts w:ascii="Times New Roman" w:hAnsi="Times New Roman"/>
          <w:b/>
          <w:sz w:val="24"/>
          <w:szCs w:val="24"/>
        </w:rPr>
        <w:t>PVN</w:t>
      </w:r>
      <w:r w:rsidR="00137CB1">
        <w:rPr>
          <w:rFonts w:ascii="Times New Roman" w:hAnsi="Times New Roman"/>
          <w:sz w:val="24"/>
          <w:szCs w:val="24"/>
        </w:rPr>
        <w:t xml:space="preserve"> </w:t>
      </w:r>
      <w:r w:rsidR="00137CB1" w:rsidRPr="00137CB1">
        <w:rPr>
          <w:rFonts w:ascii="Times New Roman" w:hAnsi="Times New Roman"/>
          <w:i/>
          <w:color w:val="000000"/>
          <w:spacing w:val="1"/>
          <w:sz w:val="24"/>
          <w:szCs w:val="24"/>
        </w:rPr>
        <w:t>(70% no Izpildītāja piedāvātās Līgumcenas Iepirkumā)</w:t>
      </w:r>
      <w:r w:rsidR="00137CB1">
        <w:rPr>
          <w:rFonts w:ascii="Times New Roman" w:hAnsi="Times New Roman"/>
          <w:i/>
          <w:color w:val="000000"/>
          <w:spacing w:val="1"/>
          <w:sz w:val="24"/>
          <w:szCs w:val="24"/>
        </w:rPr>
        <w:t xml:space="preserve"> </w:t>
      </w:r>
      <w:r w:rsidR="00137CB1">
        <w:rPr>
          <w:rFonts w:ascii="Times New Roman" w:hAnsi="Times New Roman"/>
          <w:sz w:val="24"/>
          <w:szCs w:val="24"/>
        </w:rPr>
        <w:t xml:space="preserve">pēc </w:t>
      </w:r>
      <w:r w:rsidR="00137CB1" w:rsidRPr="00137CB1">
        <w:rPr>
          <w:rFonts w:ascii="Times New Roman" w:hAnsi="Times New Roman"/>
          <w:b/>
          <w:sz w:val="24"/>
          <w:szCs w:val="24"/>
        </w:rPr>
        <w:t>IZPILDĪTĀJA</w:t>
      </w:r>
      <w:r w:rsidR="00137CB1">
        <w:rPr>
          <w:rFonts w:ascii="Times New Roman" w:hAnsi="Times New Roman"/>
          <w:sz w:val="24"/>
          <w:szCs w:val="24"/>
        </w:rPr>
        <w:t xml:space="preserve"> </w:t>
      </w:r>
      <w:r w:rsidR="00DF0FA1">
        <w:rPr>
          <w:rFonts w:ascii="Times New Roman" w:hAnsi="Times New Roman"/>
          <w:sz w:val="24"/>
          <w:szCs w:val="24"/>
        </w:rPr>
        <w:t xml:space="preserve">3 (trīs) mēnešu laikā no </w:t>
      </w:r>
      <w:r w:rsidR="00DF0FA1" w:rsidRPr="00DF0FA1">
        <w:rPr>
          <w:rFonts w:ascii="Times New Roman" w:hAnsi="Times New Roman"/>
          <w:b/>
          <w:sz w:val="24"/>
          <w:szCs w:val="24"/>
        </w:rPr>
        <w:t>LĪGUMA</w:t>
      </w:r>
      <w:r w:rsidR="00DF0FA1">
        <w:rPr>
          <w:rFonts w:ascii="Times New Roman" w:hAnsi="Times New Roman"/>
          <w:sz w:val="24"/>
          <w:szCs w:val="24"/>
        </w:rPr>
        <w:t xml:space="preserve"> noslēgšanas dienas </w:t>
      </w:r>
      <w:r w:rsidR="00137CB1">
        <w:rPr>
          <w:rFonts w:ascii="Times New Roman" w:hAnsi="Times New Roman"/>
          <w:sz w:val="24"/>
          <w:szCs w:val="24"/>
        </w:rPr>
        <w:t xml:space="preserve">iesniegta gala nodevuma saskaņā ar </w:t>
      </w:r>
      <w:r w:rsidR="00137CB1" w:rsidRPr="00137CB1">
        <w:rPr>
          <w:rFonts w:ascii="Times New Roman" w:hAnsi="Times New Roman"/>
          <w:b/>
          <w:sz w:val="24"/>
          <w:szCs w:val="24"/>
        </w:rPr>
        <w:t xml:space="preserve">LĪGUMA </w:t>
      </w:r>
      <w:r w:rsidR="00D227C1">
        <w:rPr>
          <w:rFonts w:ascii="Times New Roman" w:hAnsi="Times New Roman"/>
          <w:b/>
          <w:sz w:val="24"/>
          <w:szCs w:val="24"/>
        </w:rPr>
        <w:t xml:space="preserve">1.4.punktā un </w:t>
      </w:r>
      <w:r w:rsidR="00137CB1" w:rsidRPr="00137CB1">
        <w:rPr>
          <w:rFonts w:ascii="Times New Roman" w:hAnsi="Times New Roman"/>
          <w:b/>
          <w:sz w:val="24"/>
          <w:szCs w:val="24"/>
        </w:rPr>
        <w:t>2.pielikumā</w:t>
      </w:r>
      <w:r w:rsidR="00137CB1">
        <w:rPr>
          <w:rFonts w:ascii="Times New Roman" w:hAnsi="Times New Roman"/>
          <w:sz w:val="24"/>
          <w:szCs w:val="24"/>
        </w:rPr>
        <w:t xml:space="preserve"> noteikto;</w:t>
      </w:r>
    </w:p>
    <w:p w14:paraId="7940A0B7" w14:textId="586E248D" w:rsidR="00137CB1" w:rsidRPr="00DF0FA1" w:rsidRDefault="00137CB1" w:rsidP="00D37887">
      <w:pPr>
        <w:tabs>
          <w:tab w:val="left" w:pos="540"/>
        </w:tabs>
        <w:spacing w:after="0" w:line="240" w:lineRule="auto"/>
        <w:jc w:val="both"/>
        <w:rPr>
          <w:rFonts w:ascii="Times New Roman" w:hAnsi="Times New Roman"/>
          <w:sz w:val="24"/>
          <w:szCs w:val="24"/>
        </w:rPr>
      </w:pPr>
      <w:r>
        <w:rPr>
          <w:rFonts w:ascii="Times New Roman" w:hAnsi="Times New Roman"/>
          <w:sz w:val="24"/>
          <w:szCs w:val="24"/>
        </w:rPr>
        <w:tab/>
      </w:r>
      <w:r w:rsidRPr="00137CB1">
        <w:rPr>
          <w:rFonts w:ascii="Times New Roman" w:hAnsi="Times New Roman"/>
          <w:b/>
          <w:sz w:val="24"/>
          <w:szCs w:val="24"/>
        </w:rPr>
        <w:t>2.</w:t>
      </w:r>
      <w:r w:rsidR="00804D1E">
        <w:rPr>
          <w:rFonts w:ascii="Times New Roman" w:hAnsi="Times New Roman"/>
          <w:b/>
          <w:sz w:val="24"/>
          <w:szCs w:val="24"/>
        </w:rPr>
        <w:t>4</w:t>
      </w:r>
      <w:r w:rsidRPr="00137CB1">
        <w:rPr>
          <w:rFonts w:ascii="Times New Roman" w:hAnsi="Times New Roman"/>
          <w:b/>
          <w:sz w:val="24"/>
          <w:szCs w:val="24"/>
        </w:rPr>
        <w:t>.2.</w:t>
      </w:r>
      <w:r>
        <w:rPr>
          <w:rFonts w:ascii="Times New Roman" w:hAnsi="Times New Roman"/>
          <w:sz w:val="24"/>
          <w:szCs w:val="24"/>
        </w:rPr>
        <w:t xml:space="preserve"> </w:t>
      </w:r>
      <w:r>
        <w:rPr>
          <w:rFonts w:ascii="Times New Roman" w:hAnsi="Times New Roman"/>
          <w:b/>
          <w:sz w:val="24"/>
          <w:szCs w:val="24"/>
        </w:rPr>
        <w:t xml:space="preserve">EUR </w:t>
      </w:r>
      <w:r w:rsidRPr="0012481B">
        <w:rPr>
          <w:rFonts w:ascii="Times New Roman" w:hAnsi="Times New Roman"/>
          <w:b/>
          <w:color w:val="000000"/>
          <w:spacing w:val="1"/>
          <w:sz w:val="24"/>
          <w:szCs w:val="24"/>
          <w:highlight w:val="yellow"/>
        </w:rPr>
        <w:t>______________</w:t>
      </w:r>
      <w:r w:rsidRPr="0012481B">
        <w:rPr>
          <w:rFonts w:ascii="Times New Roman" w:hAnsi="Times New Roman"/>
          <w:b/>
          <w:color w:val="000000"/>
          <w:spacing w:val="1"/>
          <w:sz w:val="24"/>
          <w:szCs w:val="24"/>
        </w:rPr>
        <w:t xml:space="preserve"> </w:t>
      </w:r>
      <w:r w:rsidRPr="0012481B">
        <w:rPr>
          <w:rFonts w:ascii="Times New Roman" w:hAnsi="Times New Roman"/>
          <w:b/>
          <w:color w:val="000000"/>
          <w:spacing w:val="1"/>
          <w:sz w:val="24"/>
          <w:szCs w:val="24"/>
          <w:highlight w:val="yellow"/>
        </w:rPr>
        <w:t>(_______________)</w:t>
      </w:r>
      <w:r w:rsidRPr="0012481B">
        <w:rPr>
          <w:rFonts w:ascii="Times New Roman" w:hAnsi="Times New Roman"/>
          <w:b/>
          <w:color w:val="000000"/>
          <w:spacing w:val="1"/>
          <w:sz w:val="24"/>
          <w:szCs w:val="24"/>
        </w:rPr>
        <w:t xml:space="preserve"> </w:t>
      </w:r>
      <w:r w:rsidRPr="0012481B">
        <w:rPr>
          <w:rFonts w:ascii="Times New Roman" w:hAnsi="Times New Roman"/>
          <w:sz w:val="24"/>
          <w:szCs w:val="24"/>
        </w:rPr>
        <w:t xml:space="preserve">bez </w:t>
      </w:r>
      <w:r w:rsidRPr="0012481B">
        <w:rPr>
          <w:rFonts w:ascii="Times New Roman" w:hAnsi="Times New Roman"/>
          <w:b/>
          <w:sz w:val="24"/>
          <w:szCs w:val="24"/>
        </w:rPr>
        <w:t>PVN</w:t>
      </w:r>
      <w:r>
        <w:rPr>
          <w:rFonts w:ascii="Times New Roman" w:hAnsi="Times New Roman"/>
          <w:b/>
          <w:sz w:val="24"/>
          <w:szCs w:val="24"/>
        </w:rPr>
        <w:t xml:space="preserve"> </w:t>
      </w:r>
      <w:r w:rsidRPr="00137CB1">
        <w:rPr>
          <w:rFonts w:ascii="Times New Roman" w:hAnsi="Times New Roman"/>
          <w:i/>
          <w:color w:val="000000"/>
          <w:spacing w:val="1"/>
          <w:sz w:val="24"/>
          <w:szCs w:val="24"/>
        </w:rPr>
        <w:t>(</w:t>
      </w:r>
      <w:r>
        <w:rPr>
          <w:rFonts w:ascii="Times New Roman" w:hAnsi="Times New Roman"/>
          <w:i/>
          <w:color w:val="000000"/>
          <w:spacing w:val="1"/>
          <w:sz w:val="24"/>
          <w:szCs w:val="24"/>
        </w:rPr>
        <w:t>3</w:t>
      </w:r>
      <w:r w:rsidRPr="00137CB1">
        <w:rPr>
          <w:rFonts w:ascii="Times New Roman" w:hAnsi="Times New Roman"/>
          <w:i/>
          <w:color w:val="000000"/>
          <w:spacing w:val="1"/>
          <w:sz w:val="24"/>
          <w:szCs w:val="24"/>
        </w:rPr>
        <w:t>0% no Izpildītāja piedāvātās Līgumcenas Iepirkumā)</w:t>
      </w:r>
      <w:r>
        <w:rPr>
          <w:rFonts w:ascii="Times New Roman" w:hAnsi="Times New Roman"/>
          <w:i/>
          <w:color w:val="000000"/>
          <w:spacing w:val="1"/>
          <w:sz w:val="24"/>
          <w:szCs w:val="24"/>
        </w:rPr>
        <w:t xml:space="preserve"> </w:t>
      </w:r>
      <w:r w:rsidR="00DF0FA1">
        <w:rPr>
          <w:rFonts w:ascii="Times New Roman" w:hAnsi="Times New Roman"/>
          <w:color w:val="000000"/>
          <w:spacing w:val="1"/>
          <w:sz w:val="24"/>
          <w:szCs w:val="24"/>
        </w:rPr>
        <w:t xml:space="preserve">līdz </w:t>
      </w:r>
      <w:r w:rsidR="00DF0FA1" w:rsidRPr="00DF0FA1">
        <w:rPr>
          <w:rFonts w:ascii="Times New Roman" w:hAnsi="Times New Roman"/>
          <w:b/>
          <w:color w:val="000000"/>
          <w:spacing w:val="1"/>
          <w:sz w:val="24"/>
          <w:szCs w:val="24"/>
        </w:rPr>
        <w:t>LĪGUMA</w:t>
      </w:r>
      <w:r w:rsidR="00DF0FA1">
        <w:rPr>
          <w:rFonts w:ascii="Times New Roman" w:hAnsi="Times New Roman"/>
          <w:color w:val="000000"/>
          <w:spacing w:val="1"/>
          <w:sz w:val="24"/>
          <w:szCs w:val="24"/>
        </w:rPr>
        <w:t xml:space="preserve"> </w:t>
      </w:r>
      <w:r w:rsidR="00DF0FA1" w:rsidRPr="00DF0FA1">
        <w:rPr>
          <w:rFonts w:ascii="Times New Roman" w:hAnsi="Times New Roman"/>
          <w:b/>
          <w:color w:val="000000"/>
          <w:spacing w:val="1"/>
          <w:sz w:val="24"/>
          <w:szCs w:val="24"/>
        </w:rPr>
        <w:t>1.3.punktā</w:t>
      </w:r>
      <w:r w:rsidR="00DF0FA1">
        <w:rPr>
          <w:rFonts w:ascii="Times New Roman" w:hAnsi="Times New Roman"/>
          <w:color w:val="000000"/>
          <w:spacing w:val="1"/>
          <w:sz w:val="24"/>
          <w:szCs w:val="24"/>
        </w:rPr>
        <w:t xml:space="preserve"> noteiktajam termiņam.</w:t>
      </w:r>
    </w:p>
    <w:p w14:paraId="5FB7F56D" w14:textId="77777777" w:rsidR="0012481B" w:rsidRPr="0012481B" w:rsidRDefault="0012481B" w:rsidP="00EA562B">
      <w:pPr>
        <w:numPr>
          <w:ilvl w:val="0"/>
          <w:numId w:val="11"/>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sz w:val="24"/>
          <w:szCs w:val="24"/>
        </w:rPr>
        <w:t xml:space="preserve">Samaksa par </w:t>
      </w:r>
      <w:r w:rsidRPr="0012481B">
        <w:rPr>
          <w:rFonts w:ascii="Times New Roman" w:hAnsi="Times New Roman"/>
          <w:b/>
          <w:caps/>
          <w:sz w:val="24"/>
          <w:szCs w:val="24"/>
        </w:rPr>
        <w:t>Līgumā</w:t>
      </w:r>
      <w:r w:rsidRPr="0012481B">
        <w:rPr>
          <w:rFonts w:ascii="Times New Roman" w:hAnsi="Times New Roman"/>
          <w:sz w:val="24"/>
          <w:szCs w:val="24"/>
        </w:rPr>
        <w:t xml:space="preserve"> noteiktajiem </w:t>
      </w:r>
      <w:r w:rsidRPr="0012481B">
        <w:rPr>
          <w:rFonts w:ascii="Times New Roman" w:hAnsi="Times New Roman"/>
          <w:b/>
          <w:sz w:val="24"/>
          <w:szCs w:val="24"/>
        </w:rPr>
        <w:t>PAKALPOJUMIEM</w:t>
      </w:r>
      <w:r w:rsidRPr="0012481B">
        <w:rPr>
          <w:rFonts w:ascii="Times New Roman" w:hAnsi="Times New Roman"/>
          <w:sz w:val="24"/>
          <w:szCs w:val="24"/>
        </w:rPr>
        <w:t xml:space="preserve"> tiek veikta EUR (</w:t>
      </w:r>
      <w:proofErr w:type="spellStart"/>
      <w:r w:rsidRPr="0012481B">
        <w:rPr>
          <w:rFonts w:ascii="Times New Roman" w:hAnsi="Times New Roman"/>
          <w:sz w:val="24"/>
          <w:szCs w:val="24"/>
        </w:rPr>
        <w:t>euro</w:t>
      </w:r>
      <w:proofErr w:type="spellEnd"/>
      <w:r w:rsidRPr="0012481B">
        <w:rPr>
          <w:rFonts w:ascii="Times New Roman" w:hAnsi="Times New Roman"/>
          <w:sz w:val="24"/>
          <w:szCs w:val="24"/>
        </w:rPr>
        <w:t xml:space="preserve">), pārskaitot naudu uz </w:t>
      </w:r>
      <w:r w:rsidRPr="0012481B">
        <w:rPr>
          <w:rFonts w:ascii="Times New Roman" w:hAnsi="Times New Roman"/>
          <w:b/>
          <w:sz w:val="24"/>
          <w:szCs w:val="24"/>
        </w:rPr>
        <w:t>IZPILDĪTĀJA</w:t>
      </w:r>
      <w:r w:rsidRPr="0012481B">
        <w:rPr>
          <w:rFonts w:ascii="Times New Roman" w:hAnsi="Times New Roman"/>
          <w:sz w:val="24"/>
          <w:szCs w:val="24"/>
        </w:rPr>
        <w:t xml:space="preserve"> norādīto bankas norēķinu kontu. Par samaksas dienu tiek uzskatīta diena, kad </w:t>
      </w:r>
      <w:r w:rsidRPr="0012481B">
        <w:rPr>
          <w:rFonts w:ascii="Times New Roman" w:hAnsi="Times New Roman"/>
          <w:b/>
          <w:sz w:val="24"/>
          <w:szCs w:val="24"/>
        </w:rPr>
        <w:t>PASŪTĪTĀJS</w:t>
      </w:r>
      <w:r w:rsidRPr="0012481B">
        <w:rPr>
          <w:rFonts w:ascii="Times New Roman" w:hAnsi="Times New Roman"/>
          <w:sz w:val="24"/>
          <w:szCs w:val="24"/>
        </w:rPr>
        <w:t xml:space="preserve"> veicis pārskaitījumu uz </w:t>
      </w:r>
      <w:r w:rsidRPr="0012481B">
        <w:rPr>
          <w:rFonts w:ascii="Times New Roman" w:hAnsi="Times New Roman"/>
          <w:b/>
          <w:sz w:val="24"/>
          <w:szCs w:val="24"/>
        </w:rPr>
        <w:t>IZPILDĪTĀJA</w:t>
      </w:r>
      <w:r w:rsidRPr="0012481B">
        <w:rPr>
          <w:rFonts w:ascii="Times New Roman" w:hAnsi="Times New Roman"/>
          <w:sz w:val="24"/>
          <w:szCs w:val="24"/>
        </w:rPr>
        <w:t xml:space="preserve"> norēķinu kontu.</w:t>
      </w:r>
    </w:p>
    <w:p w14:paraId="2F4F3682" w14:textId="77777777" w:rsidR="0012481B" w:rsidRPr="0012481B" w:rsidRDefault="0012481B" w:rsidP="00EA562B">
      <w:pPr>
        <w:numPr>
          <w:ilvl w:val="0"/>
          <w:numId w:val="11"/>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sz w:val="24"/>
          <w:szCs w:val="24"/>
        </w:rPr>
        <w:t xml:space="preserve">Visos dokumentos, kas saistīti ar šo </w:t>
      </w:r>
      <w:r w:rsidRPr="0012481B">
        <w:rPr>
          <w:rFonts w:ascii="Times New Roman" w:hAnsi="Times New Roman"/>
          <w:b/>
          <w:sz w:val="24"/>
          <w:szCs w:val="24"/>
        </w:rPr>
        <w:t>LĪGUMU</w:t>
      </w:r>
      <w:r w:rsidRPr="0012481B">
        <w:rPr>
          <w:rFonts w:ascii="Times New Roman" w:hAnsi="Times New Roman"/>
          <w:sz w:val="24"/>
          <w:szCs w:val="24"/>
        </w:rPr>
        <w:t xml:space="preserve">, tajā skaitā rēķinā, </w:t>
      </w:r>
      <w:r w:rsidRPr="0012481B">
        <w:rPr>
          <w:rFonts w:ascii="Times New Roman" w:hAnsi="Times New Roman"/>
          <w:b/>
          <w:bCs/>
          <w:sz w:val="24"/>
          <w:szCs w:val="24"/>
        </w:rPr>
        <w:t>IZPILDĪTĀJS</w:t>
      </w:r>
      <w:r w:rsidRPr="0012481B">
        <w:rPr>
          <w:rFonts w:ascii="Times New Roman" w:hAnsi="Times New Roman"/>
          <w:sz w:val="24"/>
          <w:szCs w:val="24"/>
        </w:rPr>
        <w:t xml:space="preserve"> norāda rēķina pilnas apmaksas datumu, kā arī citus nepieciešamos rekvizītus un datus (tajā skaitā </w:t>
      </w:r>
      <w:r w:rsidRPr="0012481B">
        <w:rPr>
          <w:rFonts w:ascii="Times New Roman" w:hAnsi="Times New Roman"/>
          <w:b/>
          <w:sz w:val="24"/>
          <w:szCs w:val="24"/>
        </w:rPr>
        <w:t>PASŪTĪTĀJA</w:t>
      </w:r>
      <w:r w:rsidRPr="0012481B">
        <w:rPr>
          <w:rFonts w:ascii="Times New Roman" w:hAnsi="Times New Roman"/>
          <w:sz w:val="24"/>
          <w:szCs w:val="24"/>
        </w:rPr>
        <w:t xml:space="preserve"> </w:t>
      </w:r>
      <w:r w:rsidRPr="0012481B">
        <w:rPr>
          <w:rFonts w:ascii="Times New Roman" w:eastAsia="Calibri" w:hAnsi="Times New Roman"/>
          <w:b/>
          <w:caps/>
          <w:color w:val="000000"/>
          <w:sz w:val="24"/>
          <w:szCs w:val="24"/>
        </w:rPr>
        <w:t>Līguma</w:t>
      </w:r>
      <w:r w:rsidRPr="0012481B">
        <w:rPr>
          <w:rFonts w:ascii="Times New Roman" w:eastAsia="Calibri" w:hAnsi="Times New Roman"/>
          <w:b/>
          <w:color w:val="000000"/>
          <w:sz w:val="24"/>
          <w:szCs w:val="24"/>
        </w:rPr>
        <w:t xml:space="preserve"> </w:t>
      </w:r>
      <w:r w:rsidRPr="0012481B">
        <w:rPr>
          <w:rFonts w:ascii="Times New Roman" w:eastAsia="Calibri" w:hAnsi="Times New Roman"/>
          <w:color w:val="000000"/>
          <w:sz w:val="24"/>
          <w:szCs w:val="24"/>
        </w:rPr>
        <w:t xml:space="preserve">numuru un datumu, </w:t>
      </w:r>
      <w:r w:rsidRPr="0012481B">
        <w:rPr>
          <w:rFonts w:ascii="Times New Roman" w:hAnsi="Times New Roman"/>
          <w:b/>
          <w:sz w:val="24"/>
          <w:szCs w:val="24"/>
        </w:rPr>
        <w:t>IEPIRKUMA</w:t>
      </w:r>
      <w:r w:rsidRPr="0012481B">
        <w:rPr>
          <w:rFonts w:ascii="Times New Roman" w:hAnsi="Times New Roman"/>
          <w:sz w:val="24"/>
          <w:szCs w:val="24"/>
        </w:rPr>
        <w:t xml:space="preserve"> identifikācijas numuru Nr.LU 2018/39).</w:t>
      </w:r>
    </w:p>
    <w:p w14:paraId="0CEADFE3" w14:textId="77777777" w:rsidR="0012481B" w:rsidRPr="0012481B" w:rsidRDefault="0012481B" w:rsidP="00EA562B">
      <w:pPr>
        <w:numPr>
          <w:ilvl w:val="0"/>
          <w:numId w:val="11"/>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LĪGUMA</w:t>
      </w:r>
      <w:r w:rsidRPr="0012481B">
        <w:rPr>
          <w:rFonts w:ascii="Times New Roman" w:hAnsi="Times New Roman"/>
          <w:bCs/>
          <w:sz w:val="24"/>
          <w:szCs w:val="24"/>
        </w:rPr>
        <w:t xml:space="preserve"> 2.6.punktā noteikto prasību neievērošanas gadījumā </w:t>
      </w:r>
      <w:r w:rsidRPr="0012481B">
        <w:rPr>
          <w:rFonts w:ascii="Times New Roman" w:hAnsi="Times New Roman"/>
          <w:b/>
          <w:bCs/>
          <w:sz w:val="24"/>
          <w:szCs w:val="24"/>
        </w:rPr>
        <w:t>PASŪTĪTĀJS</w:t>
      </w:r>
      <w:r w:rsidRPr="0012481B">
        <w:rPr>
          <w:rFonts w:ascii="Times New Roman" w:hAnsi="Times New Roman"/>
          <w:bCs/>
          <w:sz w:val="24"/>
          <w:szCs w:val="24"/>
        </w:rPr>
        <w:t xml:space="preserve"> ir tiesīgs neapmaksāt rēķinu līdz minēto prasību izpildei, līdz ar ko </w:t>
      </w:r>
      <w:r w:rsidRPr="0012481B">
        <w:rPr>
          <w:rFonts w:ascii="Times New Roman" w:hAnsi="Times New Roman"/>
          <w:b/>
          <w:bCs/>
          <w:sz w:val="24"/>
          <w:szCs w:val="24"/>
        </w:rPr>
        <w:t>PASŪTĪTĀJAM</w:t>
      </w:r>
      <w:r w:rsidRPr="0012481B">
        <w:rPr>
          <w:rFonts w:ascii="Times New Roman" w:hAnsi="Times New Roman"/>
          <w:bCs/>
          <w:sz w:val="24"/>
          <w:szCs w:val="24"/>
        </w:rPr>
        <w:t xml:space="preserve"> nevar tikt piemērots </w:t>
      </w:r>
      <w:r w:rsidRPr="0012481B">
        <w:rPr>
          <w:rFonts w:ascii="Times New Roman" w:hAnsi="Times New Roman"/>
          <w:b/>
          <w:sz w:val="24"/>
          <w:szCs w:val="24"/>
        </w:rPr>
        <w:t>LĪGUMA</w:t>
      </w:r>
      <w:r w:rsidRPr="0012481B">
        <w:rPr>
          <w:rFonts w:ascii="Times New Roman" w:hAnsi="Times New Roman"/>
          <w:bCs/>
          <w:sz w:val="24"/>
          <w:szCs w:val="24"/>
        </w:rPr>
        <w:t xml:space="preserve"> 5.2.apakšpunktā noteiktais.</w:t>
      </w:r>
    </w:p>
    <w:p w14:paraId="565BB095" w14:textId="77777777" w:rsidR="0012481B" w:rsidRPr="0012481B" w:rsidRDefault="0012481B" w:rsidP="0012481B">
      <w:pPr>
        <w:tabs>
          <w:tab w:val="left" w:pos="855"/>
        </w:tabs>
        <w:spacing w:after="0" w:line="240" w:lineRule="auto"/>
        <w:jc w:val="both"/>
        <w:rPr>
          <w:rFonts w:ascii="Times New Roman" w:hAnsi="Times New Roman"/>
          <w:b/>
          <w:bCs/>
          <w:sz w:val="24"/>
          <w:szCs w:val="24"/>
        </w:rPr>
      </w:pPr>
    </w:p>
    <w:p w14:paraId="169217AD" w14:textId="77777777" w:rsidR="0012481B" w:rsidRPr="0012481B" w:rsidRDefault="0012481B" w:rsidP="0012481B">
      <w:pPr>
        <w:autoSpaceDE w:val="0"/>
        <w:autoSpaceDN w:val="0"/>
        <w:adjustRightInd w:val="0"/>
        <w:spacing w:after="0" w:line="240" w:lineRule="auto"/>
        <w:jc w:val="center"/>
        <w:rPr>
          <w:rFonts w:ascii="Times New Roman" w:hAnsi="Times New Roman"/>
          <w:b/>
          <w:bCs/>
          <w:caps/>
          <w:sz w:val="24"/>
          <w:szCs w:val="24"/>
        </w:rPr>
      </w:pPr>
      <w:r w:rsidRPr="0012481B">
        <w:rPr>
          <w:rFonts w:ascii="Times New Roman" w:hAnsi="Times New Roman"/>
          <w:b/>
          <w:bCs/>
          <w:sz w:val="24"/>
          <w:szCs w:val="24"/>
        </w:rPr>
        <w:t xml:space="preserve">3. PAKALPOJUMU </w:t>
      </w:r>
      <w:r w:rsidRPr="0012481B">
        <w:rPr>
          <w:rFonts w:ascii="Times New Roman" w:hAnsi="Times New Roman"/>
          <w:b/>
          <w:bCs/>
          <w:caps/>
          <w:sz w:val="24"/>
          <w:szCs w:val="24"/>
        </w:rPr>
        <w:t xml:space="preserve">SNIEGŠANAS UN PIEŅEMŠANAS kārtība </w:t>
      </w:r>
    </w:p>
    <w:p w14:paraId="7DA30FA0"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IZPILDĪTĀJS</w:t>
      </w:r>
      <w:r w:rsidRPr="0012481B">
        <w:rPr>
          <w:rFonts w:ascii="Times New Roman" w:hAnsi="Times New Roman"/>
          <w:sz w:val="24"/>
          <w:szCs w:val="24"/>
        </w:rPr>
        <w:t xml:space="preserve"> </w:t>
      </w:r>
      <w:r w:rsidRPr="0012481B">
        <w:rPr>
          <w:rFonts w:ascii="Times New Roman" w:hAnsi="Times New Roman"/>
          <w:b/>
          <w:sz w:val="24"/>
          <w:szCs w:val="24"/>
        </w:rPr>
        <w:t>PAKALPOJUMUS</w:t>
      </w:r>
      <w:r w:rsidRPr="0012481B">
        <w:rPr>
          <w:rFonts w:ascii="Times New Roman" w:hAnsi="Times New Roman"/>
          <w:sz w:val="24"/>
          <w:szCs w:val="24"/>
        </w:rPr>
        <w:t xml:space="preserve"> veic atbilstoši </w:t>
      </w:r>
      <w:r w:rsidRPr="0012481B">
        <w:rPr>
          <w:rFonts w:ascii="Times New Roman" w:hAnsi="Times New Roman"/>
          <w:b/>
          <w:sz w:val="24"/>
          <w:szCs w:val="24"/>
        </w:rPr>
        <w:t>LĪGUMĀ</w:t>
      </w:r>
      <w:r w:rsidRPr="0012481B">
        <w:rPr>
          <w:rFonts w:ascii="Times New Roman" w:hAnsi="Times New Roman"/>
          <w:sz w:val="24"/>
          <w:szCs w:val="24"/>
        </w:rPr>
        <w:t xml:space="preserve"> un tā pielikumos noteiktajam.</w:t>
      </w:r>
    </w:p>
    <w:p w14:paraId="739B6DC6"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 xml:space="preserve">IZPILDĪTĀJS </w:t>
      </w:r>
      <w:r w:rsidRPr="0012481B">
        <w:rPr>
          <w:rFonts w:ascii="Times New Roman" w:hAnsi="Times New Roman"/>
          <w:sz w:val="24"/>
          <w:szCs w:val="24"/>
        </w:rPr>
        <w:t>pēc</w:t>
      </w:r>
      <w:r w:rsidRPr="0012481B">
        <w:rPr>
          <w:rFonts w:ascii="Times New Roman" w:hAnsi="Times New Roman"/>
          <w:b/>
          <w:sz w:val="24"/>
          <w:szCs w:val="24"/>
        </w:rPr>
        <w:t xml:space="preserve"> LĪGUMA</w:t>
      </w:r>
      <w:r w:rsidRPr="0012481B">
        <w:rPr>
          <w:rFonts w:ascii="Times New Roman" w:hAnsi="Times New Roman"/>
          <w:sz w:val="24"/>
          <w:szCs w:val="24"/>
        </w:rPr>
        <w:t xml:space="preserve"> 1.pielikumā norādītā</w:t>
      </w:r>
      <w:r w:rsidRPr="0012481B">
        <w:rPr>
          <w:rFonts w:ascii="Times New Roman" w:hAnsi="Times New Roman"/>
          <w:b/>
          <w:sz w:val="24"/>
          <w:szCs w:val="24"/>
        </w:rPr>
        <w:t xml:space="preserve"> PAKALPOJUMA </w:t>
      </w:r>
      <w:r w:rsidRPr="0012481B">
        <w:rPr>
          <w:rFonts w:ascii="Times New Roman" w:hAnsi="Times New Roman"/>
          <w:sz w:val="24"/>
          <w:szCs w:val="24"/>
        </w:rPr>
        <w:t xml:space="preserve">izpildes sagatavo, paraksta un iesniedz </w:t>
      </w:r>
      <w:r w:rsidRPr="0012481B">
        <w:rPr>
          <w:rFonts w:ascii="Times New Roman" w:hAnsi="Times New Roman"/>
          <w:b/>
          <w:sz w:val="24"/>
          <w:szCs w:val="24"/>
        </w:rPr>
        <w:t xml:space="preserve">PASŪTĪTĀJAM </w:t>
      </w:r>
      <w:r w:rsidRPr="0012481B">
        <w:rPr>
          <w:rFonts w:ascii="Times New Roman" w:hAnsi="Times New Roman"/>
          <w:sz w:val="24"/>
          <w:szCs w:val="24"/>
        </w:rPr>
        <w:t>parakstīšanai nodošanas- pieņemšanas aktu (</w:t>
      </w:r>
      <w:r w:rsidRPr="0012481B">
        <w:rPr>
          <w:rFonts w:ascii="Times New Roman" w:hAnsi="Times New Roman"/>
          <w:b/>
          <w:sz w:val="24"/>
          <w:szCs w:val="24"/>
        </w:rPr>
        <w:t>LĪGUMA</w:t>
      </w:r>
      <w:r w:rsidRPr="0012481B">
        <w:rPr>
          <w:rFonts w:ascii="Times New Roman" w:hAnsi="Times New Roman"/>
          <w:sz w:val="24"/>
          <w:szCs w:val="24"/>
        </w:rPr>
        <w:t xml:space="preserve"> 3. pielikums).</w:t>
      </w:r>
    </w:p>
    <w:p w14:paraId="2CCF407D"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 xml:space="preserve">PASŪTĪTĀJS </w:t>
      </w:r>
      <w:r w:rsidRPr="0012481B">
        <w:rPr>
          <w:rFonts w:ascii="Times New Roman" w:hAnsi="Times New Roman"/>
          <w:sz w:val="24"/>
          <w:szCs w:val="24"/>
        </w:rPr>
        <w:t>3 (trīs) darba dienu laikā pēc</w:t>
      </w:r>
      <w:r w:rsidRPr="0012481B">
        <w:rPr>
          <w:rFonts w:ascii="Times New Roman" w:hAnsi="Times New Roman"/>
          <w:b/>
          <w:sz w:val="24"/>
          <w:szCs w:val="24"/>
        </w:rPr>
        <w:t xml:space="preserve"> PAKALPOJUMU </w:t>
      </w:r>
      <w:r w:rsidRPr="0012481B">
        <w:rPr>
          <w:rFonts w:ascii="Times New Roman" w:hAnsi="Times New Roman"/>
          <w:sz w:val="24"/>
          <w:szCs w:val="24"/>
        </w:rPr>
        <w:t xml:space="preserve">nodošanas - pieņemšanas akta saņemšanas ir tiesīgs pārbaudīt </w:t>
      </w:r>
      <w:r w:rsidRPr="0012481B">
        <w:rPr>
          <w:rFonts w:ascii="Times New Roman" w:hAnsi="Times New Roman"/>
          <w:b/>
          <w:sz w:val="24"/>
          <w:szCs w:val="24"/>
        </w:rPr>
        <w:t xml:space="preserve">PAKALPOJUMU </w:t>
      </w:r>
      <w:r w:rsidRPr="0012481B">
        <w:rPr>
          <w:rFonts w:ascii="Times New Roman" w:hAnsi="Times New Roman"/>
          <w:sz w:val="24"/>
          <w:szCs w:val="24"/>
        </w:rPr>
        <w:t xml:space="preserve">izpildes kvalitāti un atbilstību </w:t>
      </w:r>
      <w:r w:rsidRPr="0012481B">
        <w:rPr>
          <w:rFonts w:ascii="Times New Roman" w:hAnsi="Times New Roman"/>
          <w:b/>
          <w:sz w:val="24"/>
          <w:szCs w:val="24"/>
        </w:rPr>
        <w:t>LĪGUMĀ</w:t>
      </w:r>
      <w:r w:rsidRPr="0012481B">
        <w:rPr>
          <w:rFonts w:ascii="Times New Roman" w:hAnsi="Times New Roman"/>
          <w:sz w:val="24"/>
          <w:szCs w:val="24"/>
        </w:rPr>
        <w:t xml:space="preserve"> noteiktajam.</w:t>
      </w:r>
    </w:p>
    <w:p w14:paraId="25E9C31E"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sz w:val="24"/>
          <w:szCs w:val="24"/>
        </w:rPr>
        <w:lastRenderedPageBreak/>
        <w:t xml:space="preserve">Ja </w:t>
      </w:r>
      <w:r w:rsidRPr="0012481B">
        <w:rPr>
          <w:rFonts w:ascii="Times New Roman" w:hAnsi="Times New Roman"/>
          <w:b/>
          <w:sz w:val="24"/>
          <w:szCs w:val="24"/>
        </w:rPr>
        <w:t>PASŪTĪTĀJS</w:t>
      </w:r>
      <w:r w:rsidRPr="0012481B">
        <w:rPr>
          <w:rFonts w:ascii="Times New Roman" w:hAnsi="Times New Roman"/>
          <w:sz w:val="24"/>
          <w:szCs w:val="24"/>
        </w:rPr>
        <w:t xml:space="preserve"> konstatē, ka </w:t>
      </w:r>
      <w:r w:rsidRPr="0012481B">
        <w:rPr>
          <w:rFonts w:ascii="Times New Roman" w:hAnsi="Times New Roman"/>
          <w:b/>
          <w:sz w:val="24"/>
          <w:szCs w:val="24"/>
        </w:rPr>
        <w:t>IZPILDĪTĀJA</w:t>
      </w:r>
      <w:r w:rsidRPr="0012481B">
        <w:rPr>
          <w:rFonts w:ascii="Times New Roman" w:hAnsi="Times New Roman"/>
          <w:sz w:val="24"/>
          <w:szCs w:val="24"/>
        </w:rPr>
        <w:t xml:space="preserve"> veiktajos </w:t>
      </w:r>
      <w:r w:rsidRPr="0012481B">
        <w:rPr>
          <w:rFonts w:ascii="Times New Roman" w:hAnsi="Times New Roman"/>
          <w:b/>
          <w:sz w:val="24"/>
          <w:szCs w:val="24"/>
        </w:rPr>
        <w:t xml:space="preserve">PAKALPOJUMOS </w:t>
      </w:r>
      <w:r w:rsidRPr="0012481B">
        <w:rPr>
          <w:rFonts w:ascii="Times New Roman" w:hAnsi="Times New Roman"/>
          <w:sz w:val="24"/>
          <w:szCs w:val="24"/>
        </w:rPr>
        <w:t xml:space="preserve">ir trūkumi vai neatbilstības </w:t>
      </w:r>
      <w:r w:rsidRPr="0012481B">
        <w:rPr>
          <w:rFonts w:ascii="Times New Roman" w:hAnsi="Times New Roman"/>
          <w:b/>
          <w:sz w:val="24"/>
          <w:szCs w:val="24"/>
        </w:rPr>
        <w:t>LĪGUMA</w:t>
      </w:r>
      <w:r w:rsidRPr="0012481B">
        <w:rPr>
          <w:rFonts w:ascii="Times New Roman" w:hAnsi="Times New Roman"/>
          <w:sz w:val="24"/>
          <w:szCs w:val="24"/>
        </w:rPr>
        <w:t xml:space="preserve"> vai tā </w:t>
      </w:r>
      <w:r w:rsidRPr="0012481B">
        <w:rPr>
          <w:rFonts w:ascii="Times New Roman" w:hAnsi="Times New Roman"/>
          <w:b/>
          <w:sz w:val="24"/>
          <w:szCs w:val="24"/>
        </w:rPr>
        <w:t>1. pielikumā</w:t>
      </w:r>
      <w:r w:rsidRPr="0012481B">
        <w:rPr>
          <w:rFonts w:ascii="Times New Roman" w:hAnsi="Times New Roman"/>
          <w:sz w:val="24"/>
          <w:szCs w:val="24"/>
        </w:rPr>
        <w:t xml:space="preserve"> noteiktajam, </w:t>
      </w:r>
      <w:r w:rsidRPr="0012481B">
        <w:rPr>
          <w:rFonts w:ascii="Times New Roman" w:hAnsi="Times New Roman"/>
          <w:b/>
          <w:sz w:val="24"/>
          <w:szCs w:val="24"/>
        </w:rPr>
        <w:t>PASŪTĪTĀJS</w:t>
      </w:r>
      <w:r w:rsidRPr="0012481B">
        <w:rPr>
          <w:rFonts w:ascii="Times New Roman" w:hAnsi="Times New Roman"/>
          <w:sz w:val="24"/>
          <w:szCs w:val="24"/>
        </w:rPr>
        <w:t xml:space="preserve"> sagatavo neatbilstību konstatācijas aktu (</w:t>
      </w:r>
      <w:r w:rsidRPr="0012481B">
        <w:rPr>
          <w:rFonts w:ascii="Times New Roman" w:hAnsi="Times New Roman"/>
          <w:b/>
          <w:sz w:val="24"/>
          <w:szCs w:val="24"/>
        </w:rPr>
        <w:t>LĪGUMA</w:t>
      </w:r>
      <w:r w:rsidRPr="0012481B">
        <w:rPr>
          <w:rFonts w:ascii="Times New Roman" w:hAnsi="Times New Roman"/>
          <w:sz w:val="24"/>
          <w:szCs w:val="24"/>
        </w:rPr>
        <w:t xml:space="preserve"> </w:t>
      </w:r>
      <w:r w:rsidRPr="0012481B">
        <w:rPr>
          <w:rFonts w:ascii="Times New Roman" w:hAnsi="Times New Roman"/>
          <w:b/>
          <w:sz w:val="24"/>
          <w:szCs w:val="24"/>
        </w:rPr>
        <w:t>4.pielikums</w:t>
      </w:r>
      <w:r w:rsidRPr="0012481B">
        <w:rPr>
          <w:rFonts w:ascii="Times New Roman" w:hAnsi="Times New Roman"/>
          <w:sz w:val="24"/>
          <w:szCs w:val="24"/>
        </w:rPr>
        <w:t xml:space="preserve">) un uzaicina </w:t>
      </w:r>
      <w:r w:rsidRPr="0012481B">
        <w:rPr>
          <w:rFonts w:ascii="Times New Roman" w:hAnsi="Times New Roman"/>
          <w:b/>
          <w:sz w:val="24"/>
          <w:szCs w:val="24"/>
        </w:rPr>
        <w:t xml:space="preserve">IZPILDĪTĀJU PASŪTĪTĀJA </w:t>
      </w:r>
      <w:r w:rsidRPr="0012481B">
        <w:rPr>
          <w:rFonts w:ascii="Times New Roman" w:hAnsi="Times New Roman"/>
          <w:sz w:val="24"/>
          <w:szCs w:val="24"/>
        </w:rPr>
        <w:t>noteiktajā vietā un termiņā</w:t>
      </w:r>
      <w:r w:rsidRPr="0012481B">
        <w:rPr>
          <w:rFonts w:ascii="Times New Roman" w:hAnsi="Times New Roman"/>
          <w:b/>
          <w:sz w:val="24"/>
          <w:szCs w:val="24"/>
        </w:rPr>
        <w:t xml:space="preserve"> </w:t>
      </w:r>
      <w:r w:rsidRPr="0012481B">
        <w:rPr>
          <w:rFonts w:ascii="Times New Roman" w:hAnsi="Times New Roman"/>
          <w:sz w:val="24"/>
          <w:szCs w:val="24"/>
        </w:rPr>
        <w:t xml:space="preserve">parakstīt šo aktu. </w:t>
      </w:r>
    </w:p>
    <w:p w14:paraId="13EF2939"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sz w:val="24"/>
          <w:szCs w:val="24"/>
        </w:rPr>
        <w:t xml:space="preserve">Ja </w:t>
      </w:r>
      <w:r w:rsidRPr="0012481B">
        <w:rPr>
          <w:rFonts w:ascii="Times New Roman" w:hAnsi="Times New Roman"/>
          <w:b/>
          <w:sz w:val="24"/>
          <w:szCs w:val="24"/>
        </w:rPr>
        <w:t>IZPILDĪTĀJS</w:t>
      </w:r>
      <w:r w:rsidRPr="0012481B">
        <w:rPr>
          <w:rFonts w:ascii="Times New Roman" w:hAnsi="Times New Roman"/>
          <w:sz w:val="24"/>
          <w:szCs w:val="24"/>
        </w:rPr>
        <w:t xml:space="preserve"> neierodas </w:t>
      </w:r>
      <w:r w:rsidRPr="0012481B">
        <w:rPr>
          <w:rFonts w:ascii="Times New Roman" w:hAnsi="Times New Roman"/>
          <w:b/>
          <w:sz w:val="24"/>
          <w:szCs w:val="24"/>
        </w:rPr>
        <w:t xml:space="preserve">PASŪTĪTĀJA </w:t>
      </w:r>
      <w:r w:rsidRPr="0012481B">
        <w:rPr>
          <w:rFonts w:ascii="Times New Roman" w:hAnsi="Times New Roman"/>
          <w:sz w:val="24"/>
          <w:szCs w:val="24"/>
        </w:rPr>
        <w:t>noteiktajā vietā un termiņā</w:t>
      </w:r>
      <w:r w:rsidRPr="0012481B">
        <w:rPr>
          <w:rFonts w:ascii="Times New Roman" w:hAnsi="Times New Roman"/>
          <w:b/>
          <w:sz w:val="24"/>
          <w:szCs w:val="24"/>
        </w:rPr>
        <w:t xml:space="preserve"> </w:t>
      </w:r>
      <w:r w:rsidRPr="0012481B">
        <w:rPr>
          <w:rFonts w:ascii="Times New Roman" w:hAnsi="Times New Roman"/>
          <w:sz w:val="24"/>
          <w:szCs w:val="24"/>
        </w:rPr>
        <w:t xml:space="preserve">parakstīt neatbilstību konstatācijas aktu, </w:t>
      </w:r>
      <w:r w:rsidRPr="0012481B">
        <w:rPr>
          <w:rFonts w:ascii="Times New Roman" w:hAnsi="Times New Roman"/>
          <w:b/>
          <w:sz w:val="24"/>
          <w:szCs w:val="24"/>
        </w:rPr>
        <w:t>PASŪTĪTĀJS</w:t>
      </w:r>
      <w:r w:rsidRPr="0012481B">
        <w:rPr>
          <w:rFonts w:ascii="Times New Roman" w:hAnsi="Times New Roman"/>
          <w:sz w:val="24"/>
          <w:szCs w:val="24"/>
        </w:rPr>
        <w:t xml:space="preserve"> ir tiesīgs sagatavoto neatbilstību konstatācijas aktu nosūtīt </w:t>
      </w:r>
      <w:r w:rsidRPr="0012481B">
        <w:rPr>
          <w:rFonts w:ascii="Times New Roman" w:hAnsi="Times New Roman"/>
          <w:b/>
          <w:sz w:val="24"/>
          <w:szCs w:val="24"/>
        </w:rPr>
        <w:t>IZPILDĪTĀJAM</w:t>
      </w:r>
      <w:r w:rsidRPr="0012481B">
        <w:rPr>
          <w:rFonts w:ascii="Times New Roman" w:hAnsi="Times New Roman"/>
          <w:sz w:val="24"/>
          <w:szCs w:val="24"/>
        </w:rPr>
        <w:t xml:space="preserve"> pa pastu ierakstītā sūtījumā, vienlaikus šī dokumenta ieskenētu kopiju nosūtot arī elektroniski uz </w:t>
      </w:r>
      <w:r w:rsidRPr="0012481B">
        <w:rPr>
          <w:rFonts w:ascii="Times New Roman" w:hAnsi="Times New Roman"/>
          <w:b/>
          <w:sz w:val="24"/>
          <w:szCs w:val="24"/>
        </w:rPr>
        <w:t>IZPILDĪTĀJA</w:t>
      </w:r>
      <w:r w:rsidRPr="0012481B">
        <w:rPr>
          <w:rFonts w:ascii="Times New Roman" w:hAnsi="Times New Roman"/>
          <w:sz w:val="24"/>
          <w:szCs w:val="24"/>
        </w:rPr>
        <w:t xml:space="preserve"> e-pastu. Šādā gadījumā ir uzskatāms, ka </w:t>
      </w:r>
      <w:r w:rsidRPr="0012481B">
        <w:rPr>
          <w:rFonts w:ascii="Times New Roman" w:hAnsi="Times New Roman"/>
          <w:b/>
          <w:sz w:val="24"/>
          <w:szCs w:val="24"/>
        </w:rPr>
        <w:t>IZPILDĪTĀJS</w:t>
      </w:r>
      <w:r w:rsidRPr="0012481B">
        <w:rPr>
          <w:rFonts w:ascii="Times New Roman" w:hAnsi="Times New Roman"/>
          <w:sz w:val="24"/>
          <w:szCs w:val="24"/>
        </w:rPr>
        <w:t xml:space="preserve"> ir piekritis neatbilstību konstatācijas aktam bez iebildumiem.</w:t>
      </w:r>
    </w:p>
    <w:p w14:paraId="590D2295"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 xml:space="preserve">IZPILDĪTĀJAM </w:t>
      </w:r>
      <w:r w:rsidRPr="0012481B">
        <w:rPr>
          <w:rFonts w:ascii="Times New Roman" w:hAnsi="Times New Roman"/>
          <w:sz w:val="24"/>
          <w:szCs w:val="24"/>
        </w:rPr>
        <w:t xml:space="preserve">ir pienākums neatbilstību konstatācijas aktā norādītos trūkumus un nepilnības novērst par saviem līdzekļiem </w:t>
      </w:r>
      <w:r w:rsidRPr="0012481B">
        <w:rPr>
          <w:rFonts w:ascii="Times New Roman" w:hAnsi="Times New Roman"/>
          <w:b/>
          <w:sz w:val="24"/>
          <w:szCs w:val="24"/>
        </w:rPr>
        <w:t>PASŪTĪTĀJA</w:t>
      </w:r>
      <w:r w:rsidRPr="0012481B">
        <w:rPr>
          <w:rFonts w:ascii="Times New Roman" w:hAnsi="Times New Roman"/>
          <w:sz w:val="24"/>
          <w:szCs w:val="24"/>
        </w:rPr>
        <w:t xml:space="preserve"> noteiktajā laikā. </w:t>
      </w:r>
    </w:p>
    <w:p w14:paraId="67F494C7"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sz w:val="24"/>
          <w:szCs w:val="24"/>
        </w:rPr>
        <w:t>Ja</w:t>
      </w:r>
      <w:r w:rsidRPr="0012481B">
        <w:rPr>
          <w:rFonts w:ascii="Times New Roman" w:hAnsi="Times New Roman"/>
          <w:b/>
          <w:sz w:val="24"/>
          <w:szCs w:val="24"/>
        </w:rPr>
        <w:t xml:space="preserve"> IZPILDĪTĀJS </w:t>
      </w:r>
      <w:r w:rsidRPr="0012481B">
        <w:rPr>
          <w:rFonts w:ascii="Times New Roman" w:hAnsi="Times New Roman"/>
          <w:sz w:val="24"/>
          <w:szCs w:val="24"/>
        </w:rPr>
        <w:t xml:space="preserve">neatbilstību konstatācijas aktā norādītos trūkumus un nepilnības nenovērš </w:t>
      </w:r>
      <w:r w:rsidRPr="0012481B">
        <w:rPr>
          <w:rFonts w:ascii="Times New Roman" w:hAnsi="Times New Roman"/>
          <w:b/>
          <w:sz w:val="24"/>
          <w:szCs w:val="24"/>
        </w:rPr>
        <w:t>PASŪTĪTĀJA</w:t>
      </w:r>
      <w:r w:rsidRPr="0012481B">
        <w:rPr>
          <w:rFonts w:ascii="Times New Roman" w:hAnsi="Times New Roman"/>
          <w:sz w:val="24"/>
          <w:szCs w:val="24"/>
        </w:rPr>
        <w:t xml:space="preserve"> noteiktajā termiņā, </w:t>
      </w:r>
      <w:r w:rsidRPr="0012481B">
        <w:rPr>
          <w:rFonts w:ascii="Times New Roman" w:hAnsi="Times New Roman"/>
          <w:b/>
          <w:sz w:val="24"/>
          <w:szCs w:val="24"/>
        </w:rPr>
        <w:t>PASŪTĪTĀJS</w:t>
      </w:r>
      <w:r w:rsidRPr="0012481B">
        <w:rPr>
          <w:rFonts w:ascii="Times New Roman" w:hAnsi="Times New Roman"/>
          <w:sz w:val="24"/>
          <w:szCs w:val="24"/>
        </w:rPr>
        <w:t xml:space="preserve"> ir tiesīgs veikt tos saviem spēkiem vai pieaicinot trešās personas. </w:t>
      </w:r>
      <w:r w:rsidRPr="0012481B">
        <w:rPr>
          <w:rFonts w:ascii="Times New Roman" w:hAnsi="Times New Roman"/>
          <w:b/>
          <w:sz w:val="24"/>
          <w:szCs w:val="24"/>
        </w:rPr>
        <w:t>IZPILDĪTĀJS</w:t>
      </w:r>
      <w:r w:rsidRPr="0012481B">
        <w:rPr>
          <w:rFonts w:ascii="Times New Roman" w:hAnsi="Times New Roman"/>
          <w:sz w:val="24"/>
          <w:szCs w:val="24"/>
        </w:rPr>
        <w:t xml:space="preserve"> šādā gadījumā atlīdzina </w:t>
      </w:r>
      <w:r w:rsidRPr="0012481B">
        <w:rPr>
          <w:rFonts w:ascii="Times New Roman" w:hAnsi="Times New Roman"/>
          <w:b/>
          <w:sz w:val="24"/>
          <w:szCs w:val="24"/>
        </w:rPr>
        <w:t>PASŪTĪTĀJAM</w:t>
      </w:r>
      <w:r w:rsidRPr="0012481B">
        <w:rPr>
          <w:rFonts w:ascii="Times New Roman" w:hAnsi="Times New Roman"/>
          <w:sz w:val="24"/>
          <w:szCs w:val="24"/>
        </w:rPr>
        <w:t xml:space="preserve"> visus ar neatbilstību konstatācijas aktā norādīto trūkumu un nepilnību novēršanu saistītos izdevumus 15 (piecpadsmit) kalendāro dienu laikā no attiecīga </w:t>
      </w:r>
      <w:r w:rsidRPr="0012481B">
        <w:rPr>
          <w:rFonts w:ascii="Times New Roman" w:hAnsi="Times New Roman"/>
          <w:b/>
          <w:sz w:val="24"/>
          <w:szCs w:val="24"/>
        </w:rPr>
        <w:t>PASŪTĪTĀJA</w:t>
      </w:r>
      <w:r w:rsidRPr="0012481B">
        <w:rPr>
          <w:rFonts w:ascii="Times New Roman" w:hAnsi="Times New Roman"/>
          <w:sz w:val="24"/>
          <w:szCs w:val="24"/>
        </w:rPr>
        <w:t xml:space="preserve"> paziņojuma un rēķina saņemšanas dienas.</w:t>
      </w:r>
    </w:p>
    <w:p w14:paraId="2CFC90A7"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sz w:val="24"/>
          <w:szCs w:val="24"/>
        </w:rPr>
        <w:t xml:space="preserve">Pēc neatbilstību konstatācijas aktā norādīto </w:t>
      </w:r>
      <w:r w:rsidRPr="0012481B">
        <w:rPr>
          <w:rFonts w:ascii="Times New Roman" w:hAnsi="Times New Roman"/>
          <w:b/>
          <w:sz w:val="24"/>
          <w:szCs w:val="24"/>
        </w:rPr>
        <w:t>PAKALPOJUMU</w:t>
      </w:r>
      <w:r w:rsidRPr="0012481B">
        <w:rPr>
          <w:rFonts w:ascii="Times New Roman" w:hAnsi="Times New Roman"/>
          <w:sz w:val="24"/>
          <w:szCs w:val="24"/>
        </w:rPr>
        <w:t xml:space="preserve"> kvalitātes trūkumu novēršanas, </w:t>
      </w:r>
      <w:r w:rsidRPr="0012481B">
        <w:rPr>
          <w:rFonts w:ascii="Times New Roman" w:hAnsi="Times New Roman"/>
          <w:b/>
          <w:bCs/>
          <w:sz w:val="24"/>
          <w:szCs w:val="24"/>
        </w:rPr>
        <w:t>IZPILDĪTĀJS</w:t>
      </w:r>
      <w:r w:rsidRPr="0012481B">
        <w:rPr>
          <w:rFonts w:ascii="Times New Roman" w:hAnsi="Times New Roman"/>
          <w:sz w:val="24"/>
          <w:szCs w:val="24"/>
        </w:rPr>
        <w:t xml:space="preserve"> iesniedz </w:t>
      </w:r>
      <w:r w:rsidRPr="0012481B">
        <w:rPr>
          <w:rFonts w:ascii="Times New Roman" w:hAnsi="Times New Roman"/>
          <w:b/>
          <w:bCs/>
          <w:sz w:val="24"/>
          <w:szCs w:val="24"/>
        </w:rPr>
        <w:t>PASŪTĪTĀJAM</w:t>
      </w:r>
      <w:r w:rsidRPr="0012481B">
        <w:rPr>
          <w:rFonts w:ascii="Times New Roman" w:hAnsi="Times New Roman"/>
          <w:sz w:val="24"/>
          <w:szCs w:val="24"/>
        </w:rPr>
        <w:t xml:space="preserve"> atkārtoti </w:t>
      </w:r>
      <w:r w:rsidRPr="0012481B">
        <w:rPr>
          <w:rFonts w:ascii="Times New Roman" w:hAnsi="Times New Roman"/>
          <w:b/>
          <w:bCs/>
          <w:sz w:val="24"/>
          <w:szCs w:val="24"/>
        </w:rPr>
        <w:t>PAKALPOJUMU</w:t>
      </w:r>
      <w:r w:rsidRPr="0012481B">
        <w:rPr>
          <w:rFonts w:ascii="Times New Roman" w:hAnsi="Times New Roman"/>
          <w:sz w:val="24"/>
          <w:szCs w:val="24"/>
        </w:rPr>
        <w:t xml:space="preserve"> nodošanas – pieņemšanas aktu un </w:t>
      </w:r>
      <w:r w:rsidRPr="0012481B">
        <w:rPr>
          <w:rFonts w:ascii="Times New Roman" w:hAnsi="Times New Roman"/>
          <w:b/>
          <w:bCs/>
          <w:sz w:val="24"/>
          <w:szCs w:val="24"/>
        </w:rPr>
        <w:t>PASŪTĪTĀJS</w:t>
      </w:r>
      <w:r w:rsidRPr="0012481B">
        <w:rPr>
          <w:rFonts w:ascii="Times New Roman" w:hAnsi="Times New Roman"/>
          <w:sz w:val="24"/>
          <w:szCs w:val="24"/>
        </w:rPr>
        <w:t xml:space="preserve"> to izskata </w:t>
      </w:r>
      <w:r w:rsidRPr="0012481B">
        <w:rPr>
          <w:rFonts w:ascii="Times New Roman" w:hAnsi="Times New Roman"/>
          <w:b/>
          <w:bCs/>
          <w:sz w:val="24"/>
          <w:szCs w:val="24"/>
        </w:rPr>
        <w:t>LĪGUMĀ</w:t>
      </w:r>
      <w:r w:rsidRPr="0012481B">
        <w:rPr>
          <w:rFonts w:ascii="Times New Roman" w:hAnsi="Times New Roman"/>
          <w:sz w:val="24"/>
          <w:szCs w:val="24"/>
        </w:rPr>
        <w:t xml:space="preserve"> noteiktajā kārtībā.</w:t>
      </w:r>
    </w:p>
    <w:p w14:paraId="704621E5"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PASŪTĪTĀJS</w:t>
      </w:r>
      <w:r w:rsidRPr="0012481B">
        <w:rPr>
          <w:rFonts w:ascii="Times New Roman" w:hAnsi="Times New Roman"/>
          <w:sz w:val="24"/>
          <w:szCs w:val="24"/>
        </w:rPr>
        <w:t xml:space="preserve"> par neatbilstoši </w:t>
      </w:r>
      <w:r w:rsidRPr="0012481B">
        <w:rPr>
          <w:rFonts w:ascii="Times New Roman" w:hAnsi="Times New Roman"/>
          <w:b/>
          <w:sz w:val="24"/>
          <w:szCs w:val="24"/>
        </w:rPr>
        <w:t>LĪGUMĀ</w:t>
      </w:r>
      <w:r w:rsidRPr="0012481B">
        <w:rPr>
          <w:rFonts w:ascii="Times New Roman" w:hAnsi="Times New Roman"/>
          <w:sz w:val="24"/>
          <w:szCs w:val="24"/>
        </w:rPr>
        <w:t xml:space="preserve"> un tā pielikumos noteiktajam sniegtajiem </w:t>
      </w:r>
      <w:r w:rsidRPr="0012481B">
        <w:rPr>
          <w:rFonts w:ascii="Times New Roman" w:hAnsi="Times New Roman"/>
          <w:b/>
          <w:sz w:val="24"/>
          <w:szCs w:val="24"/>
        </w:rPr>
        <w:t>PAKALPOJUMIEM</w:t>
      </w:r>
      <w:r w:rsidRPr="0012481B">
        <w:rPr>
          <w:rFonts w:ascii="Times New Roman" w:hAnsi="Times New Roman"/>
          <w:sz w:val="24"/>
          <w:szCs w:val="24"/>
        </w:rPr>
        <w:t xml:space="preserve"> ir tiesīgs samazināt </w:t>
      </w:r>
      <w:r w:rsidRPr="0012481B">
        <w:rPr>
          <w:rFonts w:ascii="Times New Roman" w:hAnsi="Times New Roman"/>
          <w:b/>
          <w:sz w:val="24"/>
          <w:szCs w:val="24"/>
        </w:rPr>
        <w:t>LĪGUMA SUMMU</w:t>
      </w:r>
      <w:r w:rsidRPr="0012481B">
        <w:rPr>
          <w:rFonts w:ascii="Times New Roman" w:hAnsi="Times New Roman"/>
          <w:sz w:val="24"/>
          <w:szCs w:val="24"/>
        </w:rPr>
        <w:t xml:space="preserve"> proporcionāli nekvalitatīvi veiktā </w:t>
      </w:r>
      <w:r w:rsidRPr="0012481B">
        <w:rPr>
          <w:rFonts w:ascii="Times New Roman" w:hAnsi="Times New Roman"/>
          <w:b/>
          <w:sz w:val="24"/>
          <w:szCs w:val="24"/>
        </w:rPr>
        <w:t>PAKALPOJUMA</w:t>
      </w:r>
      <w:r w:rsidRPr="0012481B">
        <w:rPr>
          <w:rFonts w:ascii="Times New Roman" w:hAnsi="Times New Roman"/>
          <w:sz w:val="24"/>
          <w:szCs w:val="24"/>
        </w:rPr>
        <w:t xml:space="preserve"> apjomam, izņemot, ja</w:t>
      </w:r>
      <w:r w:rsidRPr="0012481B">
        <w:rPr>
          <w:rFonts w:ascii="Times New Roman" w:hAnsi="Times New Roman"/>
          <w:b/>
          <w:sz w:val="24"/>
          <w:szCs w:val="24"/>
        </w:rPr>
        <w:t xml:space="preserve"> </w:t>
      </w:r>
      <w:r w:rsidRPr="0012481B">
        <w:rPr>
          <w:rFonts w:ascii="Times New Roman" w:hAnsi="Times New Roman"/>
          <w:b/>
          <w:bCs/>
          <w:sz w:val="24"/>
          <w:szCs w:val="24"/>
        </w:rPr>
        <w:t>IZPILDĪTĀJS</w:t>
      </w:r>
      <w:r w:rsidRPr="0012481B">
        <w:rPr>
          <w:rFonts w:ascii="Times New Roman" w:hAnsi="Times New Roman"/>
          <w:b/>
          <w:sz w:val="24"/>
          <w:szCs w:val="24"/>
        </w:rPr>
        <w:t xml:space="preserve"> </w:t>
      </w:r>
      <w:r w:rsidRPr="0012481B">
        <w:rPr>
          <w:rFonts w:ascii="Times New Roman" w:hAnsi="Times New Roman"/>
          <w:sz w:val="24"/>
          <w:szCs w:val="24"/>
        </w:rPr>
        <w:t>veikto</w:t>
      </w:r>
      <w:r w:rsidRPr="0012481B">
        <w:rPr>
          <w:rFonts w:ascii="Times New Roman" w:hAnsi="Times New Roman"/>
          <w:b/>
          <w:sz w:val="24"/>
          <w:szCs w:val="24"/>
        </w:rPr>
        <w:t xml:space="preserve"> PAKALPOJUMU </w:t>
      </w:r>
      <w:r w:rsidRPr="0012481B">
        <w:rPr>
          <w:rFonts w:ascii="Times New Roman" w:hAnsi="Times New Roman"/>
          <w:sz w:val="24"/>
          <w:szCs w:val="24"/>
        </w:rPr>
        <w:t>nepilnības novērš</w:t>
      </w:r>
      <w:r w:rsidRPr="0012481B">
        <w:rPr>
          <w:rFonts w:ascii="Times New Roman" w:hAnsi="Times New Roman"/>
          <w:b/>
          <w:sz w:val="24"/>
          <w:szCs w:val="24"/>
        </w:rPr>
        <w:t xml:space="preserve"> LĪGUMĀ </w:t>
      </w:r>
      <w:r w:rsidRPr="0012481B">
        <w:rPr>
          <w:rFonts w:ascii="Times New Roman" w:hAnsi="Times New Roman"/>
          <w:sz w:val="24"/>
          <w:szCs w:val="24"/>
        </w:rPr>
        <w:t>noteiktajā kārtībā un termiņā.</w:t>
      </w:r>
    </w:p>
    <w:p w14:paraId="4D8F361E"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sz w:val="24"/>
          <w:szCs w:val="24"/>
        </w:rPr>
        <w:t xml:space="preserve">Par </w:t>
      </w:r>
      <w:r w:rsidRPr="0012481B">
        <w:rPr>
          <w:rFonts w:ascii="Times New Roman" w:hAnsi="Times New Roman"/>
          <w:b/>
          <w:sz w:val="24"/>
          <w:szCs w:val="24"/>
        </w:rPr>
        <w:t>PAKALPOJUMU</w:t>
      </w:r>
      <w:r w:rsidRPr="0012481B">
        <w:rPr>
          <w:rFonts w:ascii="Times New Roman" w:hAnsi="Times New Roman"/>
          <w:sz w:val="24"/>
          <w:szCs w:val="24"/>
        </w:rPr>
        <w:t xml:space="preserve"> izpildīšanas dienu tiek uzskatīta diena, kad </w:t>
      </w:r>
      <w:r w:rsidRPr="0012481B">
        <w:rPr>
          <w:rFonts w:ascii="Times New Roman" w:hAnsi="Times New Roman"/>
          <w:b/>
          <w:sz w:val="24"/>
          <w:szCs w:val="24"/>
        </w:rPr>
        <w:t>IZPILDĪTĀJS</w:t>
      </w:r>
      <w:r w:rsidRPr="0012481B">
        <w:rPr>
          <w:rFonts w:ascii="Times New Roman" w:hAnsi="Times New Roman"/>
          <w:sz w:val="24"/>
          <w:szCs w:val="24"/>
        </w:rPr>
        <w:t xml:space="preserve"> nodod </w:t>
      </w:r>
      <w:r w:rsidRPr="0012481B">
        <w:rPr>
          <w:rFonts w:ascii="Times New Roman" w:hAnsi="Times New Roman"/>
          <w:b/>
          <w:sz w:val="24"/>
          <w:szCs w:val="24"/>
        </w:rPr>
        <w:t>LĪGUMĀ</w:t>
      </w:r>
      <w:r w:rsidRPr="0012481B">
        <w:rPr>
          <w:rFonts w:ascii="Times New Roman" w:hAnsi="Times New Roman"/>
          <w:sz w:val="24"/>
          <w:szCs w:val="24"/>
        </w:rPr>
        <w:t xml:space="preserve"> un tā pielikumos noteiktajam atbilstošus </w:t>
      </w:r>
      <w:r w:rsidRPr="0012481B">
        <w:rPr>
          <w:rFonts w:ascii="Times New Roman" w:hAnsi="Times New Roman"/>
          <w:b/>
          <w:sz w:val="24"/>
          <w:szCs w:val="24"/>
        </w:rPr>
        <w:t>PAKALPOJUMUS</w:t>
      </w:r>
      <w:r w:rsidRPr="0012481B">
        <w:rPr>
          <w:rFonts w:ascii="Times New Roman" w:hAnsi="Times New Roman"/>
          <w:sz w:val="24"/>
          <w:szCs w:val="24"/>
        </w:rPr>
        <w:t xml:space="preserve"> un </w:t>
      </w:r>
      <w:r w:rsidRPr="0012481B">
        <w:rPr>
          <w:rFonts w:ascii="Times New Roman" w:hAnsi="Times New Roman"/>
          <w:b/>
          <w:sz w:val="24"/>
          <w:szCs w:val="24"/>
        </w:rPr>
        <w:t>LĪDZĒJI</w:t>
      </w:r>
      <w:r w:rsidRPr="0012481B">
        <w:rPr>
          <w:rFonts w:ascii="Times New Roman" w:hAnsi="Times New Roman"/>
          <w:sz w:val="24"/>
          <w:szCs w:val="24"/>
        </w:rPr>
        <w:t xml:space="preserve"> vai to pārstāvji ir abpusēji parakstījuši </w:t>
      </w:r>
      <w:r w:rsidRPr="0012481B">
        <w:rPr>
          <w:rFonts w:ascii="Times New Roman" w:hAnsi="Times New Roman"/>
          <w:b/>
          <w:sz w:val="24"/>
          <w:szCs w:val="24"/>
        </w:rPr>
        <w:t>PAKALPOJUMU</w:t>
      </w:r>
      <w:r w:rsidRPr="0012481B">
        <w:rPr>
          <w:rFonts w:ascii="Times New Roman" w:hAnsi="Times New Roman"/>
          <w:sz w:val="24"/>
          <w:szCs w:val="24"/>
        </w:rPr>
        <w:t xml:space="preserve"> nodošanas- pieņemšanas aktu, kas kļūst par </w:t>
      </w:r>
      <w:r w:rsidRPr="0012481B">
        <w:rPr>
          <w:rFonts w:ascii="Times New Roman" w:hAnsi="Times New Roman"/>
          <w:b/>
          <w:sz w:val="24"/>
          <w:szCs w:val="24"/>
        </w:rPr>
        <w:t>LĪGUMA</w:t>
      </w:r>
      <w:r w:rsidRPr="0012481B">
        <w:rPr>
          <w:rFonts w:ascii="Times New Roman" w:hAnsi="Times New Roman"/>
          <w:sz w:val="24"/>
          <w:szCs w:val="24"/>
        </w:rPr>
        <w:t xml:space="preserve"> neatņemamu sastāvdaļu un ir pamats norēķiniem starp </w:t>
      </w:r>
      <w:r w:rsidRPr="0012481B">
        <w:rPr>
          <w:rFonts w:ascii="Times New Roman" w:hAnsi="Times New Roman"/>
          <w:b/>
          <w:sz w:val="24"/>
          <w:szCs w:val="24"/>
        </w:rPr>
        <w:t>PASŪTĪTĀJU</w:t>
      </w:r>
      <w:r w:rsidRPr="0012481B">
        <w:rPr>
          <w:rFonts w:ascii="Times New Roman" w:hAnsi="Times New Roman"/>
          <w:sz w:val="24"/>
          <w:szCs w:val="24"/>
        </w:rPr>
        <w:t xml:space="preserve"> un </w:t>
      </w:r>
      <w:r w:rsidRPr="0012481B">
        <w:rPr>
          <w:rFonts w:ascii="Times New Roman" w:hAnsi="Times New Roman"/>
          <w:b/>
          <w:sz w:val="24"/>
          <w:szCs w:val="24"/>
        </w:rPr>
        <w:t>IZPILDĪTĀJU</w:t>
      </w:r>
      <w:r w:rsidRPr="0012481B">
        <w:rPr>
          <w:rFonts w:ascii="Times New Roman" w:hAnsi="Times New Roman"/>
          <w:sz w:val="24"/>
          <w:szCs w:val="24"/>
        </w:rPr>
        <w:t xml:space="preserve">. </w:t>
      </w:r>
    </w:p>
    <w:p w14:paraId="0A1BF458"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sz w:val="24"/>
          <w:szCs w:val="24"/>
        </w:rPr>
        <w:t xml:space="preserve">Ja </w:t>
      </w:r>
      <w:r w:rsidRPr="0012481B">
        <w:rPr>
          <w:rFonts w:ascii="Times New Roman" w:hAnsi="Times New Roman"/>
          <w:b/>
          <w:sz w:val="24"/>
          <w:szCs w:val="24"/>
        </w:rPr>
        <w:t>IZPILDĪTĀJS</w:t>
      </w:r>
      <w:r w:rsidRPr="0012481B">
        <w:rPr>
          <w:rFonts w:ascii="Times New Roman" w:hAnsi="Times New Roman"/>
          <w:sz w:val="24"/>
          <w:szCs w:val="24"/>
        </w:rPr>
        <w:t xml:space="preserve"> </w:t>
      </w:r>
      <w:r w:rsidRPr="0012481B">
        <w:rPr>
          <w:rFonts w:ascii="Times New Roman" w:hAnsi="Times New Roman"/>
          <w:b/>
          <w:sz w:val="24"/>
          <w:szCs w:val="24"/>
        </w:rPr>
        <w:t>PAKALPOJUMUS</w:t>
      </w:r>
      <w:r w:rsidRPr="0012481B">
        <w:rPr>
          <w:rFonts w:ascii="Times New Roman" w:hAnsi="Times New Roman"/>
          <w:sz w:val="24"/>
          <w:szCs w:val="24"/>
        </w:rPr>
        <w:t xml:space="preserve"> nav izpildījis </w:t>
      </w:r>
      <w:r w:rsidRPr="0012481B">
        <w:rPr>
          <w:rFonts w:ascii="Times New Roman" w:hAnsi="Times New Roman"/>
          <w:b/>
          <w:sz w:val="24"/>
          <w:szCs w:val="24"/>
        </w:rPr>
        <w:t>PASŪTĪTĀJA</w:t>
      </w:r>
      <w:r w:rsidRPr="0012481B">
        <w:rPr>
          <w:rFonts w:ascii="Times New Roman" w:hAnsi="Times New Roman"/>
          <w:sz w:val="24"/>
          <w:szCs w:val="24"/>
        </w:rPr>
        <w:t xml:space="preserve"> noteiktajā termiņā, </w:t>
      </w:r>
      <w:r w:rsidRPr="0012481B">
        <w:rPr>
          <w:rFonts w:ascii="Times New Roman" w:hAnsi="Times New Roman"/>
          <w:b/>
          <w:sz w:val="24"/>
          <w:szCs w:val="24"/>
        </w:rPr>
        <w:t>PASŪTĪTĀJS</w:t>
      </w:r>
      <w:r w:rsidRPr="0012481B">
        <w:rPr>
          <w:rFonts w:ascii="Times New Roman" w:hAnsi="Times New Roman"/>
          <w:sz w:val="24"/>
          <w:szCs w:val="24"/>
        </w:rPr>
        <w:t xml:space="preserve"> faktu par </w:t>
      </w:r>
      <w:r w:rsidRPr="0012481B">
        <w:rPr>
          <w:rFonts w:ascii="Times New Roman" w:hAnsi="Times New Roman"/>
          <w:b/>
          <w:sz w:val="24"/>
          <w:szCs w:val="24"/>
        </w:rPr>
        <w:t>PAKALPOJUMU</w:t>
      </w:r>
      <w:r w:rsidRPr="0012481B">
        <w:rPr>
          <w:rFonts w:ascii="Times New Roman" w:hAnsi="Times New Roman"/>
          <w:sz w:val="24"/>
          <w:szCs w:val="24"/>
        </w:rPr>
        <w:t xml:space="preserve"> izpildes termiņa nokavējumu norāda neatbilstību konstatācijas aktā, norādot nokavēto stundu vai dienu skaitu.</w:t>
      </w:r>
    </w:p>
    <w:p w14:paraId="6D798678" w14:textId="77777777" w:rsidR="0012481B" w:rsidRPr="0012481B" w:rsidRDefault="0012481B" w:rsidP="00EA562B">
      <w:pPr>
        <w:numPr>
          <w:ilvl w:val="0"/>
          <w:numId w:val="12"/>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sz w:val="24"/>
          <w:szCs w:val="24"/>
        </w:rPr>
        <w:t xml:space="preserve">Ja pēc </w:t>
      </w:r>
      <w:r w:rsidRPr="0012481B">
        <w:rPr>
          <w:rFonts w:ascii="Times New Roman" w:hAnsi="Times New Roman"/>
          <w:b/>
          <w:sz w:val="24"/>
          <w:szCs w:val="24"/>
        </w:rPr>
        <w:t>PAKALPOJUMU</w:t>
      </w:r>
      <w:r w:rsidRPr="0012481B">
        <w:rPr>
          <w:rFonts w:ascii="Times New Roman" w:hAnsi="Times New Roman"/>
          <w:sz w:val="24"/>
          <w:szCs w:val="24"/>
        </w:rPr>
        <w:t xml:space="preserve"> pieņemšanas - nodošanas akta abpusējas parakstīšanas </w:t>
      </w:r>
      <w:r w:rsidRPr="0012481B">
        <w:rPr>
          <w:rFonts w:ascii="Times New Roman" w:hAnsi="Times New Roman"/>
          <w:b/>
          <w:sz w:val="24"/>
          <w:szCs w:val="24"/>
        </w:rPr>
        <w:t>PASŪTĪTĀJS</w:t>
      </w:r>
      <w:r w:rsidRPr="0012481B">
        <w:rPr>
          <w:rFonts w:ascii="Times New Roman" w:hAnsi="Times New Roman"/>
          <w:sz w:val="24"/>
          <w:szCs w:val="24"/>
        </w:rPr>
        <w:t xml:space="preserve"> konstatē veikto </w:t>
      </w:r>
      <w:r w:rsidRPr="0012481B">
        <w:rPr>
          <w:rFonts w:ascii="Times New Roman" w:hAnsi="Times New Roman"/>
          <w:b/>
          <w:sz w:val="24"/>
          <w:szCs w:val="24"/>
        </w:rPr>
        <w:t>PAKALPOJUMU</w:t>
      </w:r>
      <w:r w:rsidRPr="0012481B">
        <w:rPr>
          <w:rFonts w:ascii="Times New Roman" w:hAnsi="Times New Roman"/>
          <w:sz w:val="24"/>
          <w:szCs w:val="24"/>
        </w:rPr>
        <w:t xml:space="preserve"> trūkumus, kurus nebija iespējams atklāt pieņemot </w:t>
      </w:r>
      <w:r w:rsidRPr="0012481B">
        <w:rPr>
          <w:rFonts w:ascii="Times New Roman" w:hAnsi="Times New Roman"/>
          <w:b/>
          <w:sz w:val="24"/>
          <w:szCs w:val="24"/>
        </w:rPr>
        <w:t>PAKALPOJUMUS</w:t>
      </w:r>
      <w:r w:rsidRPr="0012481B">
        <w:rPr>
          <w:rFonts w:ascii="Times New Roman" w:hAnsi="Times New Roman"/>
          <w:sz w:val="24"/>
          <w:szCs w:val="24"/>
        </w:rPr>
        <w:t xml:space="preserve">, </w:t>
      </w:r>
      <w:r w:rsidRPr="0012481B">
        <w:rPr>
          <w:rFonts w:ascii="Times New Roman" w:hAnsi="Times New Roman"/>
          <w:b/>
          <w:sz w:val="24"/>
          <w:szCs w:val="24"/>
        </w:rPr>
        <w:t>PASŪTĪTĀJAM</w:t>
      </w:r>
      <w:r w:rsidRPr="0012481B">
        <w:rPr>
          <w:rFonts w:ascii="Times New Roman" w:hAnsi="Times New Roman"/>
          <w:sz w:val="24"/>
          <w:szCs w:val="24"/>
        </w:rPr>
        <w:t xml:space="preserve"> ir tiesības sagatavot neatbilstību konstatācijas aktu, norādot konstatētos trūkumus. Šādā gadījumā </w:t>
      </w:r>
      <w:r w:rsidRPr="0012481B">
        <w:rPr>
          <w:rFonts w:ascii="Times New Roman" w:hAnsi="Times New Roman"/>
          <w:b/>
          <w:sz w:val="24"/>
          <w:szCs w:val="24"/>
        </w:rPr>
        <w:t>LĪDZĒJI</w:t>
      </w:r>
      <w:r w:rsidRPr="0012481B">
        <w:rPr>
          <w:rFonts w:ascii="Times New Roman" w:hAnsi="Times New Roman"/>
          <w:sz w:val="24"/>
          <w:szCs w:val="24"/>
        </w:rPr>
        <w:t xml:space="preserve"> rīkojas atbilstoši </w:t>
      </w:r>
      <w:r w:rsidRPr="0012481B">
        <w:rPr>
          <w:rFonts w:ascii="Times New Roman" w:hAnsi="Times New Roman"/>
          <w:b/>
          <w:sz w:val="24"/>
          <w:szCs w:val="24"/>
        </w:rPr>
        <w:t>LĪGUMA</w:t>
      </w:r>
      <w:r w:rsidRPr="0012481B">
        <w:rPr>
          <w:rFonts w:ascii="Times New Roman" w:hAnsi="Times New Roman"/>
          <w:sz w:val="24"/>
          <w:szCs w:val="24"/>
        </w:rPr>
        <w:t xml:space="preserve"> 3.4., 3.5., 3.6., 3.7. un 3.8.apakšpunktā noteiktajai kārtībai. </w:t>
      </w:r>
    </w:p>
    <w:p w14:paraId="6A2893C4" w14:textId="77777777" w:rsidR="0012481B" w:rsidRPr="0012481B" w:rsidRDefault="0012481B" w:rsidP="0012481B">
      <w:pPr>
        <w:autoSpaceDE w:val="0"/>
        <w:autoSpaceDN w:val="0"/>
        <w:adjustRightInd w:val="0"/>
        <w:spacing w:after="0" w:line="240" w:lineRule="auto"/>
        <w:jc w:val="both"/>
        <w:rPr>
          <w:rFonts w:ascii="Times New Roman" w:hAnsi="Times New Roman"/>
          <w:b/>
          <w:bCs/>
          <w:sz w:val="24"/>
          <w:szCs w:val="24"/>
        </w:rPr>
      </w:pPr>
    </w:p>
    <w:p w14:paraId="31B9AEE1" w14:textId="77777777" w:rsidR="0012481B" w:rsidRPr="0012481B" w:rsidRDefault="0012481B" w:rsidP="0012481B">
      <w:pPr>
        <w:autoSpaceDE w:val="0"/>
        <w:autoSpaceDN w:val="0"/>
        <w:adjustRightInd w:val="0"/>
        <w:spacing w:after="0" w:line="240" w:lineRule="auto"/>
        <w:jc w:val="center"/>
        <w:rPr>
          <w:rFonts w:ascii="Times New Roman" w:hAnsi="Times New Roman"/>
          <w:b/>
          <w:bCs/>
          <w:caps/>
          <w:sz w:val="24"/>
          <w:szCs w:val="24"/>
        </w:rPr>
      </w:pPr>
      <w:r w:rsidRPr="0012481B">
        <w:rPr>
          <w:rFonts w:ascii="Times New Roman" w:hAnsi="Times New Roman"/>
          <w:b/>
          <w:bCs/>
          <w:caps/>
          <w:sz w:val="24"/>
          <w:szCs w:val="24"/>
        </w:rPr>
        <w:t>4. LĪDZĒJU tiesības un pienākumi</w:t>
      </w:r>
    </w:p>
    <w:p w14:paraId="3B76BE10" w14:textId="77777777" w:rsidR="0012481B" w:rsidRPr="0012481B" w:rsidRDefault="0012481B" w:rsidP="00EA562B">
      <w:pPr>
        <w:numPr>
          <w:ilvl w:val="0"/>
          <w:numId w:val="13"/>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PASŪTĪTĀJA</w:t>
      </w:r>
      <w:r w:rsidRPr="0012481B">
        <w:rPr>
          <w:rFonts w:ascii="Times New Roman" w:hAnsi="Times New Roman"/>
          <w:sz w:val="24"/>
          <w:szCs w:val="24"/>
        </w:rPr>
        <w:t xml:space="preserve"> tiesības un pienākumi:</w:t>
      </w:r>
    </w:p>
    <w:p w14:paraId="55663ADC" w14:textId="77777777" w:rsidR="0012481B" w:rsidRPr="0012481B" w:rsidRDefault="0012481B" w:rsidP="00EA562B">
      <w:pPr>
        <w:numPr>
          <w:ilvl w:val="2"/>
          <w:numId w:val="14"/>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2481B">
        <w:rPr>
          <w:rFonts w:ascii="Times New Roman" w:hAnsi="Times New Roman"/>
          <w:sz w:val="24"/>
          <w:szCs w:val="24"/>
        </w:rPr>
        <w:t xml:space="preserve">savlaicīgi pēc </w:t>
      </w:r>
      <w:r w:rsidRPr="0012481B">
        <w:rPr>
          <w:rFonts w:ascii="Times New Roman" w:hAnsi="Times New Roman"/>
          <w:b/>
          <w:sz w:val="24"/>
          <w:szCs w:val="24"/>
        </w:rPr>
        <w:t>IZPILDĪTĀJA</w:t>
      </w:r>
      <w:r w:rsidRPr="0012481B">
        <w:rPr>
          <w:rFonts w:ascii="Times New Roman" w:hAnsi="Times New Roman"/>
          <w:sz w:val="24"/>
          <w:szCs w:val="24"/>
        </w:rPr>
        <w:t xml:space="preserve"> pieprasījuma nodrošināt </w:t>
      </w:r>
      <w:r w:rsidRPr="0012481B">
        <w:rPr>
          <w:rFonts w:ascii="Times New Roman" w:hAnsi="Times New Roman"/>
          <w:b/>
          <w:sz w:val="24"/>
          <w:szCs w:val="24"/>
        </w:rPr>
        <w:t>IZPILDĪTĀJU</w:t>
      </w:r>
      <w:r w:rsidRPr="0012481B">
        <w:rPr>
          <w:rFonts w:ascii="Times New Roman" w:hAnsi="Times New Roman"/>
          <w:sz w:val="24"/>
          <w:szCs w:val="24"/>
        </w:rPr>
        <w:t xml:space="preserve"> ar visu informāciju, kas nepieciešama šī </w:t>
      </w:r>
      <w:r w:rsidRPr="0012481B">
        <w:rPr>
          <w:rFonts w:ascii="Times New Roman" w:hAnsi="Times New Roman"/>
          <w:b/>
          <w:sz w:val="24"/>
          <w:szCs w:val="24"/>
        </w:rPr>
        <w:t>LĪGUMA</w:t>
      </w:r>
      <w:r w:rsidRPr="0012481B">
        <w:rPr>
          <w:rFonts w:ascii="Times New Roman" w:hAnsi="Times New Roman"/>
          <w:sz w:val="24"/>
          <w:szCs w:val="24"/>
        </w:rPr>
        <w:t xml:space="preserve"> izpildei un dot </w:t>
      </w:r>
      <w:r w:rsidRPr="0012481B">
        <w:rPr>
          <w:rFonts w:ascii="Times New Roman" w:hAnsi="Times New Roman"/>
          <w:b/>
          <w:sz w:val="24"/>
          <w:szCs w:val="24"/>
        </w:rPr>
        <w:t xml:space="preserve">IZPILDĪTĀJAM </w:t>
      </w:r>
      <w:r w:rsidRPr="0012481B">
        <w:rPr>
          <w:rFonts w:ascii="Times New Roman" w:hAnsi="Times New Roman"/>
          <w:sz w:val="24"/>
          <w:szCs w:val="24"/>
        </w:rPr>
        <w:t xml:space="preserve">saistošus norādījumus saistībā ar </w:t>
      </w:r>
      <w:r w:rsidRPr="0012481B">
        <w:rPr>
          <w:rFonts w:ascii="Times New Roman" w:hAnsi="Times New Roman"/>
          <w:b/>
          <w:sz w:val="24"/>
          <w:szCs w:val="24"/>
        </w:rPr>
        <w:t>LĪGUMA</w:t>
      </w:r>
      <w:r w:rsidRPr="0012481B">
        <w:rPr>
          <w:rFonts w:ascii="Times New Roman" w:hAnsi="Times New Roman"/>
          <w:sz w:val="24"/>
          <w:szCs w:val="24"/>
        </w:rPr>
        <w:t xml:space="preserve"> izpildi;  </w:t>
      </w:r>
    </w:p>
    <w:p w14:paraId="4DECFBF6" w14:textId="77777777" w:rsidR="0012481B" w:rsidRPr="0012481B" w:rsidRDefault="0012481B" w:rsidP="00EA562B">
      <w:pPr>
        <w:numPr>
          <w:ilvl w:val="2"/>
          <w:numId w:val="14"/>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2481B">
        <w:rPr>
          <w:rFonts w:ascii="Times New Roman" w:hAnsi="Times New Roman"/>
          <w:sz w:val="24"/>
          <w:szCs w:val="24"/>
        </w:rPr>
        <w:lastRenderedPageBreak/>
        <w:t xml:space="preserve">saskaņā ar šajā </w:t>
      </w:r>
      <w:r w:rsidRPr="0012481B">
        <w:rPr>
          <w:rFonts w:ascii="Times New Roman" w:hAnsi="Times New Roman"/>
          <w:b/>
          <w:sz w:val="24"/>
          <w:szCs w:val="24"/>
        </w:rPr>
        <w:t>LĪGUMĀ</w:t>
      </w:r>
      <w:r w:rsidRPr="0012481B">
        <w:rPr>
          <w:rFonts w:ascii="Times New Roman" w:hAnsi="Times New Roman"/>
          <w:sz w:val="24"/>
          <w:szCs w:val="24"/>
        </w:rPr>
        <w:t xml:space="preserve"> noteikto kārtību izskatīt </w:t>
      </w:r>
      <w:r w:rsidRPr="0012481B">
        <w:rPr>
          <w:rFonts w:ascii="Times New Roman" w:hAnsi="Times New Roman"/>
          <w:b/>
          <w:sz w:val="24"/>
          <w:szCs w:val="24"/>
        </w:rPr>
        <w:t>PAKALPOJUMU</w:t>
      </w:r>
      <w:r w:rsidRPr="0012481B">
        <w:rPr>
          <w:rFonts w:ascii="Times New Roman" w:hAnsi="Times New Roman"/>
          <w:sz w:val="24"/>
          <w:szCs w:val="24"/>
        </w:rPr>
        <w:t xml:space="preserve"> atbilstību šajā </w:t>
      </w:r>
      <w:r w:rsidRPr="0012481B">
        <w:rPr>
          <w:rFonts w:ascii="Times New Roman" w:hAnsi="Times New Roman"/>
          <w:b/>
          <w:sz w:val="24"/>
          <w:szCs w:val="24"/>
        </w:rPr>
        <w:t>LĪGUMĀ</w:t>
      </w:r>
      <w:r w:rsidRPr="0012481B">
        <w:rPr>
          <w:rFonts w:ascii="Times New Roman" w:hAnsi="Times New Roman"/>
          <w:sz w:val="24"/>
          <w:szCs w:val="24"/>
        </w:rPr>
        <w:t xml:space="preserve"> un tā pielikumos noteiktajām prasībām un sniegt attiecīgus komentārus un papildinājumus vai pretenzijas šajā </w:t>
      </w:r>
      <w:r w:rsidRPr="0012481B">
        <w:rPr>
          <w:rFonts w:ascii="Times New Roman" w:hAnsi="Times New Roman"/>
          <w:b/>
          <w:sz w:val="24"/>
          <w:szCs w:val="24"/>
        </w:rPr>
        <w:t>LĪGUMĀ</w:t>
      </w:r>
      <w:r w:rsidRPr="0012481B">
        <w:rPr>
          <w:rFonts w:ascii="Times New Roman" w:hAnsi="Times New Roman"/>
          <w:sz w:val="24"/>
          <w:szCs w:val="24"/>
        </w:rPr>
        <w:t xml:space="preserve"> noteiktajā kārtībā;</w:t>
      </w:r>
    </w:p>
    <w:p w14:paraId="178AF7BE" w14:textId="77777777" w:rsidR="0012481B" w:rsidRPr="0012481B" w:rsidRDefault="0012481B" w:rsidP="00EA562B">
      <w:pPr>
        <w:numPr>
          <w:ilvl w:val="2"/>
          <w:numId w:val="14"/>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2481B">
        <w:rPr>
          <w:rFonts w:ascii="Times New Roman" w:hAnsi="Times New Roman"/>
          <w:sz w:val="24"/>
          <w:szCs w:val="24"/>
        </w:rPr>
        <w:t xml:space="preserve">saskaņā ar šajā </w:t>
      </w:r>
      <w:r w:rsidRPr="0012481B">
        <w:rPr>
          <w:rFonts w:ascii="Times New Roman" w:hAnsi="Times New Roman"/>
          <w:b/>
          <w:sz w:val="24"/>
          <w:szCs w:val="24"/>
        </w:rPr>
        <w:t>LĪGUMĀ</w:t>
      </w:r>
      <w:r w:rsidRPr="0012481B">
        <w:rPr>
          <w:rFonts w:ascii="Times New Roman" w:hAnsi="Times New Roman"/>
          <w:sz w:val="24"/>
          <w:szCs w:val="24"/>
        </w:rPr>
        <w:t xml:space="preserve"> noteikto kārtību pieņemt izpildītos </w:t>
      </w:r>
      <w:r w:rsidRPr="0012481B">
        <w:rPr>
          <w:rFonts w:ascii="Times New Roman" w:hAnsi="Times New Roman"/>
          <w:b/>
          <w:sz w:val="24"/>
          <w:szCs w:val="24"/>
        </w:rPr>
        <w:t xml:space="preserve">PAKALPOJUMUS, </w:t>
      </w:r>
      <w:r w:rsidRPr="0012481B">
        <w:rPr>
          <w:rFonts w:ascii="Times New Roman" w:hAnsi="Times New Roman"/>
          <w:sz w:val="24"/>
          <w:szCs w:val="24"/>
        </w:rPr>
        <w:t>kas atbilst</w:t>
      </w:r>
      <w:r w:rsidRPr="0012481B">
        <w:rPr>
          <w:rFonts w:ascii="Times New Roman" w:hAnsi="Times New Roman"/>
          <w:b/>
          <w:sz w:val="24"/>
          <w:szCs w:val="24"/>
        </w:rPr>
        <w:t xml:space="preserve"> </w:t>
      </w:r>
      <w:r w:rsidRPr="0012481B">
        <w:rPr>
          <w:rFonts w:ascii="Times New Roman" w:hAnsi="Times New Roman"/>
          <w:sz w:val="24"/>
          <w:szCs w:val="24"/>
        </w:rPr>
        <w:t>šī</w:t>
      </w:r>
      <w:r w:rsidRPr="0012481B">
        <w:rPr>
          <w:rFonts w:ascii="Times New Roman" w:hAnsi="Times New Roman"/>
          <w:b/>
          <w:sz w:val="24"/>
          <w:szCs w:val="24"/>
        </w:rPr>
        <w:t xml:space="preserve"> LĪGUMA </w:t>
      </w:r>
      <w:r w:rsidRPr="0012481B">
        <w:rPr>
          <w:rFonts w:ascii="Times New Roman" w:hAnsi="Times New Roman"/>
          <w:sz w:val="24"/>
          <w:szCs w:val="24"/>
        </w:rPr>
        <w:t>un tā pielikumos noteiktajām prasībām;</w:t>
      </w:r>
    </w:p>
    <w:p w14:paraId="494EF2AA" w14:textId="77777777" w:rsidR="0012481B" w:rsidRPr="0012481B" w:rsidRDefault="0012481B" w:rsidP="00EA562B">
      <w:pPr>
        <w:numPr>
          <w:ilvl w:val="2"/>
          <w:numId w:val="14"/>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2481B">
        <w:rPr>
          <w:rFonts w:ascii="Times New Roman" w:hAnsi="Times New Roman"/>
          <w:sz w:val="24"/>
          <w:szCs w:val="24"/>
        </w:rPr>
        <w:t xml:space="preserve">saņemt no </w:t>
      </w:r>
      <w:r w:rsidRPr="0012481B">
        <w:rPr>
          <w:rFonts w:ascii="Times New Roman" w:hAnsi="Times New Roman"/>
          <w:b/>
          <w:sz w:val="24"/>
          <w:szCs w:val="24"/>
        </w:rPr>
        <w:t xml:space="preserve">IZPILDĪTĀJA </w:t>
      </w:r>
      <w:r w:rsidRPr="0012481B">
        <w:rPr>
          <w:rFonts w:ascii="Times New Roman" w:hAnsi="Times New Roman"/>
          <w:sz w:val="24"/>
          <w:szCs w:val="24"/>
        </w:rPr>
        <w:t xml:space="preserve">informāciju un paskaidrojumus par </w:t>
      </w:r>
      <w:r w:rsidRPr="0012481B">
        <w:rPr>
          <w:rFonts w:ascii="Times New Roman" w:hAnsi="Times New Roman"/>
          <w:b/>
          <w:sz w:val="24"/>
          <w:szCs w:val="24"/>
        </w:rPr>
        <w:t>LĪGUMA</w:t>
      </w:r>
      <w:r w:rsidRPr="0012481B">
        <w:rPr>
          <w:rFonts w:ascii="Times New Roman" w:hAnsi="Times New Roman"/>
          <w:sz w:val="24"/>
          <w:szCs w:val="24"/>
        </w:rPr>
        <w:t xml:space="preserve"> izpildes gaitu un citiem </w:t>
      </w:r>
      <w:r w:rsidRPr="0012481B">
        <w:rPr>
          <w:rFonts w:ascii="Times New Roman" w:hAnsi="Times New Roman"/>
          <w:b/>
          <w:sz w:val="24"/>
          <w:szCs w:val="24"/>
        </w:rPr>
        <w:t>LĪGUMA</w:t>
      </w:r>
      <w:r w:rsidRPr="0012481B">
        <w:rPr>
          <w:rFonts w:ascii="Times New Roman" w:hAnsi="Times New Roman"/>
          <w:sz w:val="24"/>
          <w:szCs w:val="24"/>
        </w:rPr>
        <w:t xml:space="preserve"> izpildes jautājumiem;</w:t>
      </w:r>
    </w:p>
    <w:p w14:paraId="74C037E6" w14:textId="77777777" w:rsidR="0012481B" w:rsidRPr="0012481B" w:rsidRDefault="0012481B" w:rsidP="00EA562B">
      <w:pPr>
        <w:numPr>
          <w:ilvl w:val="2"/>
          <w:numId w:val="14"/>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2481B">
        <w:rPr>
          <w:rFonts w:ascii="Times New Roman" w:hAnsi="Times New Roman"/>
          <w:sz w:val="24"/>
          <w:szCs w:val="24"/>
        </w:rPr>
        <w:t xml:space="preserve">veikt samaksu par sniegtajiem </w:t>
      </w:r>
      <w:r w:rsidRPr="0012481B">
        <w:rPr>
          <w:rFonts w:ascii="Times New Roman" w:hAnsi="Times New Roman"/>
          <w:b/>
          <w:caps/>
          <w:sz w:val="24"/>
          <w:szCs w:val="24"/>
        </w:rPr>
        <w:t>PakalpojumIEM</w:t>
      </w:r>
      <w:r w:rsidRPr="0012481B">
        <w:rPr>
          <w:rFonts w:ascii="Times New Roman" w:hAnsi="Times New Roman"/>
          <w:caps/>
          <w:sz w:val="24"/>
          <w:szCs w:val="24"/>
        </w:rPr>
        <w:t xml:space="preserve"> </w:t>
      </w:r>
      <w:r w:rsidRPr="0012481B">
        <w:rPr>
          <w:rFonts w:ascii="Times New Roman" w:hAnsi="Times New Roman"/>
          <w:sz w:val="24"/>
          <w:szCs w:val="24"/>
        </w:rPr>
        <w:t xml:space="preserve">šajā </w:t>
      </w:r>
      <w:r w:rsidRPr="0012481B">
        <w:rPr>
          <w:rFonts w:ascii="Times New Roman" w:hAnsi="Times New Roman"/>
          <w:b/>
          <w:sz w:val="24"/>
          <w:szCs w:val="24"/>
        </w:rPr>
        <w:t>LĪGUMĀ</w:t>
      </w:r>
      <w:r w:rsidRPr="0012481B">
        <w:rPr>
          <w:rFonts w:ascii="Times New Roman" w:hAnsi="Times New Roman"/>
          <w:sz w:val="24"/>
          <w:szCs w:val="24"/>
        </w:rPr>
        <w:t xml:space="preserve"> noteiktajā kārtībā un apmērā;</w:t>
      </w:r>
    </w:p>
    <w:p w14:paraId="0D2D7216" w14:textId="77777777" w:rsidR="0012481B" w:rsidRPr="0012481B" w:rsidRDefault="0012481B" w:rsidP="00EA562B">
      <w:pPr>
        <w:numPr>
          <w:ilvl w:val="2"/>
          <w:numId w:val="14"/>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2481B">
        <w:rPr>
          <w:rFonts w:ascii="Times New Roman" w:hAnsi="Times New Roman"/>
          <w:sz w:val="24"/>
          <w:szCs w:val="24"/>
        </w:rPr>
        <w:t xml:space="preserve">nepieņemt </w:t>
      </w:r>
      <w:r w:rsidRPr="0012481B">
        <w:rPr>
          <w:rFonts w:ascii="Times New Roman" w:hAnsi="Times New Roman"/>
          <w:b/>
          <w:sz w:val="24"/>
          <w:szCs w:val="24"/>
        </w:rPr>
        <w:t>PAKALPOJUMUS</w:t>
      </w:r>
      <w:r w:rsidRPr="0012481B">
        <w:rPr>
          <w:rFonts w:ascii="Times New Roman" w:hAnsi="Times New Roman"/>
          <w:sz w:val="24"/>
          <w:szCs w:val="24"/>
        </w:rPr>
        <w:t>, kuri neatbilst</w:t>
      </w:r>
      <w:r w:rsidRPr="0012481B">
        <w:rPr>
          <w:rFonts w:ascii="Times New Roman" w:hAnsi="Times New Roman"/>
          <w:b/>
          <w:sz w:val="24"/>
          <w:szCs w:val="24"/>
        </w:rPr>
        <w:t xml:space="preserve"> LĪGUMĀ </w:t>
      </w:r>
      <w:r w:rsidRPr="0012481B">
        <w:rPr>
          <w:rFonts w:ascii="Times New Roman" w:hAnsi="Times New Roman"/>
          <w:sz w:val="24"/>
          <w:szCs w:val="24"/>
        </w:rPr>
        <w:t>vai tā pielikumos</w:t>
      </w:r>
      <w:r w:rsidRPr="0012481B">
        <w:rPr>
          <w:rFonts w:ascii="Times New Roman" w:hAnsi="Times New Roman"/>
          <w:b/>
          <w:sz w:val="24"/>
          <w:szCs w:val="24"/>
        </w:rPr>
        <w:t xml:space="preserve"> </w:t>
      </w:r>
      <w:r w:rsidRPr="0012481B">
        <w:rPr>
          <w:rFonts w:ascii="Times New Roman" w:hAnsi="Times New Roman"/>
          <w:sz w:val="24"/>
          <w:szCs w:val="24"/>
        </w:rPr>
        <w:t>noteiktajam.</w:t>
      </w:r>
    </w:p>
    <w:p w14:paraId="237E6F77" w14:textId="77777777" w:rsidR="0012481B" w:rsidRPr="0012481B" w:rsidRDefault="0012481B" w:rsidP="00EA562B">
      <w:pPr>
        <w:numPr>
          <w:ilvl w:val="1"/>
          <w:numId w:val="1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IZPILDĪTĀJA</w:t>
      </w:r>
      <w:r w:rsidRPr="0012481B">
        <w:rPr>
          <w:rFonts w:ascii="Times New Roman" w:hAnsi="Times New Roman"/>
          <w:sz w:val="24"/>
          <w:szCs w:val="24"/>
        </w:rPr>
        <w:t xml:space="preserve"> tiesības un pienākumi:</w:t>
      </w:r>
    </w:p>
    <w:p w14:paraId="4486E7EB" w14:textId="77777777" w:rsidR="0012481B" w:rsidRPr="0012481B" w:rsidRDefault="0012481B" w:rsidP="00EA562B">
      <w:pPr>
        <w:numPr>
          <w:ilvl w:val="2"/>
          <w:numId w:val="14"/>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2481B">
        <w:rPr>
          <w:rFonts w:ascii="Times New Roman" w:hAnsi="Times New Roman"/>
          <w:sz w:val="24"/>
          <w:szCs w:val="24"/>
        </w:rPr>
        <w:t xml:space="preserve">veikt </w:t>
      </w:r>
      <w:r w:rsidRPr="0012481B">
        <w:rPr>
          <w:rFonts w:ascii="Times New Roman" w:hAnsi="Times New Roman"/>
          <w:b/>
          <w:sz w:val="24"/>
          <w:szCs w:val="24"/>
        </w:rPr>
        <w:t>PAKALPOJUMUS</w:t>
      </w:r>
      <w:r w:rsidRPr="0012481B">
        <w:rPr>
          <w:rFonts w:ascii="Times New Roman" w:hAnsi="Times New Roman"/>
          <w:sz w:val="24"/>
          <w:szCs w:val="24"/>
        </w:rPr>
        <w:t xml:space="preserve"> šajā </w:t>
      </w:r>
      <w:r w:rsidRPr="0012481B">
        <w:rPr>
          <w:rFonts w:ascii="Times New Roman" w:hAnsi="Times New Roman"/>
          <w:b/>
          <w:sz w:val="24"/>
          <w:szCs w:val="24"/>
        </w:rPr>
        <w:t>LĪGUMĀ</w:t>
      </w:r>
      <w:r w:rsidRPr="0012481B">
        <w:rPr>
          <w:rFonts w:ascii="Times New Roman" w:hAnsi="Times New Roman"/>
          <w:sz w:val="24"/>
          <w:szCs w:val="24"/>
        </w:rPr>
        <w:t xml:space="preserve"> un tā pielikumos noteiktajā apjomā, termiņā un kvalitātē, kā arī uzņemties atbildību par sekām, kuras iestāsies </w:t>
      </w:r>
      <w:r w:rsidRPr="0012481B">
        <w:rPr>
          <w:rFonts w:ascii="Times New Roman" w:hAnsi="Times New Roman"/>
          <w:b/>
          <w:sz w:val="24"/>
          <w:szCs w:val="24"/>
        </w:rPr>
        <w:t>LĪGUMA</w:t>
      </w:r>
      <w:r w:rsidRPr="0012481B">
        <w:rPr>
          <w:rFonts w:ascii="Times New Roman" w:hAnsi="Times New Roman"/>
          <w:sz w:val="24"/>
          <w:szCs w:val="24"/>
        </w:rPr>
        <w:t xml:space="preserve"> neievērošanas vai nepienācīgas izpildes rezultātā;</w:t>
      </w:r>
    </w:p>
    <w:p w14:paraId="067C0B59" w14:textId="77777777" w:rsidR="0012481B" w:rsidRPr="0012481B" w:rsidRDefault="0012481B" w:rsidP="00EA562B">
      <w:pPr>
        <w:numPr>
          <w:ilvl w:val="2"/>
          <w:numId w:val="14"/>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2481B">
        <w:rPr>
          <w:rFonts w:ascii="Times New Roman" w:hAnsi="Times New Roman"/>
          <w:sz w:val="24"/>
          <w:szCs w:val="24"/>
        </w:rPr>
        <w:t xml:space="preserve">novērst </w:t>
      </w:r>
      <w:r w:rsidRPr="0012481B">
        <w:rPr>
          <w:rFonts w:ascii="Times New Roman" w:hAnsi="Times New Roman"/>
          <w:b/>
          <w:sz w:val="24"/>
          <w:szCs w:val="24"/>
        </w:rPr>
        <w:t>PAKALPOJUMU</w:t>
      </w:r>
      <w:r w:rsidRPr="0012481B">
        <w:rPr>
          <w:rFonts w:ascii="Times New Roman" w:hAnsi="Times New Roman"/>
          <w:sz w:val="24"/>
          <w:szCs w:val="24"/>
        </w:rPr>
        <w:t xml:space="preserve"> neatbilstību </w:t>
      </w:r>
      <w:r w:rsidRPr="0012481B">
        <w:rPr>
          <w:rFonts w:ascii="Times New Roman" w:hAnsi="Times New Roman"/>
          <w:b/>
          <w:sz w:val="24"/>
          <w:szCs w:val="24"/>
        </w:rPr>
        <w:t>LĪGUMA</w:t>
      </w:r>
      <w:r w:rsidRPr="0012481B">
        <w:rPr>
          <w:rFonts w:ascii="Times New Roman" w:hAnsi="Times New Roman"/>
          <w:sz w:val="24"/>
          <w:szCs w:val="24"/>
        </w:rPr>
        <w:t xml:space="preserve"> un tā pielikumu prasībām saskaņā ar šajā </w:t>
      </w:r>
      <w:r w:rsidRPr="0012481B">
        <w:rPr>
          <w:rFonts w:ascii="Times New Roman" w:hAnsi="Times New Roman"/>
          <w:b/>
          <w:sz w:val="24"/>
          <w:szCs w:val="24"/>
        </w:rPr>
        <w:t>LĪGUMĀ</w:t>
      </w:r>
      <w:r w:rsidRPr="0012481B">
        <w:rPr>
          <w:rFonts w:ascii="Times New Roman" w:hAnsi="Times New Roman"/>
          <w:sz w:val="24"/>
          <w:szCs w:val="24"/>
        </w:rPr>
        <w:t xml:space="preserve"> noteikto kārtību;</w:t>
      </w:r>
    </w:p>
    <w:p w14:paraId="5FCC1B2A" w14:textId="77777777" w:rsidR="0012481B" w:rsidRPr="0012481B" w:rsidRDefault="0012481B" w:rsidP="00EA562B">
      <w:pPr>
        <w:numPr>
          <w:ilvl w:val="2"/>
          <w:numId w:val="14"/>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2481B">
        <w:rPr>
          <w:rFonts w:ascii="Times New Roman" w:hAnsi="Times New Roman"/>
          <w:sz w:val="24"/>
          <w:szCs w:val="24"/>
        </w:rPr>
        <w:t xml:space="preserve">savlaicīgi informēt </w:t>
      </w:r>
      <w:r w:rsidRPr="0012481B">
        <w:rPr>
          <w:rFonts w:ascii="Times New Roman" w:hAnsi="Times New Roman"/>
          <w:b/>
          <w:caps/>
          <w:sz w:val="24"/>
          <w:szCs w:val="24"/>
        </w:rPr>
        <w:t>Pasūtītāju</w:t>
      </w:r>
      <w:r w:rsidRPr="0012481B">
        <w:rPr>
          <w:rFonts w:ascii="Times New Roman" w:hAnsi="Times New Roman"/>
          <w:sz w:val="24"/>
          <w:szCs w:val="24"/>
        </w:rPr>
        <w:t xml:space="preserve"> par </w:t>
      </w:r>
      <w:r w:rsidRPr="0012481B">
        <w:rPr>
          <w:rFonts w:ascii="Times New Roman" w:hAnsi="Times New Roman"/>
          <w:b/>
          <w:sz w:val="24"/>
          <w:szCs w:val="24"/>
        </w:rPr>
        <w:t>LĪGUMA</w:t>
      </w:r>
      <w:r w:rsidRPr="0012481B">
        <w:rPr>
          <w:rFonts w:ascii="Times New Roman" w:hAnsi="Times New Roman"/>
          <w:sz w:val="24"/>
          <w:szCs w:val="24"/>
        </w:rPr>
        <w:t xml:space="preserve"> izpildes gaitu un par iespējamiem vai paredzamiem kavējumiem </w:t>
      </w:r>
      <w:r w:rsidRPr="0012481B">
        <w:rPr>
          <w:rFonts w:ascii="Times New Roman" w:hAnsi="Times New Roman"/>
          <w:b/>
          <w:sz w:val="24"/>
          <w:szCs w:val="24"/>
        </w:rPr>
        <w:t>LĪGUMA</w:t>
      </w:r>
      <w:r w:rsidRPr="0012481B">
        <w:rPr>
          <w:rFonts w:ascii="Times New Roman" w:hAnsi="Times New Roman"/>
          <w:sz w:val="24"/>
          <w:szCs w:val="24"/>
        </w:rPr>
        <w:t xml:space="preserve"> izpildē;</w:t>
      </w:r>
    </w:p>
    <w:p w14:paraId="343AFF30" w14:textId="77777777" w:rsidR="0012481B" w:rsidRPr="0012481B" w:rsidRDefault="0012481B" w:rsidP="00EA562B">
      <w:pPr>
        <w:numPr>
          <w:ilvl w:val="2"/>
          <w:numId w:val="14"/>
        </w:numPr>
        <w:tabs>
          <w:tab w:val="left" w:pos="540"/>
        </w:tabs>
        <w:autoSpaceDE w:val="0"/>
        <w:autoSpaceDN w:val="0"/>
        <w:adjustRightInd w:val="0"/>
        <w:spacing w:after="0" w:line="240" w:lineRule="auto"/>
        <w:ind w:left="990" w:hanging="630"/>
        <w:jc w:val="both"/>
        <w:rPr>
          <w:rFonts w:ascii="Times New Roman" w:hAnsi="Times New Roman"/>
          <w:sz w:val="24"/>
          <w:szCs w:val="24"/>
        </w:rPr>
      </w:pPr>
      <w:r w:rsidRPr="0012481B">
        <w:rPr>
          <w:rFonts w:ascii="Times New Roman" w:hAnsi="Times New Roman"/>
          <w:b/>
          <w:sz w:val="24"/>
          <w:szCs w:val="24"/>
        </w:rPr>
        <w:t xml:space="preserve">IZPILDĪTĀJS </w:t>
      </w:r>
      <w:r w:rsidRPr="0012481B">
        <w:rPr>
          <w:rFonts w:ascii="Times New Roman" w:hAnsi="Times New Roman"/>
          <w:sz w:val="24"/>
          <w:szCs w:val="24"/>
        </w:rPr>
        <w:t>apņemas bez</w:t>
      </w:r>
      <w:r w:rsidRPr="0012481B">
        <w:rPr>
          <w:rFonts w:ascii="Times New Roman" w:hAnsi="Times New Roman"/>
          <w:b/>
          <w:sz w:val="24"/>
          <w:szCs w:val="24"/>
        </w:rPr>
        <w:t xml:space="preserve"> PASŪTĪTĀJA </w:t>
      </w:r>
      <w:r w:rsidRPr="0012481B">
        <w:rPr>
          <w:rFonts w:ascii="Times New Roman" w:hAnsi="Times New Roman"/>
          <w:sz w:val="24"/>
          <w:szCs w:val="24"/>
        </w:rPr>
        <w:t>rakstiskas piekrišanas neizpaust informāciju, un veikt visus nepieciešamos pasākumus par informācijas, ko</w:t>
      </w:r>
      <w:r w:rsidRPr="0012481B">
        <w:rPr>
          <w:rFonts w:ascii="Times New Roman" w:hAnsi="Times New Roman"/>
          <w:b/>
          <w:sz w:val="24"/>
          <w:szCs w:val="24"/>
        </w:rPr>
        <w:t xml:space="preserve"> IZPILDĪTĀJS </w:t>
      </w:r>
      <w:r w:rsidRPr="0012481B">
        <w:rPr>
          <w:rFonts w:ascii="Times New Roman" w:hAnsi="Times New Roman"/>
          <w:sz w:val="24"/>
          <w:szCs w:val="24"/>
        </w:rPr>
        <w:t>ieguvis no</w:t>
      </w:r>
      <w:r w:rsidRPr="0012481B">
        <w:rPr>
          <w:rFonts w:ascii="Times New Roman" w:hAnsi="Times New Roman"/>
          <w:b/>
          <w:sz w:val="24"/>
          <w:szCs w:val="24"/>
        </w:rPr>
        <w:t xml:space="preserve"> PASŪTĪTĀJA LĪGUMA </w:t>
      </w:r>
      <w:r w:rsidRPr="0012481B">
        <w:rPr>
          <w:rFonts w:ascii="Times New Roman" w:hAnsi="Times New Roman"/>
          <w:sz w:val="24"/>
          <w:szCs w:val="24"/>
        </w:rPr>
        <w:t>izpildes gaitā, neizpaušanu, izņemot, ja to pieprasa valsts institūcijas, kurām saskaņā ar likumu ir tiesības prasīt šādu informāciju.</w:t>
      </w:r>
    </w:p>
    <w:p w14:paraId="565CA19D" w14:textId="77777777" w:rsidR="0012481B" w:rsidRPr="0012481B" w:rsidRDefault="0012481B" w:rsidP="00EA562B">
      <w:pPr>
        <w:numPr>
          <w:ilvl w:val="1"/>
          <w:numId w:val="1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IZPILDĪTĀJS</w:t>
      </w:r>
      <w:r w:rsidRPr="0012481B">
        <w:rPr>
          <w:rFonts w:ascii="Times New Roman" w:hAnsi="Times New Roman"/>
          <w:sz w:val="24"/>
          <w:szCs w:val="24"/>
        </w:rPr>
        <w:t xml:space="preserve"> uzņemas atbildību par apakšuzņēmēja veikto </w:t>
      </w:r>
      <w:r w:rsidRPr="0012481B">
        <w:rPr>
          <w:rFonts w:ascii="Times New Roman" w:hAnsi="Times New Roman"/>
          <w:b/>
          <w:sz w:val="24"/>
          <w:szCs w:val="24"/>
        </w:rPr>
        <w:t>PAKALPOJUMU</w:t>
      </w:r>
      <w:r w:rsidRPr="0012481B">
        <w:rPr>
          <w:rFonts w:ascii="Times New Roman" w:hAnsi="Times New Roman"/>
          <w:sz w:val="24"/>
          <w:szCs w:val="24"/>
        </w:rPr>
        <w:t xml:space="preserve"> atbilstību </w:t>
      </w:r>
      <w:r w:rsidRPr="0012481B">
        <w:rPr>
          <w:rFonts w:ascii="Times New Roman" w:hAnsi="Times New Roman"/>
          <w:b/>
          <w:sz w:val="24"/>
          <w:szCs w:val="24"/>
        </w:rPr>
        <w:t xml:space="preserve">LĪGUMĀ </w:t>
      </w:r>
      <w:r w:rsidRPr="0012481B">
        <w:rPr>
          <w:rFonts w:ascii="Times New Roman" w:hAnsi="Times New Roman"/>
          <w:sz w:val="24"/>
          <w:szCs w:val="24"/>
        </w:rPr>
        <w:t xml:space="preserve">noteiktajām prasībām </w:t>
      </w:r>
      <w:r w:rsidRPr="0012481B">
        <w:rPr>
          <w:rFonts w:ascii="Times New Roman" w:hAnsi="Times New Roman"/>
          <w:i/>
          <w:sz w:val="24"/>
          <w:szCs w:val="24"/>
        </w:rPr>
        <w:t>(iekļauj LĪGUMĀ, ja IZPILDĪTĀJS piesaista apakšuzņēmējus).</w:t>
      </w:r>
    </w:p>
    <w:p w14:paraId="3AB0E152" w14:textId="77777777" w:rsidR="0012481B" w:rsidRPr="0012481B" w:rsidRDefault="0012481B" w:rsidP="00EA562B">
      <w:pPr>
        <w:numPr>
          <w:ilvl w:val="1"/>
          <w:numId w:val="14"/>
        </w:numPr>
        <w:tabs>
          <w:tab w:val="left" w:pos="540"/>
        </w:tabs>
        <w:autoSpaceDE w:val="0"/>
        <w:autoSpaceDN w:val="0"/>
        <w:adjustRightInd w:val="0"/>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 xml:space="preserve">IZPILDĪTĀJS LĪGUMA </w:t>
      </w:r>
      <w:r w:rsidRPr="0012481B">
        <w:rPr>
          <w:rFonts w:ascii="Times New Roman" w:hAnsi="Times New Roman"/>
          <w:sz w:val="24"/>
          <w:szCs w:val="24"/>
        </w:rPr>
        <w:t xml:space="preserve">izpildē iesaistīto personālu, par kuru ir sniedzis informāciju </w:t>
      </w:r>
      <w:r w:rsidRPr="0012481B">
        <w:rPr>
          <w:rFonts w:ascii="Times New Roman" w:hAnsi="Times New Roman"/>
          <w:b/>
          <w:sz w:val="24"/>
          <w:szCs w:val="24"/>
        </w:rPr>
        <w:t>PASŪTĪTĀJAM</w:t>
      </w:r>
      <w:r w:rsidRPr="0012481B">
        <w:rPr>
          <w:rFonts w:ascii="Times New Roman" w:hAnsi="Times New Roman"/>
          <w:sz w:val="24"/>
          <w:szCs w:val="24"/>
        </w:rPr>
        <w:t xml:space="preserve"> un kura kvalifikācijas atbilstību </w:t>
      </w:r>
      <w:r w:rsidRPr="0012481B">
        <w:rPr>
          <w:rFonts w:ascii="Times New Roman" w:hAnsi="Times New Roman"/>
          <w:b/>
          <w:sz w:val="24"/>
          <w:szCs w:val="24"/>
        </w:rPr>
        <w:t>IEPIRKUMA</w:t>
      </w:r>
      <w:r w:rsidRPr="0012481B">
        <w:rPr>
          <w:rFonts w:ascii="Times New Roman" w:hAnsi="Times New Roman"/>
          <w:sz w:val="24"/>
          <w:szCs w:val="24"/>
        </w:rPr>
        <w:t xml:space="preserve"> nolikumā noteiktajām prasībām</w:t>
      </w:r>
      <w:r w:rsidRPr="0012481B">
        <w:rPr>
          <w:rFonts w:ascii="Times New Roman" w:hAnsi="Times New Roman"/>
          <w:b/>
          <w:sz w:val="24"/>
          <w:szCs w:val="24"/>
        </w:rPr>
        <w:t xml:space="preserve"> PASŪTĪTĀJS </w:t>
      </w:r>
      <w:r w:rsidRPr="0012481B">
        <w:rPr>
          <w:rFonts w:ascii="Times New Roman" w:hAnsi="Times New Roman"/>
          <w:sz w:val="24"/>
          <w:szCs w:val="24"/>
        </w:rPr>
        <w:t>ir vērtējis, kā arī apakšuzņēmējus, uz kuru iespējām</w:t>
      </w:r>
      <w:r w:rsidRPr="0012481B">
        <w:rPr>
          <w:rFonts w:ascii="Times New Roman" w:hAnsi="Times New Roman"/>
          <w:b/>
          <w:sz w:val="24"/>
          <w:szCs w:val="24"/>
        </w:rPr>
        <w:t xml:space="preserve"> IZPILDĪTĀJS </w:t>
      </w:r>
      <w:r w:rsidRPr="0012481B">
        <w:rPr>
          <w:rFonts w:ascii="Times New Roman" w:hAnsi="Times New Roman"/>
          <w:sz w:val="24"/>
          <w:szCs w:val="24"/>
        </w:rPr>
        <w:t>balstījies,</w:t>
      </w:r>
      <w:r w:rsidRPr="0012481B">
        <w:rPr>
          <w:rFonts w:ascii="Times New Roman" w:hAnsi="Times New Roman"/>
          <w:b/>
          <w:sz w:val="24"/>
          <w:szCs w:val="24"/>
        </w:rPr>
        <w:t xml:space="preserve"> </w:t>
      </w:r>
      <w:r w:rsidRPr="0012481B">
        <w:rPr>
          <w:rFonts w:ascii="Times New Roman" w:hAnsi="Times New Roman"/>
          <w:sz w:val="24"/>
          <w:szCs w:val="24"/>
        </w:rPr>
        <w:t xml:space="preserve">lai apliecinātu savas kvalifikācijas atbilstību </w:t>
      </w:r>
      <w:r w:rsidRPr="0012481B">
        <w:rPr>
          <w:rFonts w:ascii="Times New Roman" w:hAnsi="Times New Roman"/>
          <w:b/>
          <w:sz w:val="24"/>
          <w:szCs w:val="24"/>
        </w:rPr>
        <w:t>IEPIRKUMA</w:t>
      </w:r>
      <w:r w:rsidRPr="0012481B">
        <w:rPr>
          <w:rFonts w:ascii="Times New Roman" w:hAnsi="Times New Roman"/>
          <w:sz w:val="24"/>
          <w:szCs w:val="24"/>
        </w:rPr>
        <w:t xml:space="preserve"> nolikumā noteiktajām prasībām, drīkst nomainīt tikai ar</w:t>
      </w:r>
      <w:r w:rsidRPr="0012481B">
        <w:rPr>
          <w:rFonts w:ascii="Times New Roman" w:hAnsi="Times New Roman"/>
          <w:b/>
          <w:sz w:val="24"/>
          <w:szCs w:val="24"/>
        </w:rPr>
        <w:t xml:space="preserve"> PASŪTĪTĀJA </w:t>
      </w:r>
      <w:r w:rsidRPr="0012481B">
        <w:rPr>
          <w:rFonts w:ascii="Times New Roman" w:hAnsi="Times New Roman"/>
          <w:sz w:val="24"/>
          <w:szCs w:val="24"/>
        </w:rPr>
        <w:t xml:space="preserve">rakstveida piekrišanu, ievērojot Publisko iepirkumu likuma 62.pantā noteikto. </w:t>
      </w:r>
    </w:p>
    <w:p w14:paraId="2EC0E619" w14:textId="77777777" w:rsidR="0012481B" w:rsidRPr="0012481B" w:rsidRDefault="0012481B" w:rsidP="0012481B">
      <w:pPr>
        <w:autoSpaceDE w:val="0"/>
        <w:autoSpaceDN w:val="0"/>
        <w:adjustRightInd w:val="0"/>
        <w:spacing w:after="0" w:line="240" w:lineRule="auto"/>
        <w:jc w:val="both"/>
        <w:rPr>
          <w:rFonts w:ascii="Times New Roman" w:hAnsi="Times New Roman"/>
          <w:sz w:val="24"/>
          <w:szCs w:val="24"/>
        </w:rPr>
      </w:pPr>
    </w:p>
    <w:p w14:paraId="394828B8" w14:textId="77777777" w:rsidR="0012481B" w:rsidRPr="0012481B" w:rsidRDefault="0012481B" w:rsidP="00EA562B">
      <w:pPr>
        <w:numPr>
          <w:ilvl w:val="0"/>
          <w:numId w:val="14"/>
        </w:numPr>
        <w:autoSpaceDE w:val="0"/>
        <w:autoSpaceDN w:val="0"/>
        <w:adjustRightInd w:val="0"/>
        <w:spacing w:after="0" w:line="240" w:lineRule="auto"/>
        <w:jc w:val="center"/>
        <w:rPr>
          <w:rFonts w:ascii="Times New Roman" w:hAnsi="Times New Roman"/>
          <w:b/>
          <w:sz w:val="24"/>
          <w:szCs w:val="24"/>
        </w:rPr>
      </w:pPr>
      <w:r w:rsidRPr="0012481B">
        <w:rPr>
          <w:rFonts w:ascii="Times New Roman" w:hAnsi="Times New Roman"/>
          <w:b/>
          <w:sz w:val="24"/>
          <w:szCs w:val="24"/>
        </w:rPr>
        <w:t>LĪDZĒJU MANTISKĀ ATBILDĪBA</w:t>
      </w:r>
    </w:p>
    <w:p w14:paraId="204EFA4E" w14:textId="77777777" w:rsidR="0012481B" w:rsidRPr="0012481B" w:rsidRDefault="0012481B" w:rsidP="00EA562B">
      <w:pPr>
        <w:numPr>
          <w:ilvl w:val="0"/>
          <w:numId w:val="36"/>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sz w:val="24"/>
          <w:szCs w:val="24"/>
        </w:rPr>
        <w:t xml:space="preserve">Katrs </w:t>
      </w:r>
      <w:r w:rsidRPr="0012481B">
        <w:rPr>
          <w:rFonts w:ascii="Times New Roman" w:hAnsi="Times New Roman"/>
          <w:b/>
          <w:sz w:val="24"/>
          <w:szCs w:val="24"/>
        </w:rPr>
        <w:t>LĪDZĒJS</w:t>
      </w:r>
      <w:r w:rsidRPr="0012481B">
        <w:rPr>
          <w:rFonts w:ascii="Times New Roman" w:hAnsi="Times New Roman"/>
          <w:sz w:val="24"/>
          <w:szCs w:val="24"/>
        </w:rPr>
        <w:t xml:space="preserve"> atbild par </w:t>
      </w:r>
      <w:r w:rsidRPr="0012481B">
        <w:rPr>
          <w:rFonts w:ascii="Times New Roman" w:hAnsi="Times New Roman"/>
          <w:b/>
          <w:sz w:val="24"/>
          <w:szCs w:val="24"/>
        </w:rPr>
        <w:t>LĪGUMA</w:t>
      </w:r>
      <w:r w:rsidRPr="0012481B">
        <w:rPr>
          <w:rFonts w:ascii="Times New Roman" w:hAnsi="Times New Roman"/>
          <w:sz w:val="24"/>
          <w:szCs w:val="24"/>
        </w:rPr>
        <w:t xml:space="preserve"> saistību neizpildi vai nepienācīgu izpildi Latvijas Republikas normatīvajos aktos un šajā </w:t>
      </w:r>
      <w:r w:rsidRPr="0012481B">
        <w:rPr>
          <w:rFonts w:ascii="Times New Roman" w:hAnsi="Times New Roman"/>
          <w:b/>
          <w:bCs/>
          <w:sz w:val="24"/>
          <w:szCs w:val="24"/>
        </w:rPr>
        <w:t>LĪGUMĀ</w:t>
      </w:r>
      <w:r w:rsidRPr="0012481B">
        <w:rPr>
          <w:rFonts w:ascii="Times New Roman" w:hAnsi="Times New Roman"/>
          <w:sz w:val="24"/>
          <w:szCs w:val="24"/>
        </w:rPr>
        <w:t xml:space="preserve"> noteiktajā kārtībā.</w:t>
      </w:r>
    </w:p>
    <w:p w14:paraId="10E5458D" w14:textId="77777777" w:rsidR="0012481B" w:rsidRPr="0012481B" w:rsidRDefault="0012481B" w:rsidP="00EA562B">
      <w:pPr>
        <w:numPr>
          <w:ilvl w:val="0"/>
          <w:numId w:val="36"/>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sz w:val="24"/>
          <w:szCs w:val="24"/>
        </w:rPr>
        <w:t xml:space="preserve">Par </w:t>
      </w:r>
      <w:r w:rsidRPr="0012481B">
        <w:rPr>
          <w:rFonts w:ascii="Times New Roman" w:hAnsi="Times New Roman"/>
          <w:b/>
          <w:sz w:val="24"/>
          <w:szCs w:val="24"/>
        </w:rPr>
        <w:t>PAKALPOJUMU</w:t>
      </w:r>
      <w:r w:rsidRPr="0012481B">
        <w:rPr>
          <w:rFonts w:ascii="Times New Roman" w:hAnsi="Times New Roman"/>
          <w:sz w:val="24"/>
          <w:szCs w:val="24"/>
        </w:rPr>
        <w:t xml:space="preserve"> apmaksas termiņa kavējumu </w:t>
      </w:r>
      <w:r w:rsidRPr="0012481B">
        <w:rPr>
          <w:rFonts w:ascii="Times New Roman" w:hAnsi="Times New Roman"/>
          <w:b/>
          <w:sz w:val="24"/>
          <w:szCs w:val="24"/>
        </w:rPr>
        <w:t>IZPILDĪTĀJS</w:t>
      </w:r>
      <w:r w:rsidRPr="0012481B">
        <w:rPr>
          <w:rFonts w:ascii="Times New Roman" w:hAnsi="Times New Roman"/>
          <w:sz w:val="24"/>
          <w:szCs w:val="24"/>
        </w:rPr>
        <w:t xml:space="preserve"> ir tiesīgs </w:t>
      </w:r>
      <w:r w:rsidRPr="0012481B">
        <w:rPr>
          <w:rFonts w:ascii="Times New Roman" w:hAnsi="Times New Roman"/>
          <w:b/>
          <w:sz w:val="24"/>
          <w:szCs w:val="24"/>
        </w:rPr>
        <w:t>PASŪTĪTĀJAM</w:t>
      </w:r>
      <w:r w:rsidRPr="0012481B">
        <w:rPr>
          <w:rFonts w:ascii="Times New Roman" w:hAnsi="Times New Roman"/>
          <w:sz w:val="24"/>
          <w:szCs w:val="24"/>
        </w:rPr>
        <w:t xml:space="preserve"> piemērot līgumsodu </w:t>
      </w:r>
      <w:r w:rsidRPr="0012481B">
        <w:rPr>
          <w:rFonts w:ascii="Times New Roman" w:eastAsia="Calibri" w:hAnsi="Times New Roman"/>
          <w:color w:val="000000"/>
          <w:sz w:val="24"/>
          <w:szCs w:val="24"/>
        </w:rPr>
        <w:t>0,1%</w:t>
      </w:r>
      <w:r w:rsidRPr="0012481B">
        <w:rPr>
          <w:rFonts w:ascii="Times New Roman" w:eastAsia="Calibri" w:hAnsi="Times New Roman"/>
          <w:sz w:val="24"/>
          <w:szCs w:val="24"/>
        </w:rPr>
        <w:t xml:space="preserve"> </w:t>
      </w:r>
      <w:r w:rsidRPr="0012481B">
        <w:rPr>
          <w:rFonts w:ascii="Times New Roman" w:hAnsi="Times New Roman"/>
          <w:sz w:val="24"/>
          <w:szCs w:val="24"/>
        </w:rPr>
        <w:t xml:space="preserve">(nulle, komats, viena procenta) apmērā no nokavētā maksājuma summas par katru nokavēto dienu, </w:t>
      </w:r>
      <w:r w:rsidRPr="0012481B">
        <w:rPr>
          <w:rFonts w:ascii="Times New Roman" w:hAnsi="Times New Roman"/>
          <w:color w:val="000000"/>
          <w:sz w:val="24"/>
          <w:szCs w:val="24"/>
        </w:rPr>
        <w:t xml:space="preserve">bet ne vairāk kā 10% (desmit procenti) no </w:t>
      </w:r>
      <w:r w:rsidRPr="0012481B">
        <w:rPr>
          <w:rFonts w:ascii="Times New Roman" w:hAnsi="Times New Roman"/>
          <w:b/>
          <w:sz w:val="24"/>
          <w:szCs w:val="24"/>
        </w:rPr>
        <w:t>LĪGUMA</w:t>
      </w:r>
      <w:r w:rsidRPr="0012481B">
        <w:rPr>
          <w:rFonts w:ascii="Times New Roman" w:hAnsi="Times New Roman"/>
          <w:color w:val="000000"/>
          <w:sz w:val="24"/>
          <w:szCs w:val="24"/>
        </w:rPr>
        <w:t xml:space="preserve"> </w:t>
      </w:r>
      <w:r w:rsidRPr="0012481B">
        <w:rPr>
          <w:rFonts w:ascii="Times New Roman" w:hAnsi="Times New Roman"/>
          <w:b/>
          <w:color w:val="000000"/>
          <w:sz w:val="24"/>
          <w:szCs w:val="24"/>
        </w:rPr>
        <w:t>SUMMAS</w:t>
      </w:r>
      <w:r w:rsidRPr="0012481B">
        <w:rPr>
          <w:rFonts w:ascii="Times New Roman" w:hAnsi="Times New Roman"/>
          <w:color w:val="000000"/>
          <w:sz w:val="24"/>
          <w:szCs w:val="24"/>
        </w:rPr>
        <w:t>.</w:t>
      </w:r>
      <w:r w:rsidRPr="0012481B">
        <w:rPr>
          <w:rFonts w:ascii="Times New Roman" w:hAnsi="Times New Roman"/>
          <w:sz w:val="24"/>
          <w:szCs w:val="24"/>
        </w:rPr>
        <w:t xml:space="preserve"> </w:t>
      </w:r>
    </w:p>
    <w:p w14:paraId="46A9E313" w14:textId="77777777" w:rsidR="0012481B" w:rsidRPr="0012481B" w:rsidRDefault="0012481B" w:rsidP="00EA562B">
      <w:pPr>
        <w:numPr>
          <w:ilvl w:val="0"/>
          <w:numId w:val="36"/>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sz w:val="24"/>
          <w:szCs w:val="24"/>
        </w:rPr>
        <w:t xml:space="preserve">Par </w:t>
      </w:r>
      <w:r w:rsidRPr="0012481B">
        <w:rPr>
          <w:rFonts w:ascii="Times New Roman" w:hAnsi="Times New Roman"/>
          <w:b/>
          <w:bCs/>
          <w:sz w:val="24"/>
          <w:szCs w:val="24"/>
        </w:rPr>
        <w:t>PAKALPOJUMU</w:t>
      </w:r>
      <w:r w:rsidRPr="0012481B">
        <w:rPr>
          <w:rFonts w:ascii="Times New Roman" w:hAnsi="Times New Roman"/>
          <w:sz w:val="24"/>
          <w:szCs w:val="24"/>
        </w:rPr>
        <w:t xml:space="preserve"> izpildes termiņa kavējumu </w:t>
      </w:r>
      <w:r w:rsidRPr="0012481B">
        <w:rPr>
          <w:rFonts w:ascii="Times New Roman" w:hAnsi="Times New Roman"/>
          <w:b/>
          <w:bCs/>
          <w:sz w:val="24"/>
          <w:szCs w:val="24"/>
        </w:rPr>
        <w:t>PASŪTĪTĀJS</w:t>
      </w:r>
      <w:r w:rsidRPr="0012481B">
        <w:rPr>
          <w:rFonts w:ascii="Times New Roman" w:hAnsi="Times New Roman"/>
          <w:sz w:val="24"/>
          <w:szCs w:val="24"/>
        </w:rPr>
        <w:t xml:space="preserve"> ir tiesīgs </w:t>
      </w:r>
      <w:r w:rsidRPr="0012481B">
        <w:rPr>
          <w:rFonts w:ascii="Times New Roman" w:hAnsi="Times New Roman"/>
          <w:b/>
          <w:bCs/>
          <w:sz w:val="24"/>
          <w:szCs w:val="24"/>
        </w:rPr>
        <w:t>IZPILDĪTĀJAM</w:t>
      </w:r>
      <w:r w:rsidRPr="0012481B">
        <w:rPr>
          <w:rFonts w:ascii="Times New Roman" w:hAnsi="Times New Roman"/>
          <w:sz w:val="24"/>
          <w:szCs w:val="24"/>
        </w:rPr>
        <w:t xml:space="preserve"> piemērot līgumsodu </w:t>
      </w:r>
      <w:r w:rsidRPr="0012481B">
        <w:rPr>
          <w:rFonts w:ascii="Times New Roman" w:eastAsia="Calibri" w:hAnsi="Times New Roman"/>
          <w:color w:val="000000"/>
          <w:sz w:val="24"/>
          <w:szCs w:val="24"/>
        </w:rPr>
        <w:t>0,1%</w:t>
      </w:r>
      <w:r w:rsidRPr="0012481B">
        <w:rPr>
          <w:rFonts w:ascii="Times New Roman" w:eastAsia="Calibri" w:hAnsi="Times New Roman"/>
          <w:sz w:val="24"/>
          <w:szCs w:val="24"/>
        </w:rPr>
        <w:t xml:space="preserve"> </w:t>
      </w:r>
      <w:r w:rsidRPr="0012481B">
        <w:rPr>
          <w:rFonts w:ascii="Times New Roman" w:hAnsi="Times New Roman"/>
          <w:sz w:val="24"/>
          <w:szCs w:val="24"/>
        </w:rPr>
        <w:t xml:space="preserve">(nulle, komats, viena procenta) apmērā no laikā </w:t>
      </w:r>
      <w:r w:rsidRPr="0012481B">
        <w:rPr>
          <w:rFonts w:ascii="Times New Roman" w:hAnsi="Times New Roman"/>
          <w:sz w:val="24"/>
          <w:szCs w:val="24"/>
        </w:rPr>
        <w:lastRenderedPageBreak/>
        <w:t xml:space="preserve">neizpildīto </w:t>
      </w:r>
      <w:r w:rsidRPr="0012481B">
        <w:rPr>
          <w:rFonts w:ascii="Times New Roman" w:hAnsi="Times New Roman"/>
          <w:b/>
          <w:sz w:val="24"/>
          <w:szCs w:val="24"/>
        </w:rPr>
        <w:t>PAKALPOJUMU</w:t>
      </w:r>
      <w:r w:rsidRPr="0012481B">
        <w:rPr>
          <w:rFonts w:ascii="Times New Roman" w:hAnsi="Times New Roman"/>
          <w:sz w:val="24"/>
          <w:szCs w:val="24"/>
        </w:rPr>
        <w:t xml:space="preserve"> summas par katru nokavēto dienu</w:t>
      </w:r>
      <w:r w:rsidRPr="0012481B">
        <w:rPr>
          <w:rFonts w:ascii="Times New Roman" w:hAnsi="Times New Roman"/>
          <w:color w:val="000000"/>
          <w:sz w:val="24"/>
          <w:szCs w:val="24"/>
        </w:rPr>
        <w:t xml:space="preserve">, bet ne vairāk kā 10% (desmit procenti) no </w:t>
      </w:r>
      <w:r w:rsidRPr="0012481B">
        <w:rPr>
          <w:rFonts w:ascii="Times New Roman" w:hAnsi="Times New Roman"/>
          <w:b/>
          <w:sz w:val="24"/>
          <w:szCs w:val="24"/>
        </w:rPr>
        <w:t>LĪGUMA</w:t>
      </w:r>
      <w:r w:rsidRPr="0012481B">
        <w:rPr>
          <w:rFonts w:ascii="Times New Roman" w:hAnsi="Times New Roman"/>
          <w:color w:val="000000"/>
          <w:sz w:val="24"/>
          <w:szCs w:val="24"/>
        </w:rPr>
        <w:t xml:space="preserve"> </w:t>
      </w:r>
      <w:r w:rsidRPr="0012481B">
        <w:rPr>
          <w:rFonts w:ascii="Times New Roman" w:hAnsi="Times New Roman"/>
          <w:b/>
          <w:color w:val="000000"/>
          <w:sz w:val="24"/>
          <w:szCs w:val="24"/>
        </w:rPr>
        <w:t>SUMMAS</w:t>
      </w:r>
      <w:r w:rsidRPr="0012481B">
        <w:rPr>
          <w:rFonts w:ascii="Times New Roman" w:hAnsi="Times New Roman"/>
          <w:color w:val="000000"/>
          <w:sz w:val="24"/>
          <w:szCs w:val="24"/>
        </w:rPr>
        <w:t xml:space="preserve">. </w:t>
      </w:r>
    </w:p>
    <w:p w14:paraId="7E793A39" w14:textId="77777777" w:rsidR="0012481B" w:rsidRPr="0012481B" w:rsidRDefault="0012481B" w:rsidP="00EA562B">
      <w:pPr>
        <w:numPr>
          <w:ilvl w:val="0"/>
          <w:numId w:val="36"/>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color w:val="000000"/>
          <w:sz w:val="24"/>
          <w:szCs w:val="24"/>
        </w:rPr>
        <w:t xml:space="preserve">Aprēķināto līgumsoda summu </w:t>
      </w:r>
      <w:r w:rsidRPr="0012481B">
        <w:rPr>
          <w:rFonts w:ascii="Times New Roman" w:hAnsi="Times New Roman"/>
          <w:b/>
          <w:color w:val="000000"/>
          <w:sz w:val="24"/>
          <w:szCs w:val="24"/>
        </w:rPr>
        <w:t>PASŪTĪTĀJS</w:t>
      </w:r>
      <w:r w:rsidRPr="0012481B">
        <w:rPr>
          <w:rFonts w:ascii="Times New Roman" w:hAnsi="Times New Roman"/>
          <w:color w:val="000000"/>
          <w:sz w:val="24"/>
          <w:szCs w:val="24"/>
        </w:rPr>
        <w:t xml:space="preserve"> ir tiesīgs ieturēt no samaksas par izpildītajiem </w:t>
      </w:r>
      <w:r w:rsidRPr="0012481B">
        <w:rPr>
          <w:rFonts w:ascii="Times New Roman" w:hAnsi="Times New Roman"/>
          <w:b/>
          <w:color w:val="000000"/>
          <w:sz w:val="24"/>
          <w:szCs w:val="24"/>
        </w:rPr>
        <w:t>PAKALPOJUMIEM</w:t>
      </w:r>
      <w:r w:rsidRPr="0012481B">
        <w:rPr>
          <w:rFonts w:ascii="Times New Roman" w:hAnsi="Times New Roman"/>
          <w:color w:val="000000"/>
          <w:sz w:val="24"/>
          <w:szCs w:val="24"/>
        </w:rPr>
        <w:t xml:space="preserve">, rakstiski par to informējot </w:t>
      </w:r>
      <w:r w:rsidRPr="0012481B">
        <w:rPr>
          <w:rFonts w:ascii="Times New Roman" w:hAnsi="Times New Roman"/>
          <w:b/>
          <w:color w:val="000000"/>
          <w:sz w:val="24"/>
          <w:szCs w:val="24"/>
        </w:rPr>
        <w:t>IZPILDĪTĀJU</w:t>
      </w:r>
      <w:r w:rsidRPr="0012481B">
        <w:rPr>
          <w:rFonts w:ascii="Times New Roman" w:hAnsi="Times New Roman"/>
          <w:color w:val="000000"/>
          <w:sz w:val="24"/>
          <w:szCs w:val="24"/>
        </w:rPr>
        <w:t>.</w:t>
      </w:r>
    </w:p>
    <w:p w14:paraId="0BBB933F" w14:textId="77777777" w:rsidR="0012481B" w:rsidRPr="0012481B" w:rsidRDefault="0012481B" w:rsidP="00EA562B">
      <w:pPr>
        <w:numPr>
          <w:ilvl w:val="0"/>
          <w:numId w:val="36"/>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b/>
          <w:color w:val="000000"/>
          <w:sz w:val="24"/>
          <w:szCs w:val="24"/>
        </w:rPr>
        <w:t>IZPILDĪTĀJAM</w:t>
      </w:r>
      <w:r w:rsidRPr="0012481B">
        <w:rPr>
          <w:rFonts w:ascii="Times New Roman" w:hAnsi="Times New Roman"/>
          <w:color w:val="000000"/>
          <w:sz w:val="24"/>
          <w:szCs w:val="24"/>
        </w:rPr>
        <w:t xml:space="preserve"> </w:t>
      </w:r>
      <w:r w:rsidRPr="0012481B">
        <w:rPr>
          <w:rFonts w:ascii="Times New Roman" w:hAnsi="Times New Roman"/>
          <w:b/>
          <w:sz w:val="24"/>
          <w:szCs w:val="24"/>
        </w:rPr>
        <w:t>LĪGUMA</w:t>
      </w:r>
      <w:r w:rsidRPr="0012481B">
        <w:rPr>
          <w:rFonts w:ascii="Times New Roman" w:hAnsi="Times New Roman"/>
          <w:color w:val="000000"/>
          <w:sz w:val="24"/>
          <w:szCs w:val="24"/>
        </w:rPr>
        <w:t xml:space="preserve"> spēkā esamības laikā ir saistošs iesniegtais piedāvājums  I</w:t>
      </w:r>
      <w:r w:rsidRPr="0012481B">
        <w:rPr>
          <w:rFonts w:ascii="Times New Roman" w:hAnsi="Times New Roman"/>
          <w:b/>
          <w:color w:val="000000"/>
          <w:sz w:val="24"/>
          <w:szCs w:val="24"/>
        </w:rPr>
        <w:t>EPIRKUMĀ</w:t>
      </w:r>
      <w:r w:rsidRPr="0012481B">
        <w:rPr>
          <w:rFonts w:ascii="Times New Roman" w:hAnsi="Times New Roman"/>
          <w:color w:val="000000"/>
          <w:sz w:val="24"/>
          <w:szCs w:val="24"/>
        </w:rPr>
        <w:t>.</w:t>
      </w:r>
    </w:p>
    <w:p w14:paraId="360C9926" w14:textId="77777777" w:rsidR="0012481B" w:rsidRPr="0012481B" w:rsidRDefault="0012481B" w:rsidP="00EA562B">
      <w:pPr>
        <w:numPr>
          <w:ilvl w:val="0"/>
          <w:numId w:val="36"/>
        </w:numPr>
        <w:tabs>
          <w:tab w:val="left" w:pos="540"/>
        </w:tabs>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IZPILDĪTĀJS</w:t>
      </w:r>
      <w:r w:rsidRPr="0012481B">
        <w:rPr>
          <w:rFonts w:ascii="Times New Roman" w:hAnsi="Times New Roman"/>
          <w:sz w:val="24"/>
          <w:szCs w:val="24"/>
        </w:rPr>
        <w:t xml:space="preserve"> uzņemas materiālo atbildību par </w:t>
      </w:r>
      <w:r w:rsidRPr="0012481B">
        <w:rPr>
          <w:rFonts w:ascii="Times New Roman" w:hAnsi="Times New Roman"/>
          <w:b/>
          <w:sz w:val="24"/>
          <w:szCs w:val="24"/>
        </w:rPr>
        <w:t>PASŪTĪTĀJAM</w:t>
      </w:r>
      <w:r w:rsidRPr="0012481B">
        <w:rPr>
          <w:rFonts w:ascii="Times New Roman" w:hAnsi="Times New Roman"/>
          <w:sz w:val="24"/>
          <w:szCs w:val="24"/>
        </w:rPr>
        <w:t xml:space="preserve"> un trešajām personām nodarītajiem zaudējumiem un nemantisko kaitējumu, kā arī atlīdzina visus izdevumus, zaudējumus un nemantisko kaitējumu, kas </w:t>
      </w:r>
      <w:r w:rsidRPr="0012481B">
        <w:rPr>
          <w:rFonts w:ascii="Times New Roman" w:hAnsi="Times New Roman"/>
          <w:b/>
          <w:sz w:val="24"/>
          <w:szCs w:val="24"/>
        </w:rPr>
        <w:t>IZPILDĪTĀJA</w:t>
      </w:r>
      <w:r w:rsidRPr="0012481B">
        <w:rPr>
          <w:rFonts w:ascii="Times New Roman" w:hAnsi="Times New Roman"/>
          <w:sz w:val="24"/>
          <w:szCs w:val="24"/>
        </w:rPr>
        <w:t xml:space="preserve"> darbības vai bezdarbības rezultātā radušies </w:t>
      </w:r>
      <w:r w:rsidRPr="0012481B">
        <w:rPr>
          <w:rFonts w:ascii="Times New Roman" w:hAnsi="Times New Roman"/>
          <w:b/>
          <w:sz w:val="24"/>
          <w:szCs w:val="24"/>
        </w:rPr>
        <w:t>PASŪTĪTĀJAM</w:t>
      </w:r>
      <w:r w:rsidRPr="0012481B">
        <w:rPr>
          <w:rFonts w:ascii="Times New Roman" w:hAnsi="Times New Roman"/>
          <w:sz w:val="24"/>
          <w:szCs w:val="24"/>
        </w:rPr>
        <w:t xml:space="preserve"> un/vai trešajām personām.</w:t>
      </w:r>
    </w:p>
    <w:p w14:paraId="1C5C28AA" w14:textId="77777777" w:rsidR="0012481B" w:rsidRPr="0012481B" w:rsidRDefault="0012481B" w:rsidP="0012481B">
      <w:pPr>
        <w:tabs>
          <w:tab w:val="left" w:pos="540"/>
        </w:tabs>
        <w:spacing w:after="0" w:line="240" w:lineRule="auto"/>
        <w:jc w:val="both"/>
        <w:rPr>
          <w:rFonts w:ascii="Times New Roman" w:hAnsi="Times New Roman"/>
          <w:sz w:val="24"/>
          <w:szCs w:val="24"/>
        </w:rPr>
      </w:pPr>
    </w:p>
    <w:p w14:paraId="1690BDC7" w14:textId="77777777" w:rsidR="0012481B" w:rsidRPr="0012481B" w:rsidRDefault="0012481B" w:rsidP="00EA562B">
      <w:pPr>
        <w:numPr>
          <w:ilvl w:val="0"/>
          <w:numId w:val="10"/>
        </w:numPr>
        <w:autoSpaceDE w:val="0"/>
        <w:autoSpaceDN w:val="0"/>
        <w:adjustRightInd w:val="0"/>
        <w:spacing w:after="0" w:line="240" w:lineRule="auto"/>
        <w:jc w:val="center"/>
        <w:rPr>
          <w:rFonts w:ascii="Times New Roman" w:hAnsi="Times New Roman"/>
          <w:b/>
          <w:bCs/>
          <w:caps/>
          <w:sz w:val="24"/>
          <w:szCs w:val="24"/>
        </w:rPr>
      </w:pPr>
      <w:r w:rsidRPr="0012481B">
        <w:rPr>
          <w:rFonts w:ascii="Times New Roman" w:hAnsi="Times New Roman"/>
          <w:b/>
          <w:bCs/>
          <w:caps/>
          <w:sz w:val="24"/>
          <w:szCs w:val="24"/>
        </w:rPr>
        <w:t>LĪGUMA GROZĪŠANAS un izbeigšanaS KĀRTĪBA</w:t>
      </w:r>
    </w:p>
    <w:p w14:paraId="49CD41BA" w14:textId="77777777" w:rsidR="0012481B" w:rsidRPr="0012481B" w:rsidRDefault="0012481B" w:rsidP="0012481B">
      <w:pPr>
        <w:pStyle w:val="ListParagraph"/>
        <w:spacing w:after="0" w:line="240" w:lineRule="auto"/>
        <w:ind w:left="0"/>
        <w:jc w:val="both"/>
        <w:rPr>
          <w:rFonts w:ascii="Times New Roman" w:hAnsi="Times New Roman"/>
          <w:color w:val="000000"/>
          <w:sz w:val="24"/>
          <w:szCs w:val="24"/>
        </w:rPr>
      </w:pPr>
      <w:r w:rsidRPr="0012481B">
        <w:rPr>
          <w:rFonts w:ascii="Times New Roman" w:hAnsi="Times New Roman"/>
          <w:b/>
          <w:color w:val="000000"/>
          <w:sz w:val="24"/>
          <w:szCs w:val="24"/>
        </w:rPr>
        <w:t>6.1.LĪGUMA</w:t>
      </w:r>
      <w:r w:rsidRPr="0012481B">
        <w:rPr>
          <w:rFonts w:ascii="Times New Roman" w:hAnsi="Times New Roman"/>
          <w:color w:val="000000"/>
          <w:sz w:val="24"/>
          <w:szCs w:val="24"/>
        </w:rPr>
        <w:t xml:space="preserve"> darbības laikā </w:t>
      </w:r>
      <w:r w:rsidRPr="0012481B">
        <w:rPr>
          <w:rFonts w:ascii="Times New Roman" w:hAnsi="Times New Roman"/>
          <w:b/>
          <w:color w:val="000000"/>
          <w:sz w:val="24"/>
          <w:szCs w:val="24"/>
        </w:rPr>
        <w:t>LĪDZĒJI</w:t>
      </w:r>
      <w:r w:rsidRPr="0012481B">
        <w:rPr>
          <w:rFonts w:ascii="Times New Roman" w:hAnsi="Times New Roman"/>
          <w:color w:val="000000"/>
          <w:sz w:val="24"/>
          <w:szCs w:val="24"/>
        </w:rPr>
        <w:t xml:space="preserve"> nav tiesīgi veikt būtiskus </w:t>
      </w:r>
      <w:r w:rsidRPr="0012481B">
        <w:rPr>
          <w:rFonts w:ascii="Times New Roman" w:hAnsi="Times New Roman"/>
          <w:b/>
          <w:color w:val="000000"/>
          <w:sz w:val="24"/>
          <w:szCs w:val="24"/>
        </w:rPr>
        <w:t>LĪGUMA</w:t>
      </w:r>
      <w:r w:rsidRPr="0012481B">
        <w:rPr>
          <w:rFonts w:ascii="Times New Roman" w:hAnsi="Times New Roman"/>
          <w:color w:val="000000"/>
          <w:sz w:val="24"/>
          <w:szCs w:val="24"/>
        </w:rPr>
        <w:t xml:space="preserve"> grozījumus, izņemot Publisko iepirkuma likuma 61.panta pirmajā daļā noteiktajos gadījumos. Par būtiskiem </w:t>
      </w:r>
      <w:r w:rsidRPr="0012481B">
        <w:rPr>
          <w:rFonts w:ascii="Times New Roman" w:hAnsi="Times New Roman"/>
          <w:b/>
          <w:color w:val="000000"/>
          <w:sz w:val="24"/>
          <w:szCs w:val="24"/>
        </w:rPr>
        <w:t>LĪGUMA</w:t>
      </w:r>
      <w:r w:rsidRPr="0012481B">
        <w:rPr>
          <w:rFonts w:ascii="Times New Roman" w:hAnsi="Times New Roman"/>
          <w:color w:val="000000"/>
          <w:sz w:val="24"/>
          <w:szCs w:val="24"/>
        </w:rPr>
        <w:t xml:space="preserve"> grozījumiem ir atzīstami tādi grozījumi, kas atbilst Publisko iepirkuma likuma 61.panta otrās daļas regulējumam. </w:t>
      </w:r>
      <w:r w:rsidRPr="0012481B">
        <w:rPr>
          <w:rFonts w:ascii="Times New Roman" w:hAnsi="Times New Roman"/>
          <w:b/>
          <w:color w:val="000000"/>
          <w:sz w:val="24"/>
          <w:szCs w:val="24"/>
        </w:rPr>
        <w:t>LĪGUMA</w:t>
      </w:r>
      <w:r w:rsidRPr="0012481B">
        <w:rPr>
          <w:rFonts w:ascii="Times New Roman" w:hAnsi="Times New Roman"/>
          <w:color w:val="000000"/>
          <w:sz w:val="24"/>
          <w:szCs w:val="24"/>
        </w:rPr>
        <w:t xml:space="preserve"> darbības laikā ir pieļaujami </w:t>
      </w:r>
      <w:r w:rsidRPr="0012481B">
        <w:rPr>
          <w:rFonts w:ascii="Times New Roman" w:hAnsi="Times New Roman"/>
          <w:b/>
          <w:color w:val="000000"/>
          <w:sz w:val="24"/>
          <w:szCs w:val="24"/>
        </w:rPr>
        <w:t>LĪGUMA</w:t>
      </w:r>
      <w:r w:rsidRPr="0012481B">
        <w:rPr>
          <w:rFonts w:ascii="Times New Roman" w:hAnsi="Times New Roman"/>
          <w:color w:val="000000"/>
          <w:sz w:val="24"/>
          <w:szCs w:val="24"/>
        </w:rPr>
        <w:t xml:space="preserve"> grozījumi, kas tiek veikti saskaņā ar Publisko iepirkuma likuma 61.pantā noteikto. </w:t>
      </w:r>
    </w:p>
    <w:p w14:paraId="625F4C84" w14:textId="77777777" w:rsidR="0012481B" w:rsidRPr="0012481B" w:rsidRDefault="0012481B" w:rsidP="0012481B">
      <w:pPr>
        <w:pStyle w:val="ListParagraph"/>
        <w:spacing w:after="0" w:line="240" w:lineRule="auto"/>
        <w:ind w:left="0"/>
        <w:jc w:val="both"/>
        <w:rPr>
          <w:rFonts w:ascii="Times New Roman" w:hAnsi="Times New Roman"/>
          <w:sz w:val="24"/>
          <w:szCs w:val="24"/>
        </w:rPr>
      </w:pPr>
      <w:r w:rsidRPr="0012481B">
        <w:rPr>
          <w:rFonts w:ascii="Times New Roman" w:hAnsi="Times New Roman"/>
          <w:b/>
          <w:color w:val="000000"/>
          <w:sz w:val="24"/>
          <w:szCs w:val="24"/>
        </w:rPr>
        <w:t>6.2.</w:t>
      </w:r>
      <w:r w:rsidRPr="0012481B">
        <w:rPr>
          <w:rFonts w:ascii="Times New Roman" w:hAnsi="Times New Roman"/>
          <w:b/>
          <w:caps/>
          <w:sz w:val="24"/>
          <w:szCs w:val="24"/>
        </w:rPr>
        <w:t>LĪDZĒJIEM</w:t>
      </w:r>
      <w:r w:rsidRPr="0012481B">
        <w:rPr>
          <w:rFonts w:ascii="Times New Roman" w:hAnsi="Times New Roman"/>
          <w:caps/>
          <w:sz w:val="24"/>
          <w:szCs w:val="24"/>
        </w:rPr>
        <w:t xml:space="preserve">, </w:t>
      </w:r>
      <w:r w:rsidRPr="0012481B">
        <w:rPr>
          <w:rFonts w:ascii="Times New Roman" w:hAnsi="Times New Roman"/>
          <w:sz w:val="24"/>
          <w:szCs w:val="24"/>
        </w:rPr>
        <w:t xml:space="preserve">savstarpēji </w:t>
      </w:r>
      <w:proofErr w:type="spellStart"/>
      <w:r w:rsidRPr="0012481B">
        <w:rPr>
          <w:rFonts w:ascii="Times New Roman" w:hAnsi="Times New Roman"/>
          <w:sz w:val="24"/>
          <w:szCs w:val="24"/>
        </w:rPr>
        <w:t>rakstveidā</w:t>
      </w:r>
      <w:proofErr w:type="spellEnd"/>
      <w:r w:rsidRPr="0012481B">
        <w:rPr>
          <w:rFonts w:ascii="Times New Roman" w:hAnsi="Times New Roman"/>
          <w:sz w:val="24"/>
          <w:szCs w:val="24"/>
        </w:rPr>
        <w:t xml:space="preserve"> vienojoties, ir tiesības veikt nebūtiskus </w:t>
      </w:r>
      <w:r w:rsidRPr="0012481B">
        <w:rPr>
          <w:rFonts w:ascii="Times New Roman" w:hAnsi="Times New Roman"/>
          <w:b/>
          <w:sz w:val="24"/>
          <w:szCs w:val="24"/>
        </w:rPr>
        <w:t xml:space="preserve">LĪGUMA </w:t>
      </w:r>
      <w:r w:rsidRPr="0012481B">
        <w:rPr>
          <w:rFonts w:ascii="Times New Roman" w:hAnsi="Times New Roman"/>
          <w:sz w:val="24"/>
          <w:szCs w:val="24"/>
        </w:rPr>
        <w:t xml:space="preserve">grozījumus. </w:t>
      </w:r>
      <w:r w:rsidRPr="0012481B">
        <w:rPr>
          <w:rFonts w:ascii="Times New Roman" w:hAnsi="Times New Roman"/>
          <w:b/>
          <w:sz w:val="24"/>
          <w:szCs w:val="24"/>
        </w:rPr>
        <w:t>LĪGUMA</w:t>
      </w:r>
      <w:r w:rsidRPr="0012481B">
        <w:rPr>
          <w:rFonts w:ascii="Times New Roman" w:hAnsi="Times New Roman"/>
          <w:sz w:val="24"/>
          <w:szCs w:val="24"/>
        </w:rPr>
        <w:t xml:space="preserve"> grozījumi ir neatņemama </w:t>
      </w:r>
      <w:r w:rsidRPr="0012481B">
        <w:rPr>
          <w:rFonts w:ascii="Times New Roman" w:hAnsi="Times New Roman"/>
          <w:b/>
          <w:sz w:val="24"/>
          <w:szCs w:val="24"/>
        </w:rPr>
        <w:t>LĪGUMA</w:t>
      </w:r>
      <w:r w:rsidRPr="0012481B">
        <w:rPr>
          <w:rFonts w:ascii="Times New Roman" w:hAnsi="Times New Roman"/>
          <w:sz w:val="24"/>
          <w:szCs w:val="24"/>
        </w:rPr>
        <w:t xml:space="preserve"> sastāvdaļa.</w:t>
      </w:r>
    </w:p>
    <w:p w14:paraId="7D075CE2" w14:textId="77777777" w:rsidR="0012481B" w:rsidRPr="0012481B" w:rsidRDefault="0012481B" w:rsidP="0012481B">
      <w:pPr>
        <w:pStyle w:val="ListParagraph"/>
        <w:spacing w:after="0" w:line="240" w:lineRule="auto"/>
        <w:ind w:left="0"/>
        <w:jc w:val="both"/>
        <w:rPr>
          <w:rFonts w:ascii="Times New Roman" w:hAnsi="Times New Roman"/>
          <w:color w:val="000000"/>
          <w:sz w:val="24"/>
          <w:szCs w:val="24"/>
        </w:rPr>
      </w:pPr>
      <w:r w:rsidRPr="0012481B">
        <w:rPr>
          <w:rFonts w:ascii="Times New Roman" w:hAnsi="Times New Roman"/>
          <w:b/>
          <w:sz w:val="24"/>
          <w:szCs w:val="24"/>
        </w:rPr>
        <w:t>6.3.</w:t>
      </w:r>
      <w:r w:rsidRPr="0012481B">
        <w:rPr>
          <w:rFonts w:ascii="Times New Roman" w:hAnsi="Times New Roman"/>
          <w:b/>
          <w:bCs/>
          <w:sz w:val="24"/>
          <w:szCs w:val="24"/>
        </w:rPr>
        <w:t>LĪGUMU</w:t>
      </w:r>
      <w:r w:rsidRPr="0012481B">
        <w:rPr>
          <w:rFonts w:ascii="Times New Roman" w:hAnsi="Times New Roman"/>
          <w:sz w:val="24"/>
          <w:szCs w:val="24"/>
        </w:rPr>
        <w:t xml:space="preserve"> var izbeigt pirms </w:t>
      </w:r>
      <w:r w:rsidRPr="0012481B">
        <w:rPr>
          <w:rFonts w:ascii="Times New Roman" w:hAnsi="Times New Roman"/>
          <w:b/>
          <w:sz w:val="24"/>
          <w:szCs w:val="24"/>
        </w:rPr>
        <w:t>LĪGUMA</w:t>
      </w:r>
      <w:r w:rsidRPr="0012481B">
        <w:rPr>
          <w:rFonts w:ascii="Times New Roman" w:hAnsi="Times New Roman"/>
          <w:sz w:val="24"/>
          <w:szCs w:val="24"/>
        </w:rPr>
        <w:t xml:space="preserve"> 1.3.apakšpunktā noteiktā termiņa, </w:t>
      </w:r>
      <w:r w:rsidRPr="0012481B">
        <w:rPr>
          <w:rFonts w:ascii="Times New Roman" w:hAnsi="Times New Roman"/>
          <w:b/>
          <w:sz w:val="24"/>
          <w:szCs w:val="24"/>
        </w:rPr>
        <w:t xml:space="preserve">LĪDZĒJIEM </w:t>
      </w:r>
      <w:r w:rsidRPr="0012481B">
        <w:rPr>
          <w:rFonts w:ascii="Times New Roman" w:hAnsi="Times New Roman"/>
          <w:sz w:val="24"/>
          <w:szCs w:val="24"/>
        </w:rPr>
        <w:t xml:space="preserve">savstarpēji par to </w:t>
      </w:r>
      <w:proofErr w:type="spellStart"/>
      <w:r w:rsidRPr="0012481B">
        <w:rPr>
          <w:rFonts w:ascii="Times New Roman" w:hAnsi="Times New Roman"/>
          <w:sz w:val="24"/>
          <w:szCs w:val="24"/>
        </w:rPr>
        <w:t>rakstveidā</w:t>
      </w:r>
      <w:proofErr w:type="spellEnd"/>
      <w:r w:rsidRPr="0012481B">
        <w:rPr>
          <w:rFonts w:ascii="Times New Roman" w:hAnsi="Times New Roman"/>
          <w:sz w:val="24"/>
          <w:szCs w:val="24"/>
        </w:rPr>
        <w:t xml:space="preserve"> vienojoties.</w:t>
      </w:r>
    </w:p>
    <w:p w14:paraId="1E8350C0" w14:textId="77777777" w:rsidR="0012481B" w:rsidRPr="0012481B" w:rsidRDefault="0012481B" w:rsidP="0012481B">
      <w:pPr>
        <w:tabs>
          <w:tab w:val="left" w:pos="540"/>
        </w:tabs>
        <w:spacing w:after="0" w:line="240" w:lineRule="auto"/>
        <w:jc w:val="both"/>
        <w:rPr>
          <w:rFonts w:ascii="Times New Roman" w:hAnsi="Times New Roman"/>
          <w:sz w:val="24"/>
          <w:szCs w:val="24"/>
        </w:rPr>
      </w:pPr>
      <w:r w:rsidRPr="0012481B">
        <w:rPr>
          <w:rFonts w:ascii="Times New Roman" w:hAnsi="Times New Roman"/>
          <w:b/>
          <w:sz w:val="24"/>
          <w:szCs w:val="24"/>
        </w:rPr>
        <w:t>6.4.LĪGUMA</w:t>
      </w:r>
      <w:r w:rsidRPr="0012481B">
        <w:rPr>
          <w:rFonts w:ascii="Times New Roman" w:hAnsi="Times New Roman"/>
          <w:sz w:val="24"/>
          <w:szCs w:val="24"/>
        </w:rPr>
        <w:t xml:space="preserve"> saistību neizpildes vai </w:t>
      </w:r>
      <w:r w:rsidRPr="0012481B">
        <w:rPr>
          <w:rFonts w:ascii="Times New Roman" w:hAnsi="Times New Roman"/>
          <w:b/>
          <w:sz w:val="24"/>
          <w:szCs w:val="24"/>
        </w:rPr>
        <w:t>LĪGUMA</w:t>
      </w:r>
      <w:r w:rsidRPr="0012481B">
        <w:rPr>
          <w:rFonts w:ascii="Times New Roman" w:hAnsi="Times New Roman"/>
          <w:sz w:val="24"/>
          <w:szCs w:val="24"/>
        </w:rPr>
        <w:t xml:space="preserve"> saistību pārkāpuma gadījumā vai, ja netiek ievērots </w:t>
      </w:r>
      <w:r w:rsidRPr="0012481B">
        <w:rPr>
          <w:rFonts w:ascii="Times New Roman" w:hAnsi="Times New Roman"/>
          <w:b/>
          <w:sz w:val="24"/>
          <w:szCs w:val="24"/>
        </w:rPr>
        <w:t>LĪGUMA</w:t>
      </w:r>
      <w:r w:rsidRPr="0012481B">
        <w:rPr>
          <w:rFonts w:ascii="Times New Roman" w:hAnsi="Times New Roman"/>
          <w:sz w:val="24"/>
          <w:szCs w:val="24"/>
        </w:rPr>
        <w:t xml:space="preserve"> 5.5.apakšpunktā noteiktais, </w:t>
      </w:r>
      <w:r w:rsidRPr="0012481B">
        <w:rPr>
          <w:rFonts w:ascii="Times New Roman" w:hAnsi="Times New Roman"/>
          <w:b/>
          <w:sz w:val="24"/>
          <w:szCs w:val="24"/>
        </w:rPr>
        <w:t>PASŪTĪTĀJAM</w:t>
      </w:r>
      <w:r w:rsidRPr="0012481B">
        <w:rPr>
          <w:rFonts w:ascii="Times New Roman" w:hAnsi="Times New Roman"/>
          <w:sz w:val="24"/>
          <w:szCs w:val="24"/>
        </w:rPr>
        <w:t xml:space="preserve"> ir tiesības, </w:t>
      </w:r>
      <w:proofErr w:type="spellStart"/>
      <w:r w:rsidRPr="0012481B">
        <w:rPr>
          <w:rFonts w:ascii="Times New Roman" w:hAnsi="Times New Roman"/>
          <w:sz w:val="24"/>
          <w:szCs w:val="24"/>
        </w:rPr>
        <w:t>rakstveidā</w:t>
      </w:r>
      <w:proofErr w:type="spellEnd"/>
      <w:r w:rsidRPr="0012481B">
        <w:rPr>
          <w:rFonts w:ascii="Times New Roman" w:hAnsi="Times New Roman"/>
          <w:sz w:val="24"/>
          <w:szCs w:val="24"/>
        </w:rPr>
        <w:t xml:space="preserve"> paziņojot </w:t>
      </w:r>
      <w:r w:rsidRPr="0012481B">
        <w:rPr>
          <w:rFonts w:ascii="Times New Roman" w:hAnsi="Times New Roman"/>
          <w:b/>
          <w:sz w:val="24"/>
          <w:szCs w:val="24"/>
        </w:rPr>
        <w:t>IZPILDĪTĀJAM</w:t>
      </w:r>
      <w:r w:rsidRPr="0012481B">
        <w:rPr>
          <w:rFonts w:ascii="Times New Roman" w:hAnsi="Times New Roman"/>
          <w:sz w:val="24"/>
          <w:szCs w:val="24"/>
        </w:rPr>
        <w:t xml:space="preserve">, vienpusējā kārtā atkāpties no </w:t>
      </w:r>
      <w:r w:rsidRPr="0012481B">
        <w:rPr>
          <w:rFonts w:ascii="Times New Roman" w:hAnsi="Times New Roman"/>
          <w:b/>
          <w:sz w:val="24"/>
          <w:szCs w:val="24"/>
        </w:rPr>
        <w:t>LĪGUMA</w:t>
      </w:r>
      <w:r w:rsidRPr="0012481B">
        <w:rPr>
          <w:rFonts w:ascii="Times New Roman" w:hAnsi="Times New Roman"/>
          <w:sz w:val="24"/>
          <w:szCs w:val="24"/>
        </w:rPr>
        <w:t xml:space="preserve">, prasot </w:t>
      </w:r>
      <w:r w:rsidRPr="0012481B">
        <w:rPr>
          <w:rFonts w:ascii="Times New Roman" w:hAnsi="Times New Roman"/>
          <w:b/>
          <w:sz w:val="24"/>
          <w:szCs w:val="24"/>
        </w:rPr>
        <w:t xml:space="preserve">IZPILDĪTĀJAM </w:t>
      </w:r>
      <w:r w:rsidRPr="0012481B">
        <w:rPr>
          <w:rFonts w:ascii="Times New Roman" w:hAnsi="Times New Roman"/>
          <w:sz w:val="24"/>
          <w:szCs w:val="24"/>
        </w:rPr>
        <w:t>atlīdzināt zaudējumus.</w:t>
      </w:r>
    </w:p>
    <w:p w14:paraId="2EBD98F6" w14:textId="77777777" w:rsidR="0012481B" w:rsidRPr="0012481B" w:rsidRDefault="0012481B" w:rsidP="0012481B">
      <w:pPr>
        <w:tabs>
          <w:tab w:val="left" w:pos="540"/>
        </w:tabs>
        <w:spacing w:after="0" w:line="240" w:lineRule="auto"/>
        <w:jc w:val="both"/>
        <w:rPr>
          <w:rFonts w:ascii="Times New Roman" w:hAnsi="Times New Roman"/>
          <w:sz w:val="24"/>
          <w:szCs w:val="24"/>
        </w:rPr>
      </w:pPr>
      <w:r w:rsidRPr="0012481B">
        <w:rPr>
          <w:rFonts w:ascii="Times New Roman" w:hAnsi="Times New Roman"/>
          <w:b/>
          <w:sz w:val="24"/>
          <w:szCs w:val="24"/>
        </w:rPr>
        <w:t xml:space="preserve">6.5. </w:t>
      </w:r>
      <w:r w:rsidRPr="0012481B">
        <w:rPr>
          <w:rFonts w:ascii="Times New Roman" w:hAnsi="Times New Roman"/>
          <w:sz w:val="24"/>
          <w:szCs w:val="24"/>
        </w:rPr>
        <w:t xml:space="preserve">Gadījumā, ja tiesā tiek ierosināta </w:t>
      </w:r>
      <w:r w:rsidRPr="0012481B">
        <w:rPr>
          <w:rFonts w:ascii="Times New Roman" w:hAnsi="Times New Roman"/>
          <w:b/>
          <w:sz w:val="24"/>
          <w:szCs w:val="24"/>
        </w:rPr>
        <w:t>IZPILDĪTĀJA</w:t>
      </w:r>
      <w:r w:rsidRPr="0012481B">
        <w:rPr>
          <w:rFonts w:ascii="Times New Roman" w:hAnsi="Times New Roman"/>
          <w:sz w:val="24"/>
          <w:szCs w:val="24"/>
        </w:rPr>
        <w:t xml:space="preserve"> maksātnespējas vai tiesiskās aizsardzības (</w:t>
      </w:r>
      <w:proofErr w:type="spellStart"/>
      <w:r w:rsidRPr="0012481B">
        <w:rPr>
          <w:rFonts w:ascii="Times New Roman" w:hAnsi="Times New Roman"/>
          <w:sz w:val="24"/>
          <w:szCs w:val="24"/>
        </w:rPr>
        <w:t>ārpustiesas</w:t>
      </w:r>
      <w:proofErr w:type="spellEnd"/>
      <w:r w:rsidRPr="0012481B">
        <w:rPr>
          <w:rFonts w:ascii="Times New Roman" w:hAnsi="Times New Roman"/>
          <w:sz w:val="24"/>
          <w:szCs w:val="24"/>
        </w:rPr>
        <w:t xml:space="preserve"> tiesiskās aizsardzības) procesa lieta, </w:t>
      </w:r>
      <w:r w:rsidRPr="0012481B">
        <w:rPr>
          <w:rFonts w:ascii="Times New Roman" w:hAnsi="Times New Roman"/>
          <w:b/>
          <w:sz w:val="24"/>
          <w:szCs w:val="24"/>
        </w:rPr>
        <w:t>PASŪTĪTĀJAM</w:t>
      </w:r>
      <w:r w:rsidRPr="0012481B">
        <w:rPr>
          <w:rFonts w:ascii="Times New Roman" w:hAnsi="Times New Roman"/>
          <w:sz w:val="24"/>
          <w:szCs w:val="24"/>
        </w:rPr>
        <w:t xml:space="preserve"> ir tiesības, </w:t>
      </w:r>
      <w:proofErr w:type="spellStart"/>
      <w:r w:rsidRPr="0012481B">
        <w:rPr>
          <w:rFonts w:ascii="Times New Roman" w:hAnsi="Times New Roman"/>
          <w:sz w:val="24"/>
          <w:szCs w:val="24"/>
        </w:rPr>
        <w:t>rakstveidā</w:t>
      </w:r>
      <w:proofErr w:type="spellEnd"/>
      <w:r w:rsidRPr="0012481B">
        <w:rPr>
          <w:rFonts w:ascii="Times New Roman" w:hAnsi="Times New Roman"/>
          <w:sz w:val="24"/>
          <w:szCs w:val="24"/>
        </w:rPr>
        <w:t xml:space="preserve"> paziņojot </w:t>
      </w:r>
      <w:r w:rsidRPr="0012481B">
        <w:rPr>
          <w:rFonts w:ascii="Times New Roman" w:hAnsi="Times New Roman"/>
          <w:b/>
          <w:sz w:val="24"/>
          <w:szCs w:val="24"/>
        </w:rPr>
        <w:t>IZPILDĪTĀJAM</w:t>
      </w:r>
      <w:r w:rsidRPr="0012481B">
        <w:rPr>
          <w:rFonts w:ascii="Times New Roman" w:hAnsi="Times New Roman"/>
          <w:sz w:val="24"/>
          <w:szCs w:val="24"/>
        </w:rPr>
        <w:t xml:space="preserve">, vienpusējā kārtā atkāpties no </w:t>
      </w:r>
      <w:r w:rsidRPr="0012481B">
        <w:rPr>
          <w:rFonts w:ascii="Times New Roman" w:hAnsi="Times New Roman"/>
          <w:b/>
          <w:sz w:val="24"/>
          <w:szCs w:val="24"/>
        </w:rPr>
        <w:t>LĪGUMA</w:t>
      </w:r>
      <w:r w:rsidRPr="0012481B">
        <w:rPr>
          <w:rFonts w:ascii="Times New Roman" w:hAnsi="Times New Roman"/>
          <w:sz w:val="24"/>
          <w:szCs w:val="24"/>
        </w:rPr>
        <w:t>.</w:t>
      </w:r>
    </w:p>
    <w:p w14:paraId="3AA1EC96" w14:textId="77777777" w:rsidR="0012481B" w:rsidRPr="0012481B" w:rsidRDefault="0012481B" w:rsidP="0012481B">
      <w:pPr>
        <w:tabs>
          <w:tab w:val="left" w:pos="540"/>
        </w:tabs>
        <w:spacing w:after="0" w:line="240" w:lineRule="auto"/>
        <w:jc w:val="both"/>
        <w:rPr>
          <w:rFonts w:ascii="Times New Roman" w:hAnsi="Times New Roman"/>
          <w:sz w:val="24"/>
          <w:szCs w:val="24"/>
        </w:rPr>
      </w:pPr>
      <w:r w:rsidRPr="0012481B">
        <w:rPr>
          <w:rFonts w:ascii="Times New Roman" w:hAnsi="Times New Roman"/>
          <w:b/>
          <w:sz w:val="24"/>
          <w:szCs w:val="24"/>
        </w:rPr>
        <w:t>6.6. PASŪTĪTĀJAM</w:t>
      </w:r>
      <w:r w:rsidRPr="0012481B">
        <w:rPr>
          <w:rFonts w:ascii="Times New Roman" w:hAnsi="Times New Roman"/>
          <w:sz w:val="24"/>
          <w:szCs w:val="24"/>
        </w:rPr>
        <w:t xml:space="preserve"> ir tiesības, </w:t>
      </w:r>
      <w:proofErr w:type="spellStart"/>
      <w:r w:rsidRPr="0012481B">
        <w:rPr>
          <w:rFonts w:ascii="Times New Roman" w:hAnsi="Times New Roman"/>
          <w:sz w:val="24"/>
          <w:szCs w:val="24"/>
        </w:rPr>
        <w:t>rakstveidā</w:t>
      </w:r>
      <w:proofErr w:type="spellEnd"/>
      <w:r w:rsidRPr="0012481B">
        <w:rPr>
          <w:rFonts w:ascii="Times New Roman" w:hAnsi="Times New Roman"/>
          <w:sz w:val="24"/>
          <w:szCs w:val="24"/>
        </w:rPr>
        <w:t xml:space="preserve"> paziņojot </w:t>
      </w:r>
      <w:r w:rsidRPr="0012481B">
        <w:rPr>
          <w:rFonts w:ascii="Times New Roman" w:hAnsi="Times New Roman"/>
          <w:b/>
          <w:sz w:val="24"/>
          <w:szCs w:val="24"/>
        </w:rPr>
        <w:t>IZPILDĪTĀJAM</w:t>
      </w:r>
      <w:r w:rsidRPr="0012481B">
        <w:rPr>
          <w:rFonts w:ascii="Times New Roman" w:hAnsi="Times New Roman"/>
          <w:sz w:val="24"/>
          <w:szCs w:val="24"/>
        </w:rPr>
        <w:t xml:space="preserve">, vienpusējā kārtā atkāpties no </w:t>
      </w:r>
      <w:r w:rsidRPr="0012481B">
        <w:rPr>
          <w:rFonts w:ascii="Times New Roman" w:hAnsi="Times New Roman"/>
          <w:b/>
          <w:sz w:val="24"/>
          <w:szCs w:val="24"/>
        </w:rPr>
        <w:t>LĪGUMA</w:t>
      </w:r>
      <w:r w:rsidRPr="0012481B">
        <w:rPr>
          <w:rFonts w:ascii="Times New Roman" w:hAnsi="Times New Roman"/>
          <w:sz w:val="24"/>
          <w:szCs w:val="24"/>
        </w:rPr>
        <w:t xml:space="preserve">, ja </w:t>
      </w:r>
      <w:r w:rsidRPr="0012481B">
        <w:rPr>
          <w:rFonts w:ascii="Times New Roman" w:hAnsi="Times New Roman"/>
          <w:b/>
          <w:sz w:val="24"/>
          <w:szCs w:val="24"/>
        </w:rPr>
        <w:t>IZPILDĪTĀJAM</w:t>
      </w:r>
      <w:r w:rsidRPr="0012481B">
        <w:rPr>
          <w:rFonts w:ascii="Times New Roman" w:hAnsi="Times New Roman"/>
          <w:sz w:val="24"/>
          <w:szCs w:val="24"/>
        </w:rPr>
        <w:t xml:space="preserve"> piemērotā līgumsoda apmērs sasniedzis 10% (desmit procentus) no </w:t>
      </w:r>
      <w:r w:rsidRPr="0012481B">
        <w:rPr>
          <w:rFonts w:ascii="Times New Roman" w:hAnsi="Times New Roman"/>
          <w:b/>
          <w:sz w:val="24"/>
          <w:szCs w:val="24"/>
        </w:rPr>
        <w:t>LĪGUMA</w:t>
      </w:r>
      <w:r w:rsidRPr="0012481B">
        <w:rPr>
          <w:rFonts w:ascii="Times New Roman" w:hAnsi="Times New Roman"/>
          <w:sz w:val="24"/>
          <w:szCs w:val="24"/>
        </w:rPr>
        <w:t xml:space="preserve"> </w:t>
      </w:r>
      <w:r w:rsidRPr="0012481B">
        <w:rPr>
          <w:rFonts w:ascii="Times New Roman" w:hAnsi="Times New Roman"/>
          <w:b/>
          <w:sz w:val="24"/>
          <w:szCs w:val="24"/>
        </w:rPr>
        <w:t>SUMMAS</w:t>
      </w:r>
      <w:r w:rsidRPr="0012481B">
        <w:rPr>
          <w:rFonts w:ascii="Times New Roman" w:hAnsi="Times New Roman"/>
          <w:sz w:val="24"/>
          <w:szCs w:val="24"/>
        </w:rPr>
        <w:t>.</w:t>
      </w:r>
    </w:p>
    <w:p w14:paraId="70FDFA73" w14:textId="77777777" w:rsidR="0012481B" w:rsidRPr="0012481B" w:rsidRDefault="0012481B" w:rsidP="0012481B">
      <w:pPr>
        <w:tabs>
          <w:tab w:val="left" w:pos="540"/>
        </w:tabs>
        <w:spacing w:after="0" w:line="240" w:lineRule="auto"/>
        <w:jc w:val="both"/>
        <w:rPr>
          <w:rFonts w:ascii="Times New Roman" w:hAnsi="Times New Roman"/>
          <w:sz w:val="24"/>
          <w:szCs w:val="24"/>
        </w:rPr>
      </w:pPr>
      <w:r w:rsidRPr="0012481B">
        <w:rPr>
          <w:rFonts w:ascii="Times New Roman" w:hAnsi="Times New Roman"/>
          <w:b/>
          <w:sz w:val="24"/>
          <w:szCs w:val="24"/>
        </w:rPr>
        <w:t xml:space="preserve">6.7. </w:t>
      </w:r>
      <w:r w:rsidRPr="0012481B">
        <w:rPr>
          <w:rFonts w:ascii="Times New Roman" w:hAnsi="Times New Roman"/>
          <w:sz w:val="24"/>
          <w:szCs w:val="24"/>
        </w:rPr>
        <w:t xml:space="preserve">Gadījumā, ja </w:t>
      </w:r>
      <w:r w:rsidRPr="0012481B">
        <w:rPr>
          <w:rFonts w:ascii="Times New Roman" w:hAnsi="Times New Roman"/>
          <w:b/>
          <w:sz w:val="24"/>
          <w:szCs w:val="24"/>
        </w:rPr>
        <w:t xml:space="preserve">PASŪTĪTĀJAM </w:t>
      </w:r>
      <w:r w:rsidRPr="0012481B">
        <w:rPr>
          <w:rFonts w:ascii="Times New Roman" w:hAnsi="Times New Roman"/>
          <w:sz w:val="24"/>
          <w:szCs w:val="24"/>
        </w:rPr>
        <w:t xml:space="preserve">zudusi nepieciešamība saņemt </w:t>
      </w:r>
      <w:r w:rsidRPr="0012481B">
        <w:rPr>
          <w:rFonts w:ascii="Times New Roman" w:hAnsi="Times New Roman"/>
          <w:b/>
          <w:sz w:val="24"/>
          <w:szCs w:val="24"/>
        </w:rPr>
        <w:t>PAKALPOJUMUS</w:t>
      </w:r>
      <w:r w:rsidRPr="0012481B">
        <w:rPr>
          <w:rFonts w:ascii="Times New Roman" w:hAnsi="Times New Roman"/>
          <w:sz w:val="24"/>
          <w:szCs w:val="24"/>
        </w:rPr>
        <w:t xml:space="preserve"> vai to daļu no </w:t>
      </w:r>
      <w:r w:rsidRPr="0012481B">
        <w:rPr>
          <w:rFonts w:ascii="Times New Roman" w:hAnsi="Times New Roman"/>
          <w:b/>
          <w:sz w:val="24"/>
          <w:szCs w:val="24"/>
        </w:rPr>
        <w:t>IZPILDĪTĀJA</w:t>
      </w:r>
      <w:r w:rsidRPr="0012481B">
        <w:rPr>
          <w:rFonts w:ascii="Times New Roman" w:hAnsi="Times New Roman"/>
          <w:sz w:val="24"/>
          <w:szCs w:val="24"/>
        </w:rPr>
        <w:t xml:space="preserve"> vai </w:t>
      </w:r>
      <w:r w:rsidRPr="0012481B">
        <w:rPr>
          <w:rFonts w:ascii="Times New Roman" w:hAnsi="Times New Roman"/>
          <w:b/>
          <w:sz w:val="24"/>
          <w:szCs w:val="24"/>
        </w:rPr>
        <w:t>PASŪTĪTĀJAM</w:t>
      </w:r>
      <w:r w:rsidRPr="0012481B">
        <w:rPr>
          <w:rFonts w:ascii="Times New Roman" w:hAnsi="Times New Roman"/>
          <w:sz w:val="24"/>
          <w:szCs w:val="24"/>
        </w:rPr>
        <w:t xml:space="preserve"> nav pieejami finanšu līdzekļi </w:t>
      </w:r>
      <w:r w:rsidRPr="0012481B">
        <w:rPr>
          <w:rFonts w:ascii="Times New Roman" w:hAnsi="Times New Roman"/>
          <w:b/>
          <w:sz w:val="24"/>
          <w:szCs w:val="24"/>
        </w:rPr>
        <w:t>LĪGUMA</w:t>
      </w:r>
      <w:r w:rsidRPr="0012481B">
        <w:rPr>
          <w:rFonts w:ascii="Times New Roman" w:hAnsi="Times New Roman"/>
          <w:sz w:val="24"/>
          <w:szCs w:val="24"/>
        </w:rPr>
        <w:t xml:space="preserve"> izpildei, </w:t>
      </w:r>
      <w:r w:rsidRPr="0012481B">
        <w:rPr>
          <w:rFonts w:ascii="Times New Roman" w:hAnsi="Times New Roman"/>
          <w:b/>
          <w:sz w:val="24"/>
          <w:szCs w:val="24"/>
        </w:rPr>
        <w:t>PASŪTĪTĀJAM</w:t>
      </w:r>
      <w:r w:rsidRPr="0012481B">
        <w:rPr>
          <w:rFonts w:ascii="Times New Roman" w:hAnsi="Times New Roman"/>
          <w:sz w:val="24"/>
          <w:szCs w:val="24"/>
        </w:rPr>
        <w:t xml:space="preserve"> ir tiesības vismaz 10 (desmit) dienas iepriekš, </w:t>
      </w:r>
      <w:proofErr w:type="spellStart"/>
      <w:r w:rsidRPr="0012481B">
        <w:rPr>
          <w:rFonts w:ascii="Times New Roman" w:hAnsi="Times New Roman"/>
          <w:sz w:val="24"/>
          <w:szCs w:val="24"/>
        </w:rPr>
        <w:t>rakstveidā</w:t>
      </w:r>
      <w:proofErr w:type="spellEnd"/>
      <w:r w:rsidRPr="0012481B">
        <w:rPr>
          <w:rFonts w:ascii="Times New Roman" w:hAnsi="Times New Roman"/>
          <w:sz w:val="24"/>
          <w:szCs w:val="24"/>
        </w:rPr>
        <w:t xml:space="preserve"> paziņojot </w:t>
      </w:r>
      <w:r w:rsidRPr="0012481B">
        <w:rPr>
          <w:rFonts w:ascii="Times New Roman" w:hAnsi="Times New Roman"/>
          <w:b/>
          <w:sz w:val="24"/>
          <w:szCs w:val="24"/>
        </w:rPr>
        <w:t>IZPILDĪTĀJAM</w:t>
      </w:r>
      <w:r w:rsidRPr="0012481B">
        <w:rPr>
          <w:rFonts w:ascii="Times New Roman" w:hAnsi="Times New Roman"/>
          <w:sz w:val="24"/>
          <w:szCs w:val="24"/>
        </w:rPr>
        <w:t xml:space="preserve">, vienpusējā kārtā atkāpties no </w:t>
      </w:r>
      <w:r w:rsidRPr="0012481B">
        <w:rPr>
          <w:rFonts w:ascii="Times New Roman" w:hAnsi="Times New Roman"/>
          <w:b/>
          <w:sz w:val="24"/>
          <w:szCs w:val="24"/>
        </w:rPr>
        <w:t>LĪGUMA</w:t>
      </w:r>
      <w:r w:rsidRPr="0012481B">
        <w:rPr>
          <w:rFonts w:ascii="Times New Roman" w:hAnsi="Times New Roman"/>
          <w:sz w:val="24"/>
          <w:szCs w:val="24"/>
        </w:rPr>
        <w:t>.</w:t>
      </w:r>
    </w:p>
    <w:p w14:paraId="5A7E0450" w14:textId="77777777" w:rsidR="0012481B" w:rsidRPr="0012481B" w:rsidRDefault="0012481B" w:rsidP="0012481B">
      <w:pPr>
        <w:tabs>
          <w:tab w:val="left" w:pos="540"/>
        </w:tabs>
        <w:spacing w:after="0" w:line="240" w:lineRule="auto"/>
        <w:jc w:val="both"/>
        <w:rPr>
          <w:rFonts w:ascii="Times New Roman" w:hAnsi="Times New Roman"/>
          <w:sz w:val="24"/>
          <w:szCs w:val="24"/>
        </w:rPr>
      </w:pPr>
      <w:r w:rsidRPr="0012481B">
        <w:rPr>
          <w:rFonts w:ascii="Times New Roman" w:hAnsi="Times New Roman"/>
          <w:b/>
          <w:sz w:val="24"/>
          <w:szCs w:val="24"/>
        </w:rPr>
        <w:t>6.8. IZPILDĪTĀJAM</w:t>
      </w:r>
      <w:r w:rsidRPr="0012481B">
        <w:rPr>
          <w:rFonts w:ascii="Times New Roman" w:hAnsi="Times New Roman"/>
          <w:sz w:val="24"/>
          <w:szCs w:val="24"/>
        </w:rPr>
        <w:t xml:space="preserve"> ir tiesības, </w:t>
      </w:r>
      <w:proofErr w:type="spellStart"/>
      <w:r w:rsidRPr="0012481B">
        <w:rPr>
          <w:rFonts w:ascii="Times New Roman" w:hAnsi="Times New Roman"/>
          <w:sz w:val="24"/>
          <w:szCs w:val="24"/>
        </w:rPr>
        <w:t>rakstveidā</w:t>
      </w:r>
      <w:proofErr w:type="spellEnd"/>
      <w:r w:rsidRPr="0012481B">
        <w:rPr>
          <w:rFonts w:ascii="Times New Roman" w:hAnsi="Times New Roman"/>
          <w:sz w:val="24"/>
          <w:szCs w:val="24"/>
        </w:rPr>
        <w:t xml:space="preserve"> paziņojot </w:t>
      </w:r>
      <w:r w:rsidRPr="0012481B">
        <w:rPr>
          <w:rFonts w:ascii="Times New Roman" w:hAnsi="Times New Roman"/>
          <w:b/>
          <w:sz w:val="24"/>
          <w:szCs w:val="24"/>
        </w:rPr>
        <w:t>PASŪTĪTĀJAM</w:t>
      </w:r>
      <w:r w:rsidRPr="0012481B">
        <w:rPr>
          <w:rFonts w:ascii="Times New Roman" w:hAnsi="Times New Roman"/>
          <w:sz w:val="24"/>
          <w:szCs w:val="24"/>
        </w:rPr>
        <w:t xml:space="preserve">, vienpusējā kārtā atkāpties no </w:t>
      </w:r>
      <w:r w:rsidRPr="0012481B">
        <w:rPr>
          <w:rFonts w:ascii="Times New Roman" w:hAnsi="Times New Roman"/>
          <w:b/>
          <w:sz w:val="24"/>
          <w:szCs w:val="24"/>
        </w:rPr>
        <w:t>LĪGUMA</w:t>
      </w:r>
      <w:r w:rsidRPr="0012481B">
        <w:rPr>
          <w:rFonts w:ascii="Times New Roman" w:hAnsi="Times New Roman"/>
          <w:sz w:val="24"/>
          <w:szCs w:val="24"/>
        </w:rPr>
        <w:t xml:space="preserve">, ja </w:t>
      </w:r>
      <w:r w:rsidRPr="0012481B">
        <w:rPr>
          <w:rFonts w:ascii="Times New Roman" w:hAnsi="Times New Roman"/>
          <w:b/>
          <w:sz w:val="24"/>
          <w:szCs w:val="24"/>
        </w:rPr>
        <w:t>PASŪTĪTĀJS</w:t>
      </w:r>
      <w:r w:rsidRPr="0012481B">
        <w:rPr>
          <w:rFonts w:ascii="Times New Roman" w:hAnsi="Times New Roman"/>
          <w:sz w:val="24"/>
          <w:szCs w:val="24"/>
        </w:rPr>
        <w:t xml:space="preserve"> kavē </w:t>
      </w:r>
      <w:r w:rsidRPr="0012481B">
        <w:rPr>
          <w:rFonts w:ascii="Times New Roman" w:hAnsi="Times New Roman"/>
          <w:b/>
          <w:sz w:val="24"/>
          <w:szCs w:val="24"/>
        </w:rPr>
        <w:t>LĪGUMA</w:t>
      </w:r>
      <w:r w:rsidRPr="0012481B">
        <w:rPr>
          <w:rFonts w:ascii="Times New Roman" w:hAnsi="Times New Roman"/>
          <w:sz w:val="24"/>
          <w:szCs w:val="24"/>
        </w:rPr>
        <w:t xml:space="preserve"> 2.4.apakšpunktā norādīto samaksas termiņu ilgāk par 30 (trīsdesmit) kalendārajām dienām.</w:t>
      </w:r>
    </w:p>
    <w:p w14:paraId="2F7858B1" w14:textId="77777777" w:rsidR="0012481B" w:rsidRPr="0012481B" w:rsidRDefault="0012481B" w:rsidP="0012481B">
      <w:pPr>
        <w:tabs>
          <w:tab w:val="left" w:pos="540"/>
        </w:tabs>
        <w:spacing w:after="0" w:line="240" w:lineRule="auto"/>
        <w:jc w:val="both"/>
        <w:rPr>
          <w:rFonts w:ascii="Times New Roman" w:hAnsi="Times New Roman"/>
          <w:sz w:val="24"/>
          <w:szCs w:val="24"/>
        </w:rPr>
      </w:pPr>
      <w:r w:rsidRPr="0012481B">
        <w:rPr>
          <w:rFonts w:ascii="Times New Roman" w:hAnsi="Times New Roman"/>
          <w:b/>
          <w:sz w:val="24"/>
          <w:szCs w:val="24"/>
        </w:rPr>
        <w:t>6.9. LĪGUMA</w:t>
      </w:r>
      <w:r w:rsidRPr="0012481B">
        <w:rPr>
          <w:rFonts w:ascii="Times New Roman" w:hAnsi="Times New Roman"/>
          <w:sz w:val="24"/>
          <w:szCs w:val="24"/>
        </w:rPr>
        <w:t xml:space="preserve"> izbeigšanas gadījumā </w:t>
      </w:r>
      <w:r w:rsidRPr="0012481B">
        <w:rPr>
          <w:rFonts w:ascii="Times New Roman" w:hAnsi="Times New Roman"/>
          <w:b/>
          <w:sz w:val="24"/>
          <w:szCs w:val="24"/>
        </w:rPr>
        <w:t>LĪDZĒJI</w:t>
      </w:r>
      <w:r w:rsidRPr="0012481B">
        <w:rPr>
          <w:rFonts w:ascii="Times New Roman" w:hAnsi="Times New Roman"/>
          <w:sz w:val="24"/>
          <w:szCs w:val="24"/>
        </w:rPr>
        <w:t xml:space="preserve"> </w:t>
      </w:r>
      <w:proofErr w:type="spellStart"/>
      <w:r w:rsidRPr="0012481B">
        <w:rPr>
          <w:rFonts w:ascii="Times New Roman" w:hAnsi="Times New Roman"/>
          <w:sz w:val="24"/>
          <w:szCs w:val="24"/>
        </w:rPr>
        <w:t>rakstveidā</w:t>
      </w:r>
      <w:proofErr w:type="spellEnd"/>
      <w:r w:rsidRPr="0012481B">
        <w:rPr>
          <w:rFonts w:ascii="Times New Roman" w:hAnsi="Times New Roman"/>
          <w:sz w:val="24"/>
          <w:szCs w:val="24"/>
        </w:rPr>
        <w:t xml:space="preserve"> vienojas par galējo norēķinu atbilstoši izpildītajiem un pieņemtajiem </w:t>
      </w:r>
      <w:r w:rsidRPr="0012481B">
        <w:rPr>
          <w:rFonts w:ascii="Times New Roman" w:hAnsi="Times New Roman"/>
          <w:b/>
          <w:sz w:val="24"/>
          <w:szCs w:val="24"/>
        </w:rPr>
        <w:t>PAKALPOJUMIEM</w:t>
      </w:r>
      <w:r w:rsidRPr="0012481B">
        <w:rPr>
          <w:rFonts w:ascii="Times New Roman" w:hAnsi="Times New Roman"/>
          <w:sz w:val="24"/>
          <w:szCs w:val="24"/>
        </w:rPr>
        <w:t xml:space="preserve"> un izrakstītajiem rēķiniem.</w:t>
      </w:r>
    </w:p>
    <w:p w14:paraId="36EF39CB" w14:textId="0D94E135" w:rsidR="001216C4" w:rsidRDefault="0012481B" w:rsidP="0012481B">
      <w:pPr>
        <w:tabs>
          <w:tab w:val="left" w:pos="540"/>
        </w:tabs>
        <w:spacing w:after="0" w:line="240" w:lineRule="auto"/>
        <w:jc w:val="both"/>
        <w:rPr>
          <w:rFonts w:ascii="Times New Roman" w:hAnsi="Times New Roman"/>
          <w:sz w:val="24"/>
          <w:szCs w:val="24"/>
        </w:rPr>
      </w:pPr>
      <w:r w:rsidRPr="0012481B">
        <w:rPr>
          <w:rFonts w:ascii="Times New Roman" w:hAnsi="Times New Roman"/>
          <w:b/>
          <w:sz w:val="24"/>
          <w:szCs w:val="24"/>
        </w:rPr>
        <w:t>6.10.LĪGUMA</w:t>
      </w:r>
      <w:r w:rsidRPr="0012481B">
        <w:rPr>
          <w:rFonts w:ascii="Times New Roman" w:hAnsi="Times New Roman"/>
          <w:sz w:val="24"/>
          <w:szCs w:val="24"/>
        </w:rPr>
        <w:t xml:space="preserve"> izbeigšana neatbrīvo </w:t>
      </w:r>
      <w:r w:rsidRPr="0012481B">
        <w:rPr>
          <w:rFonts w:ascii="Times New Roman" w:hAnsi="Times New Roman"/>
          <w:b/>
          <w:sz w:val="24"/>
          <w:szCs w:val="24"/>
        </w:rPr>
        <w:t>LĪDZĒJUS</w:t>
      </w:r>
      <w:r w:rsidRPr="0012481B">
        <w:rPr>
          <w:rFonts w:ascii="Times New Roman" w:hAnsi="Times New Roman"/>
          <w:sz w:val="24"/>
          <w:szCs w:val="24"/>
        </w:rPr>
        <w:t xml:space="preserve"> no pienākuma maksāt līgumsodu.</w:t>
      </w:r>
    </w:p>
    <w:p w14:paraId="12890321" w14:textId="12ACB54F" w:rsidR="0012481B" w:rsidRPr="00D55FAF" w:rsidRDefault="001216C4" w:rsidP="00D55FAF">
      <w:pPr>
        <w:spacing w:after="0" w:line="240" w:lineRule="auto"/>
        <w:rPr>
          <w:rFonts w:ascii="Times New Roman" w:hAnsi="Times New Roman"/>
          <w:sz w:val="24"/>
          <w:szCs w:val="24"/>
        </w:rPr>
      </w:pPr>
      <w:r>
        <w:rPr>
          <w:rFonts w:ascii="Times New Roman" w:hAnsi="Times New Roman"/>
          <w:sz w:val="24"/>
          <w:szCs w:val="24"/>
        </w:rPr>
        <w:br w:type="page"/>
      </w:r>
    </w:p>
    <w:p w14:paraId="2D49CF6C" w14:textId="77777777" w:rsidR="0012481B" w:rsidRPr="0012481B" w:rsidRDefault="0012481B" w:rsidP="00EA562B">
      <w:pPr>
        <w:numPr>
          <w:ilvl w:val="0"/>
          <w:numId w:val="10"/>
        </w:numPr>
        <w:autoSpaceDE w:val="0"/>
        <w:autoSpaceDN w:val="0"/>
        <w:adjustRightInd w:val="0"/>
        <w:spacing w:after="0" w:line="240" w:lineRule="auto"/>
        <w:jc w:val="center"/>
        <w:rPr>
          <w:rFonts w:ascii="Times New Roman" w:hAnsi="Times New Roman"/>
          <w:b/>
          <w:bCs/>
          <w:caps/>
          <w:sz w:val="24"/>
          <w:szCs w:val="24"/>
        </w:rPr>
      </w:pPr>
      <w:r w:rsidRPr="0012481B">
        <w:rPr>
          <w:rFonts w:ascii="Times New Roman" w:hAnsi="Times New Roman"/>
          <w:b/>
          <w:bCs/>
          <w:caps/>
          <w:sz w:val="24"/>
          <w:szCs w:val="24"/>
        </w:rPr>
        <w:lastRenderedPageBreak/>
        <w:t>Nepārvaramas varas apstākļi</w:t>
      </w:r>
    </w:p>
    <w:p w14:paraId="03A73230" w14:textId="77777777" w:rsidR="0012481B" w:rsidRPr="0012481B" w:rsidRDefault="0012481B" w:rsidP="00EA562B">
      <w:pPr>
        <w:numPr>
          <w:ilvl w:val="0"/>
          <w:numId w:val="15"/>
        </w:numPr>
        <w:tabs>
          <w:tab w:val="left" w:pos="450"/>
          <w:tab w:val="left" w:pos="720"/>
        </w:tabs>
        <w:spacing w:after="0" w:line="240" w:lineRule="auto"/>
        <w:ind w:left="0" w:firstLine="0"/>
        <w:jc w:val="both"/>
        <w:rPr>
          <w:rFonts w:ascii="Times New Roman" w:hAnsi="Times New Roman"/>
          <w:sz w:val="24"/>
          <w:szCs w:val="24"/>
        </w:rPr>
      </w:pPr>
      <w:r w:rsidRPr="0012481B">
        <w:rPr>
          <w:rFonts w:ascii="Times New Roman" w:hAnsi="Times New Roman"/>
          <w:b/>
          <w:sz w:val="24"/>
          <w:szCs w:val="24"/>
        </w:rPr>
        <w:t>LĪDZĒJI</w:t>
      </w:r>
      <w:r w:rsidRPr="0012481B">
        <w:rPr>
          <w:rFonts w:ascii="Times New Roman" w:hAnsi="Times New Roman"/>
          <w:sz w:val="24"/>
          <w:szCs w:val="24"/>
        </w:rPr>
        <w:t xml:space="preserve"> nav atbildīgi par savu līgumsaistību neizpildi vai nepienācīgu izpildi, ja tā radusies nepārvaramas varas apstākļu rezultātā (piemēram, karadarbība, dabas katastrofas, ugunsgrēks, normatīvo aktu pieņemšana, valsts varas vai pašvaldības institūciju pieņemtie lēmumi u.c.), un kurus </w:t>
      </w:r>
      <w:r w:rsidRPr="0012481B">
        <w:rPr>
          <w:rFonts w:ascii="Times New Roman" w:hAnsi="Times New Roman"/>
          <w:b/>
          <w:sz w:val="24"/>
          <w:szCs w:val="24"/>
        </w:rPr>
        <w:t>LĪDZĒJI</w:t>
      </w:r>
      <w:r w:rsidRPr="0012481B">
        <w:rPr>
          <w:rFonts w:ascii="Times New Roman" w:hAnsi="Times New Roman"/>
          <w:sz w:val="24"/>
          <w:szCs w:val="24"/>
        </w:rPr>
        <w:t xml:space="preserve"> nevarēja paredzēt vai novērst šī </w:t>
      </w:r>
      <w:r w:rsidRPr="0012481B">
        <w:rPr>
          <w:rFonts w:ascii="Times New Roman" w:hAnsi="Times New Roman"/>
          <w:b/>
          <w:sz w:val="24"/>
          <w:szCs w:val="24"/>
        </w:rPr>
        <w:t>LĪGUMA</w:t>
      </w:r>
      <w:r w:rsidRPr="0012481B">
        <w:rPr>
          <w:rFonts w:ascii="Times New Roman" w:hAnsi="Times New Roman"/>
          <w:sz w:val="24"/>
          <w:szCs w:val="24"/>
        </w:rPr>
        <w:t xml:space="preserve"> noslēgšanas brīdī un kuriem iestājoties </w:t>
      </w:r>
      <w:r w:rsidRPr="0012481B">
        <w:rPr>
          <w:rFonts w:ascii="Times New Roman" w:hAnsi="Times New Roman"/>
          <w:b/>
          <w:sz w:val="24"/>
          <w:szCs w:val="24"/>
        </w:rPr>
        <w:t>LĪDZĒJI</w:t>
      </w:r>
      <w:r w:rsidRPr="0012481B">
        <w:rPr>
          <w:rFonts w:ascii="Times New Roman" w:hAnsi="Times New Roman"/>
          <w:sz w:val="24"/>
          <w:szCs w:val="24"/>
        </w:rPr>
        <w:t xml:space="preserve"> objektīvi nevar izpildīt uzņemtās saistības.</w:t>
      </w:r>
    </w:p>
    <w:p w14:paraId="403D07A5" w14:textId="77777777" w:rsidR="0012481B" w:rsidRPr="0012481B" w:rsidRDefault="0012481B" w:rsidP="00EA562B">
      <w:pPr>
        <w:numPr>
          <w:ilvl w:val="0"/>
          <w:numId w:val="15"/>
        </w:numPr>
        <w:tabs>
          <w:tab w:val="left" w:pos="450"/>
        </w:tabs>
        <w:spacing w:after="0" w:line="240" w:lineRule="auto"/>
        <w:ind w:left="0" w:firstLine="0"/>
        <w:jc w:val="both"/>
        <w:rPr>
          <w:rFonts w:ascii="Times New Roman" w:hAnsi="Times New Roman"/>
          <w:sz w:val="24"/>
          <w:szCs w:val="24"/>
        </w:rPr>
      </w:pPr>
      <w:r w:rsidRPr="0012481B">
        <w:rPr>
          <w:rFonts w:ascii="Times New Roman" w:hAnsi="Times New Roman"/>
          <w:b/>
          <w:bCs/>
          <w:color w:val="000000"/>
          <w:spacing w:val="-1"/>
          <w:sz w:val="24"/>
          <w:szCs w:val="24"/>
        </w:rPr>
        <w:t>LĪDZĒJS</w:t>
      </w:r>
      <w:r w:rsidRPr="0012481B">
        <w:rPr>
          <w:rFonts w:ascii="Times New Roman" w:hAnsi="Times New Roman"/>
          <w:bCs/>
          <w:color w:val="000000"/>
          <w:spacing w:val="-1"/>
          <w:sz w:val="24"/>
          <w:szCs w:val="24"/>
        </w:rPr>
        <w:t xml:space="preserve">, </w:t>
      </w:r>
      <w:r w:rsidRPr="0012481B">
        <w:rPr>
          <w:rFonts w:ascii="Times New Roman" w:hAnsi="Times New Roman"/>
          <w:color w:val="000000"/>
          <w:spacing w:val="-1"/>
          <w:sz w:val="24"/>
          <w:szCs w:val="24"/>
        </w:rPr>
        <w:t xml:space="preserve">kuram kļuvis neiespējams izpildīt </w:t>
      </w:r>
      <w:r w:rsidRPr="0012481B">
        <w:rPr>
          <w:rFonts w:ascii="Times New Roman" w:hAnsi="Times New Roman"/>
          <w:b/>
          <w:color w:val="000000"/>
          <w:spacing w:val="-1"/>
          <w:sz w:val="24"/>
          <w:szCs w:val="24"/>
        </w:rPr>
        <w:t>LĪGUMĀ</w:t>
      </w:r>
      <w:r w:rsidRPr="0012481B">
        <w:rPr>
          <w:rFonts w:ascii="Times New Roman" w:hAnsi="Times New Roman"/>
          <w:color w:val="000000"/>
          <w:spacing w:val="-1"/>
          <w:sz w:val="24"/>
          <w:szCs w:val="24"/>
        </w:rPr>
        <w:t xml:space="preserve"> noteiktās saistības </w:t>
      </w:r>
      <w:r w:rsidRPr="0012481B">
        <w:rPr>
          <w:rFonts w:ascii="Times New Roman" w:hAnsi="Times New Roman"/>
          <w:sz w:val="24"/>
          <w:szCs w:val="24"/>
        </w:rPr>
        <w:t xml:space="preserve">nepārvaramas varas apstākļu </w:t>
      </w:r>
      <w:r w:rsidRPr="0012481B">
        <w:rPr>
          <w:rFonts w:ascii="Times New Roman" w:hAnsi="Times New Roman"/>
          <w:color w:val="000000"/>
          <w:spacing w:val="-1"/>
          <w:sz w:val="24"/>
          <w:szCs w:val="24"/>
        </w:rPr>
        <w:t xml:space="preserve">rezultātā, nekavējoties, bet ne vēlāk kā 3 (trīs) darba dienu laikā, jāpaziņo otram </w:t>
      </w:r>
      <w:r w:rsidRPr="0012481B">
        <w:rPr>
          <w:rFonts w:ascii="Times New Roman" w:hAnsi="Times New Roman"/>
          <w:b/>
          <w:bCs/>
          <w:color w:val="000000"/>
          <w:spacing w:val="-1"/>
          <w:sz w:val="24"/>
          <w:szCs w:val="24"/>
        </w:rPr>
        <w:t xml:space="preserve">LĪDZĒJAM </w:t>
      </w:r>
      <w:r w:rsidRPr="0012481B">
        <w:rPr>
          <w:rFonts w:ascii="Times New Roman" w:hAnsi="Times New Roman"/>
          <w:color w:val="000000"/>
          <w:spacing w:val="1"/>
          <w:sz w:val="24"/>
          <w:szCs w:val="24"/>
        </w:rPr>
        <w:t xml:space="preserve">rakstiski par šādu apstākļu rašanos. Nesavlaicīga paziņojuma gadījumā </w:t>
      </w:r>
      <w:r w:rsidRPr="0012481B">
        <w:rPr>
          <w:rFonts w:ascii="Times New Roman" w:hAnsi="Times New Roman"/>
          <w:b/>
          <w:color w:val="000000"/>
          <w:spacing w:val="1"/>
          <w:sz w:val="24"/>
          <w:szCs w:val="24"/>
        </w:rPr>
        <w:t>LĪDZĒJI</w:t>
      </w:r>
      <w:r w:rsidRPr="0012481B">
        <w:rPr>
          <w:rFonts w:ascii="Times New Roman" w:hAnsi="Times New Roman"/>
          <w:color w:val="000000"/>
          <w:spacing w:val="1"/>
          <w:sz w:val="24"/>
          <w:szCs w:val="24"/>
        </w:rPr>
        <w:t xml:space="preserve"> netiek atbrīvoti no </w:t>
      </w:r>
      <w:r w:rsidRPr="0012481B">
        <w:rPr>
          <w:rFonts w:ascii="Times New Roman" w:hAnsi="Times New Roman"/>
          <w:b/>
          <w:color w:val="000000"/>
          <w:spacing w:val="1"/>
          <w:sz w:val="24"/>
          <w:szCs w:val="24"/>
        </w:rPr>
        <w:t>LĪGUMA</w:t>
      </w:r>
      <w:r w:rsidRPr="0012481B">
        <w:rPr>
          <w:rFonts w:ascii="Times New Roman" w:hAnsi="Times New Roman"/>
          <w:color w:val="000000"/>
          <w:spacing w:val="1"/>
          <w:sz w:val="24"/>
          <w:szCs w:val="24"/>
        </w:rPr>
        <w:t xml:space="preserve"> saistību izpildes.</w:t>
      </w:r>
    </w:p>
    <w:p w14:paraId="005B253A" w14:textId="3CA36C51" w:rsidR="0012481B" w:rsidRPr="00580347" w:rsidRDefault="0012481B" w:rsidP="00EA562B">
      <w:pPr>
        <w:numPr>
          <w:ilvl w:val="0"/>
          <w:numId w:val="15"/>
        </w:numPr>
        <w:tabs>
          <w:tab w:val="left" w:pos="450"/>
        </w:tabs>
        <w:spacing w:after="0" w:line="240" w:lineRule="auto"/>
        <w:ind w:left="0" w:firstLine="0"/>
        <w:jc w:val="both"/>
        <w:rPr>
          <w:rFonts w:ascii="Times New Roman" w:hAnsi="Times New Roman"/>
          <w:sz w:val="24"/>
          <w:szCs w:val="24"/>
        </w:rPr>
      </w:pPr>
      <w:r w:rsidRPr="0012481B">
        <w:rPr>
          <w:rFonts w:ascii="Times New Roman" w:hAnsi="Times New Roman"/>
          <w:color w:val="000000"/>
          <w:spacing w:val="1"/>
          <w:sz w:val="24"/>
          <w:szCs w:val="24"/>
        </w:rPr>
        <w:t>Pēc</w:t>
      </w:r>
      <w:r w:rsidRPr="0012481B">
        <w:rPr>
          <w:rFonts w:ascii="Times New Roman" w:hAnsi="Times New Roman"/>
          <w:b/>
          <w:color w:val="000000"/>
          <w:spacing w:val="1"/>
          <w:sz w:val="24"/>
          <w:szCs w:val="24"/>
        </w:rPr>
        <w:t xml:space="preserve"> LĪGUMA </w:t>
      </w:r>
      <w:r w:rsidRPr="0012481B">
        <w:rPr>
          <w:rFonts w:ascii="Times New Roman" w:hAnsi="Times New Roman"/>
          <w:color w:val="000000"/>
          <w:spacing w:val="1"/>
          <w:sz w:val="24"/>
          <w:szCs w:val="24"/>
        </w:rPr>
        <w:t>7.2.apakšpunktā minētā paziņojuma saņemšanas</w:t>
      </w:r>
      <w:r w:rsidRPr="0012481B">
        <w:rPr>
          <w:rFonts w:ascii="Times New Roman" w:hAnsi="Times New Roman"/>
          <w:b/>
          <w:color w:val="000000"/>
          <w:spacing w:val="1"/>
          <w:sz w:val="24"/>
          <w:szCs w:val="24"/>
        </w:rPr>
        <w:t xml:space="preserve"> LĪDZĒJI </w:t>
      </w:r>
      <w:r w:rsidRPr="0012481B">
        <w:rPr>
          <w:rFonts w:ascii="Times New Roman" w:hAnsi="Times New Roman"/>
          <w:color w:val="000000"/>
          <w:spacing w:val="1"/>
          <w:sz w:val="24"/>
          <w:szCs w:val="24"/>
        </w:rPr>
        <w:t>vienojas par</w:t>
      </w:r>
      <w:r w:rsidRPr="0012481B">
        <w:rPr>
          <w:rFonts w:ascii="Times New Roman" w:hAnsi="Times New Roman"/>
          <w:b/>
          <w:color w:val="000000"/>
          <w:spacing w:val="1"/>
          <w:sz w:val="24"/>
          <w:szCs w:val="24"/>
        </w:rPr>
        <w:t xml:space="preserve"> LĪGUMA </w:t>
      </w:r>
      <w:r w:rsidRPr="0012481B">
        <w:rPr>
          <w:rFonts w:ascii="Times New Roman" w:hAnsi="Times New Roman"/>
          <w:color w:val="000000"/>
          <w:spacing w:val="1"/>
          <w:sz w:val="24"/>
          <w:szCs w:val="24"/>
        </w:rPr>
        <w:t>izpildes termiņa pagarināšanu, nepieciešamajām izmaiņām</w:t>
      </w:r>
      <w:r w:rsidRPr="0012481B">
        <w:rPr>
          <w:rFonts w:ascii="Times New Roman" w:hAnsi="Times New Roman"/>
          <w:b/>
          <w:color w:val="000000"/>
          <w:spacing w:val="1"/>
          <w:sz w:val="24"/>
          <w:szCs w:val="24"/>
        </w:rPr>
        <w:t xml:space="preserve"> LĪGUMĀ </w:t>
      </w:r>
      <w:r w:rsidRPr="0012481B">
        <w:rPr>
          <w:rFonts w:ascii="Times New Roman" w:hAnsi="Times New Roman"/>
          <w:color w:val="000000"/>
          <w:spacing w:val="1"/>
          <w:sz w:val="24"/>
          <w:szCs w:val="24"/>
        </w:rPr>
        <w:t xml:space="preserve">vai arī par </w:t>
      </w:r>
      <w:r w:rsidRPr="0012481B">
        <w:rPr>
          <w:rFonts w:ascii="Times New Roman" w:hAnsi="Times New Roman"/>
          <w:b/>
          <w:color w:val="000000"/>
          <w:spacing w:val="1"/>
          <w:sz w:val="24"/>
          <w:szCs w:val="24"/>
        </w:rPr>
        <w:t xml:space="preserve">LĪGUMA </w:t>
      </w:r>
      <w:r w:rsidRPr="0012481B">
        <w:rPr>
          <w:rFonts w:ascii="Times New Roman" w:hAnsi="Times New Roman"/>
          <w:color w:val="000000"/>
          <w:spacing w:val="1"/>
          <w:sz w:val="24"/>
          <w:szCs w:val="24"/>
        </w:rPr>
        <w:t>izbeigšanu.</w:t>
      </w:r>
    </w:p>
    <w:p w14:paraId="647F324B" w14:textId="28DE045A" w:rsidR="00580347" w:rsidRDefault="00580347" w:rsidP="00580347">
      <w:pPr>
        <w:tabs>
          <w:tab w:val="left" w:pos="450"/>
        </w:tabs>
        <w:spacing w:after="0" w:line="240" w:lineRule="auto"/>
        <w:jc w:val="both"/>
        <w:rPr>
          <w:rFonts w:ascii="Times New Roman" w:hAnsi="Times New Roman"/>
          <w:color w:val="000000"/>
          <w:spacing w:val="1"/>
          <w:sz w:val="24"/>
          <w:szCs w:val="24"/>
        </w:rPr>
      </w:pPr>
    </w:p>
    <w:p w14:paraId="110D7A22" w14:textId="53ED52E4" w:rsidR="00580347" w:rsidRPr="00580347" w:rsidRDefault="00580347" w:rsidP="00580347">
      <w:pPr>
        <w:pStyle w:val="ListParagraph"/>
        <w:widowControl w:val="0"/>
        <w:numPr>
          <w:ilvl w:val="0"/>
          <w:numId w:val="10"/>
        </w:numPr>
        <w:shd w:val="clear" w:color="auto" w:fill="FFFFFF"/>
        <w:tabs>
          <w:tab w:val="left" w:pos="284"/>
        </w:tabs>
        <w:suppressAutoHyphens/>
        <w:autoSpaceDE w:val="0"/>
        <w:autoSpaceDN w:val="0"/>
        <w:adjustRightInd w:val="0"/>
        <w:spacing w:after="0"/>
        <w:jc w:val="center"/>
        <w:rPr>
          <w:rFonts w:ascii="Times New Roman" w:eastAsia="Courier New" w:hAnsi="Times New Roman"/>
          <w:b/>
          <w:color w:val="000000"/>
          <w:sz w:val="24"/>
          <w:szCs w:val="24"/>
        </w:rPr>
      </w:pPr>
      <w:r w:rsidRPr="00580347">
        <w:rPr>
          <w:rFonts w:ascii="Times New Roman" w:eastAsia="Courier New" w:hAnsi="Times New Roman"/>
          <w:b/>
          <w:color w:val="000000"/>
          <w:sz w:val="24"/>
          <w:szCs w:val="24"/>
        </w:rPr>
        <w:t>KONFIDENCIALITĀTE</w:t>
      </w:r>
    </w:p>
    <w:p w14:paraId="4D132CD0" w14:textId="4698AB8A" w:rsidR="00580347" w:rsidRDefault="00580347" w:rsidP="001F7828">
      <w:pPr>
        <w:pStyle w:val="ListParagraph"/>
        <w:numPr>
          <w:ilvl w:val="1"/>
          <w:numId w:val="10"/>
        </w:numPr>
        <w:suppressAutoHyphens/>
        <w:spacing w:after="0" w:line="240" w:lineRule="auto"/>
        <w:ind w:left="0" w:firstLine="0"/>
        <w:jc w:val="both"/>
        <w:rPr>
          <w:rFonts w:ascii="Times New Roman" w:hAnsi="Times New Roman"/>
          <w:b/>
          <w:sz w:val="24"/>
          <w:szCs w:val="24"/>
          <w:lang w:eastAsia="ar-SA"/>
        </w:rPr>
      </w:pPr>
      <w:r w:rsidRPr="0012481B">
        <w:rPr>
          <w:rFonts w:ascii="Times New Roman" w:hAnsi="Times New Roman"/>
          <w:b/>
          <w:sz w:val="24"/>
          <w:szCs w:val="24"/>
        </w:rPr>
        <w:t>LĪDZĒJI</w:t>
      </w:r>
      <w:r>
        <w:rPr>
          <w:rFonts w:ascii="Times New Roman" w:hAnsi="Times New Roman"/>
          <w:sz w:val="24"/>
          <w:szCs w:val="24"/>
          <w:lang w:eastAsia="ar-SA"/>
        </w:rPr>
        <w:t xml:space="preserve"> apņemas ievērot konfidencialitāti savstarpējās attiecībās, tajā skaitā:</w:t>
      </w:r>
    </w:p>
    <w:p w14:paraId="73AB05D2" w14:textId="67C870F2" w:rsidR="00580347" w:rsidRDefault="00580347" w:rsidP="001F7828">
      <w:pPr>
        <w:pStyle w:val="ListParagraph"/>
        <w:numPr>
          <w:ilvl w:val="2"/>
          <w:numId w:val="10"/>
        </w:numPr>
        <w:suppressAutoHyphens/>
        <w:spacing w:after="0" w:line="240" w:lineRule="auto"/>
        <w:ind w:left="0" w:firstLine="0"/>
        <w:jc w:val="both"/>
        <w:rPr>
          <w:rFonts w:ascii="Times New Roman" w:hAnsi="Times New Roman"/>
          <w:b/>
          <w:sz w:val="24"/>
          <w:szCs w:val="24"/>
          <w:lang w:eastAsia="ar-SA"/>
        </w:rPr>
      </w:pPr>
      <w:r>
        <w:rPr>
          <w:rFonts w:ascii="Times New Roman" w:hAnsi="Times New Roman"/>
          <w:sz w:val="24"/>
          <w:szCs w:val="24"/>
          <w:lang w:eastAsia="ar-SA"/>
        </w:rPr>
        <w:t xml:space="preserve">nodrošināt </w:t>
      </w:r>
      <w:r w:rsidR="001F7828" w:rsidRPr="0012481B">
        <w:rPr>
          <w:rFonts w:ascii="Times New Roman" w:hAnsi="Times New Roman"/>
          <w:b/>
          <w:sz w:val="24"/>
          <w:szCs w:val="24"/>
        </w:rPr>
        <w:t>LĪGUM</w:t>
      </w:r>
      <w:r w:rsidR="001F7828">
        <w:rPr>
          <w:rFonts w:ascii="Times New Roman" w:hAnsi="Times New Roman"/>
          <w:b/>
          <w:sz w:val="24"/>
          <w:szCs w:val="24"/>
        </w:rPr>
        <w:t>Ā</w:t>
      </w:r>
      <w:r>
        <w:rPr>
          <w:rFonts w:ascii="Times New Roman" w:hAnsi="Times New Roman"/>
          <w:sz w:val="24"/>
          <w:szCs w:val="24"/>
          <w:lang w:eastAsia="ar-SA"/>
        </w:rPr>
        <w:t xml:space="preserve"> minētās informācijas neizpaušanu no trešo personu puses, kuras piedalās </w:t>
      </w:r>
      <w:r w:rsidRPr="0012481B">
        <w:rPr>
          <w:rFonts w:ascii="Times New Roman" w:hAnsi="Times New Roman"/>
          <w:b/>
          <w:sz w:val="24"/>
          <w:szCs w:val="24"/>
        </w:rPr>
        <w:t>LĪGUMA</w:t>
      </w:r>
      <w:r>
        <w:rPr>
          <w:rFonts w:ascii="Times New Roman" w:hAnsi="Times New Roman"/>
          <w:sz w:val="24"/>
          <w:szCs w:val="24"/>
          <w:lang w:eastAsia="ar-SA"/>
        </w:rPr>
        <w:t xml:space="preserve"> izpildē, izņemot valsts un pašvaldību institūcijām, kas normatīvajos tiesību aktos noteiktā kārtībā pieprasa atklāt šādu informāciju;</w:t>
      </w:r>
    </w:p>
    <w:p w14:paraId="030B3677" w14:textId="0B19825F" w:rsidR="00580347" w:rsidRDefault="00580347" w:rsidP="001F7828">
      <w:pPr>
        <w:pStyle w:val="ListParagraph"/>
        <w:numPr>
          <w:ilvl w:val="2"/>
          <w:numId w:val="10"/>
        </w:numPr>
        <w:suppressAutoHyphens/>
        <w:spacing w:after="0" w:line="240" w:lineRule="auto"/>
        <w:ind w:left="0" w:firstLine="0"/>
        <w:jc w:val="both"/>
        <w:rPr>
          <w:rFonts w:ascii="Times New Roman" w:hAnsi="Times New Roman"/>
          <w:b/>
          <w:sz w:val="24"/>
          <w:szCs w:val="24"/>
          <w:lang w:eastAsia="ar-SA"/>
        </w:rPr>
      </w:pPr>
      <w:r>
        <w:rPr>
          <w:rFonts w:ascii="Times New Roman" w:hAnsi="Times New Roman"/>
          <w:sz w:val="24"/>
          <w:szCs w:val="24"/>
          <w:lang w:eastAsia="ar-SA"/>
        </w:rPr>
        <w:t xml:space="preserve">aizsargāt, neizplatīt un bez iepriekšējas savstarpējas rakstiskas saskaņošanas neizpaust trešajām personām pilnīgi vai daļēji ar šī </w:t>
      </w:r>
      <w:r w:rsidRPr="0012481B">
        <w:rPr>
          <w:rFonts w:ascii="Times New Roman" w:hAnsi="Times New Roman"/>
          <w:b/>
          <w:sz w:val="24"/>
          <w:szCs w:val="24"/>
        </w:rPr>
        <w:t>LĪGUMA</w:t>
      </w:r>
      <w:r>
        <w:rPr>
          <w:rFonts w:ascii="Times New Roman" w:hAnsi="Times New Roman"/>
          <w:sz w:val="24"/>
          <w:szCs w:val="24"/>
          <w:lang w:eastAsia="ar-SA"/>
        </w:rPr>
        <w:t xml:space="preserve"> vai citu ar tās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6035195E" w14:textId="293EAC22" w:rsidR="00580347" w:rsidRDefault="001F7828" w:rsidP="001F7828">
      <w:pPr>
        <w:pStyle w:val="ListParagraph"/>
        <w:numPr>
          <w:ilvl w:val="2"/>
          <w:numId w:val="10"/>
        </w:numPr>
        <w:suppressAutoHyphens/>
        <w:spacing w:after="0" w:line="240" w:lineRule="auto"/>
        <w:ind w:left="0" w:firstLine="0"/>
        <w:jc w:val="both"/>
        <w:rPr>
          <w:rFonts w:ascii="Times New Roman" w:hAnsi="Times New Roman"/>
          <w:b/>
          <w:sz w:val="24"/>
          <w:szCs w:val="24"/>
          <w:lang w:eastAsia="ar-SA"/>
        </w:rPr>
      </w:pPr>
      <w:r w:rsidRPr="0012481B">
        <w:rPr>
          <w:rFonts w:ascii="Times New Roman" w:hAnsi="Times New Roman"/>
          <w:b/>
          <w:sz w:val="24"/>
          <w:szCs w:val="24"/>
        </w:rPr>
        <w:t>LĪDZĒJI</w:t>
      </w:r>
      <w:r w:rsidR="00580347">
        <w:rPr>
          <w:rFonts w:ascii="Times New Roman" w:hAnsi="Times New Roman"/>
          <w:sz w:val="24"/>
          <w:szCs w:val="24"/>
          <w:lang w:eastAsia="ar-SA"/>
        </w:rPr>
        <w:t xml:space="preserve"> vienojas, ka šīs nodaļas ierobežojumi neattiecas uz publiski pieejamu informāciju, kā arī uz informāciju, kuru saskaņā ar </w:t>
      </w:r>
      <w:r w:rsidR="00580347" w:rsidRPr="0012481B">
        <w:rPr>
          <w:rFonts w:ascii="Times New Roman" w:hAnsi="Times New Roman"/>
          <w:b/>
          <w:sz w:val="24"/>
          <w:szCs w:val="24"/>
        </w:rPr>
        <w:t>LĪGUMA</w:t>
      </w:r>
      <w:r w:rsidR="00580347">
        <w:rPr>
          <w:rFonts w:ascii="Times New Roman" w:hAnsi="Times New Roman"/>
          <w:sz w:val="24"/>
          <w:szCs w:val="24"/>
          <w:lang w:eastAsia="ar-SA"/>
        </w:rPr>
        <w:t xml:space="preserve"> noteikumiem ir paredzēts darīt zināmu trešajām personām.</w:t>
      </w:r>
    </w:p>
    <w:p w14:paraId="6859B09B" w14:textId="4B7E0141" w:rsidR="00580347" w:rsidRPr="00E45255" w:rsidRDefault="00580347" w:rsidP="00E45255">
      <w:pPr>
        <w:pStyle w:val="ListParagraph"/>
        <w:numPr>
          <w:ilvl w:val="1"/>
          <w:numId w:val="10"/>
        </w:numPr>
        <w:suppressAutoHyphens/>
        <w:spacing w:after="0" w:line="240" w:lineRule="auto"/>
        <w:ind w:left="0" w:firstLine="0"/>
        <w:jc w:val="both"/>
        <w:rPr>
          <w:rFonts w:ascii="Times New Roman" w:hAnsi="Times New Roman"/>
          <w:b/>
          <w:sz w:val="24"/>
          <w:szCs w:val="24"/>
          <w:lang w:eastAsia="ar-SA"/>
        </w:rPr>
      </w:pPr>
      <w:r>
        <w:rPr>
          <w:rFonts w:ascii="Times New Roman" w:hAnsi="Times New Roman"/>
          <w:sz w:val="24"/>
          <w:szCs w:val="24"/>
          <w:lang w:eastAsia="ar-SA"/>
        </w:rPr>
        <w:t xml:space="preserve">Šī </w:t>
      </w:r>
      <w:r w:rsidRPr="0012481B">
        <w:rPr>
          <w:rFonts w:ascii="Times New Roman" w:hAnsi="Times New Roman"/>
          <w:b/>
          <w:sz w:val="24"/>
          <w:szCs w:val="24"/>
        </w:rPr>
        <w:t>LĪGUMA</w:t>
      </w:r>
      <w:r>
        <w:rPr>
          <w:rFonts w:ascii="Times New Roman" w:hAnsi="Times New Roman"/>
          <w:sz w:val="24"/>
          <w:szCs w:val="24"/>
          <w:lang w:eastAsia="ar-SA"/>
        </w:rPr>
        <w:t xml:space="preserve">  sadaļas noteikumiem nav laika ierobežojuma un uz to neattiecas </w:t>
      </w:r>
      <w:r w:rsidRPr="0012481B">
        <w:rPr>
          <w:rFonts w:ascii="Times New Roman" w:hAnsi="Times New Roman"/>
          <w:b/>
          <w:sz w:val="24"/>
          <w:szCs w:val="24"/>
        </w:rPr>
        <w:t>LĪGUMA</w:t>
      </w:r>
      <w:r>
        <w:rPr>
          <w:rFonts w:ascii="Times New Roman" w:hAnsi="Times New Roman"/>
          <w:sz w:val="24"/>
          <w:szCs w:val="24"/>
          <w:lang w:eastAsia="ar-SA"/>
        </w:rPr>
        <w:t xml:space="preserve"> darbības termiņš.</w:t>
      </w:r>
    </w:p>
    <w:p w14:paraId="43AFE535" w14:textId="77777777" w:rsidR="0012481B" w:rsidRPr="0012481B" w:rsidRDefault="0012481B" w:rsidP="0012481B">
      <w:pPr>
        <w:shd w:val="clear" w:color="auto" w:fill="FFFFFF"/>
        <w:spacing w:after="0" w:line="240" w:lineRule="auto"/>
        <w:ind w:right="-38"/>
        <w:rPr>
          <w:rFonts w:ascii="Times New Roman" w:hAnsi="Times New Roman"/>
          <w:b/>
          <w:bCs/>
          <w:color w:val="000000"/>
          <w:spacing w:val="9"/>
          <w:sz w:val="24"/>
          <w:szCs w:val="24"/>
        </w:rPr>
      </w:pPr>
    </w:p>
    <w:p w14:paraId="4DF8F281" w14:textId="7A717787" w:rsidR="0012481B" w:rsidRPr="00580347" w:rsidRDefault="0012481B" w:rsidP="00580347">
      <w:pPr>
        <w:pStyle w:val="ListParagraph"/>
        <w:numPr>
          <w:ilvl w:val="0"/>
          <w:numId w:val="10"/>
        </w:numPr>
        <w:shd w:val="clear" w:color="auto" w:fill="FFFFFF"/>
        <w:spacing w:after="0" w:line="240" w:lineRule="auto"/>
        <w:ind w:right="-38"/>
        <w:jc w:val="center"/>
        <w:rPr>
          <w:rFonts w:ascii="Times New Roman" w:hAnsi="Times New Roman"/>
          <w:b/>
          <w:caps/>
          <w:color w:val="000000"/>
          <w:spacing w:val="9"/>
          <w:sz w:val="24"/>
          <w:szCs w:val="24"/>
        </w:rPr>
      </w:pPr>
      <w:r w:rsidRPr="00580347">
        <w:rPr>
          <w:rFonts w:ascii="Times New Roman" w:hAnsi="Times New Roman"/>
          <w:b/>
          <w:bCs/>
          <w:caps/>
          <w:color w:val="000000"/>
          <w:spacing w:val="9"/>
          <w:sz w:val="24"/>
          <w:szCs w:val="24"/>
        </w:rPr>
        <w:t xml:space="preserve">Citi </w:t>
      </w:r>
      <w:r w:rsidRPr="00580347">
        <w:rPr>
          <w:rFonts w:ascii="Times New Roman" w:hAnsi="Times New Roman"/>
          <w:b/>
          <w:caps/>
          <w:color w:val="000000"/>
          <w:spacing w:val="9"/>
          <w:sz w:val="24"/>
          <w:szCs w:val="24"/>
        </w:rPr>
        <w:t>noteikumi</w:t>
      </w:r>
    </w:p>
    <w:p w14:paraId="76D44A8A" w14:textId="77777777" w:rsidR="00580347" w:rsidRDefault="0012481B" w:rsidP="00580347">
      <w:pPr>
        <w:pStyle w:val="ListParagraph"/>
        <w:numPr>
          <w:ilvl w:val="1"/>
          <w:numId w:val="10"/>
        </w:numPr>
        <w:tabs>
          <w:tab w:val="left" w:pos="450"/>
        </w:tabs>
        <w:spacing w:after="0" w:line="240" w:lineRule="auto"/>
        <w:ind w:left="0" w:firstLine="0"/>
        <w:jc w:val="both"/>
        <w:rPr>
          <w:rFonts w:ascii="Times New Roman" w:hAnsi="Times New Roman"/>
          <w:color w:val="000000"/>
          <w:spacing w:val="-2"/>
          <w:sz w:val="24"/>
          <w:szCs w:val="24"/>
        </w:rPr>
      </w:pPr>
      <w:r w:rsidRPr="00580347">
        <w:rPr>
          <w:rFonts w:ascii="Times New Roman" w:hAnsi="Times New Roman"/>
          <w:color w:val="000000"/>
          <w:spacing w:val="-2"/>
          <w:sz w:val="24"/>
          <w:szCs w:val="24"/>
        </w:rPr>
        <w:t xml:space="preserve">Visus strīdus, kas var rasties šī </w:t>
      </w:r>
      <w:r w:rsidRPr="00580347">
        <w:rPr>
          <w:rFonts w:ascii="Times New Roman" w:hAnsi="Times New Roman"/>
          <w:b/>
          <w:sz w:val="24"/>
          <w:szCs w:val="24"/>
        </w:rPr>
        <w:t>LĪGUMA</w:t>
      </w:r>
      <w:r w:rsidRPr="00580347">
        <w:rPr>
          <w:rFonts w:ascii="Times New Roman" w:hAnsi="Times New Roman"/>
          <w:color w:val="000000"/>
          <w:spacing w:val="-2"/>
          <w:sz w:val="24"/>
          <w:szCs w:val="24"/>
        </w:rPr>
        <w:t xml:space="preserve"> izpildes laikā, </w:t>
      </w:r>
      <w:r w:rsidRPr="00580347">
        <w:rPr>
          <w:rFonts w:ascii="Times New Roman" w:hAnsi="Times New Roman"/>
          <w:b/>
          <w:color w:val="000000"/>
          <w:spacing w:val="-2"/>
          <w:sz w:val="24"/>
          <w:szCs w:val="24"/>
        </w:rPr>
        <w:t>LĪDZĒJI</w:t>
      </w:r>
      <w:r w:rsidRPr="00580347">
        <w:rPr>
          <w:rFonts w:ascii="Times New Roman" w:hAnsi="Times New Roman"/>
          <w:color w:val="000000"/>
          <w:spacing w:val="-2"/>
          <w:sz w:val="24"/>
          <w:szCs w:val="24"/>
        </w:rPr>
        <w:t xml:space="preserve"> risina abpusēji vienojoties. Ja 30 (trīsdesmit) dienu laikā vienošanās nav panākta, strīds tiek risināts Latvijas Republikas normatīvajos aktos noteiktajā kārtībā.</w:t>
      </w:r>
    </w:p>
    <w:p w14:paraId="70F13F87" w14:textId="77777777" w:rsidR="00580347" w:rsidRDefault="0012481B" w:rsidP="00580347">
      <w:pPr>
        <w:pStyle w:val="ListParagraph"/>
        <w:numPr>
          <w:ilvl w:val="1"/>
          <w:numId w:val="10"/>
        </w:numPr>
        <w:tabs>
          <w:tab w:val="left" w:pos="450"/>
        </w:tabs>
        <w:spacing w:after="0" w:line="240" w:lineRule="auto"/>
        <w:ind w:left="0" w:firstLine="0"/>
        <w:jc w:val="both"/>
        <w:rPr>
          <w:rFonts w:ascii="Times New Roman" w:hAnsi="Times New Roman"/>
          <w:color w:val="000000"/>
          <w:spacing w:val="-2"/>
          <w:sz w:val="24"/>
          <w:szCs w:val="24"/>
        </w:rPr>
      </w:pPr>
      <w:r w:rsidRPr="00580347">
        <w:rPr>
          <w:rFonts w:ascii="Times New Roman" w:hAnsi="Times New Roman"/>
          <w:color w:val="000000"/>
          <w:spacing w:val="-2"/>
          <w:sz w:val="24"/>
          <w:szCs w:val="24"/>
        </w:rPr>
        <w:t xml:space="preserve">Šī </w:t>
      </w:r>
      <w:r w:rsidRPr="00580347">
        <w:rPr>
          <w:rFonts w:ascii="Times New Roman" w:hAnsi="Times New Roman"/>
          <w:b/>
          <w:sz w:val="24"/>
          <w:szCs w:val="24"/>
        </w:rPr>
        <w:t>LĪGUMA</w:t>
      </w:r>
      <w:r w:rsidRPr="00580347">
        <w:rPr>
          <w:rFonts w:ascii="Times New Roman" w:hAnsi="Times New Roman"/>
          <w:color w:val="000000"/>
          <w:spacing w:val="-2"/>
          <w:sz w:val="24"/>
          <w:szCs w:val="24"/>
        </w:rPr>
        <w:t xml:space="preserve"> izpildei katrs </w:t>
      </w:r>
      <w:r w:rsidRPr="00580347">
        <w:rPr>
          <w:rFonts w:ascii="Times New Roman" w:hAnsi="Times New Roman"/>
          <w:b/>
          <w:color w:val="000000"/>
          <w:spacing w:val="-2"/>
          <w:sz w:val="24"/>
          <w:szCs w:val="24"/>
        </w:rPr>
        <w:t>LĪDZĒJS</w:t>
      </w:r>
      <w:r w:rsidRPr="00580347">
        <w:rPr>
          <w:rFonts w:ascii="Times New Roman" w:hAnsi="Times New Roman"/>
          <w:color w:val="000000"/>
          <w:spacing w:val="-2"/>
          <w:sz w:val="24"/>
          <w:szCs w:val="24"/>
        </w:rPr>
        <w:t xml:space="preserve"> nosaka kontaktpersonu, kuras pienākums ir sekot šī </w:t>
      </w:r>
      <w:r w:rsidRPr="00580347">
        <w:rPr>
          <w:rFonts w:ascii="Times New Roman" w:hAnsi="Times New Roman"/>
          <w:b/>
          <w:sz w:val="24"/>
          <w:szCs w:val="24"/>
        </w:rPr>
        <w:t>LĪGUMA</w:t>
      </w:r>
      <w:r w:rsidRPr="00580347">
        <w:rPr>
          <w:rFonts w:ascii="Times New Roman" w:hAnsi="Times New Roman"/>
          <w:color w:val="000000"/>
          <w:spacing w:val="-2"/>
          <w:sz w:val="24"/>
          <w:szCs w:val="24"/>
        </w:rPr>
        <w:t xml:space="preserve"> izpildei un informēt par šī </w:t>
      </w:r>
      <w:r w:rsidRPr="00580347">
        <w:rPr>
          <w:rFonts w:ascii="Times New Roman" w:hAnsi="Times New Roman"/>
          <w:b/>
          <w:sz w:val="24"/>
          <w:szCs w:val="24"/>
        </w:rPr>
        <w:t>LĪGUMA</w:t>
      </w:r>
      <w:r w:rsidRPr="00580347">
        <w:rPr>
          <w:rFonts w:ascii="Times New Roman" w:hAnsi="Times New Roman"/>
          <w:color w:val="000000"/>
          <w:spacing w:val="-2"/>
          <w:sz w:val="24"/>
          <w:szCs w:val="24"/>
        </w:rPr>
        <w:t xml:space="preserve"> izpildi gan savu, gan otru </w:t>
      </w:r>
      <w:r w:rsidRPr="00580347">
        <w:rPr>
          <w:rFonts w:ascii="Times New Roman" w:hAnsi="Times New Roman"/>
          <w:b/>
          <w:color w:val="000000"/>
          <w:spacing w:val="-2"/>
          <w:sz w:val="24"/>
          <w:szCs w:val="24"/>
        </w:rPr>
        <w:t>LĪDZĒJU</w:t>
      </w:r>
      <w:r w:rsidRPr="00580347">
        <w:rPr>
          <w:rFonts w:ascii="Times New Roman" w:hAnsi="Times New Roman"/>
          <w:color w:val="000000"/>
          <w:spacing w:val="-2"/>
          <w:sz w:val="24"/>
          <w:szCs w:val="24"/>
        </w:rPr>
        <w:t>:</w:t>
      </w:r>
    </w:p>
    <w:p w14:paraId="78053CDB" w14:textId="77777777" w:rsidR="00580347" w:rsidRDefault="0012481B" w:rsidP="00580347">
      <w:pPr>
        <w:pStyle w:val="ListParagraph"/>
        <w:numPr>
          <w:ilvl w:val="2"/>
          <w:numId w:val="10"/>
        </w:numPr>
        <w:tabs>
          <w:tab w:val="left" w:pos="450"/>
        </w:tabs>
        <w:spacing w:after="0" w:line="240" w:lineRule="auto"/>
        <w:ind w:left="720"/>
        <w:jc w:val="both"/>
        <w:rPr>
          <w:rFonts w:ascii="Times New Roman" w:hAnsi="Times New Roman"/>
          <w:color w:val="000000"/>
          <w:spacing w:val="-2"/>
          <w:sz w:val="24"/>
          <w:szCs w:val="24"/>
        </w:rPr>
      </w:pPr>
      <w:r w:rsidRPr="00580347">
        <w:rPr>
          <w:rFonts w:ascii="Times New Roman" w:hAnsi="Times New Roman"/>
          <w:b/>
          <w:color w:val="000000"/>
          <w:spacing w:val="-2"/>
          <w:sz w:val="24"/>
          <w:szCs w:val="24"/>
        </w:rPr>
        <w:t>PASŪTĪTĀJA</w:t>
      </w:r>
      <w:r w:rsidRPr="00580347">
        <w:rPr>
          <w:rFonts w:ascii="Times New Roman" w:hAnsi="Times New Roman"/>
          <w:color w:val="000000"/>
          <w:spacing w:val="-2"/>
          <w:sz w:val="24"/>
          <w:szCs w:val="24"/>
        </w:rPr>
        <w:t xml:space="preserve"> kontaktpersona: </w:t>
      </w:r>
      <w:r w:rsidRPr="00580347">
        <w:rPr>
          <w:rFonts w:ascii="Times New Roman" w:hAnsi="Times New Roman"/>
          <w:color w:val="000000"/>
          <w:spacing w:val="-2"/>
          <w:sz w:val="24"/>
          <w:szCs w:val="24"/>
          <w:highlight w:val="yellow"/>
        </w:rPr>
        <w:t>__________</w:t>
      </w:r>
      <w:r w:rsidRPr="00580347">
        <w:rPr>
          <w:rFonts w:ascii="Times New Roman" w:hAnsi="Times New Roman"/>
          <w:color w:val="000000"/>
          <w:spacing w:val="-2"/>
          <w:sz w:val="24"/>
          <w:szCs w:val="24"/>
        </w:rPr>
        <w:t xml:space="preserve">, tālr. </w:t>
      </w:r>
      <w:r w:rsidRPr="00580347">
        <w:rPr>
          <w:rFonts w:ascii="Times New Roman" w:hAnsi="Times New Roman"/>
          <w:color w:val="000000"/>
          <w:spacing w:val="-2"/>
          <w:sz w:val="24"/>
          <w:szCs w:val="24"/>
          <w:highlight w:val="yellow"/>
        </w:rPr>
        <w:t>____________</w:t>
      </w:r>
      <w:r w:rsidRPr="00580347">
        <w:rPr>
          <w:rFonts w:ascii="Times New Roman" w:hAnsi="Times New Roman"/>
          <w:color w:val="000000"/>
          <w:spacing w:val="-2"/>
          <w:sz w:val="24"/>
          <w:szCs w:val="24"/>
        </w:rPr>
        <w:t xml:space="preserve">, e-pasts: </w:t>
      </w:r>
      <w:r w:rsidRPr="00580347">
        <w:rPr>
          <w:rFonts w:ascii="Times New Roman" w:hAnsi="Times New Roman"/>
          <w:color w:val="000000"/>
          <w:spacing w:val="-2"/>
          <w:sz w:val="24"/>
          <w:szCs w:val="24"/>
          <w:highlight w:val="yellow"/>
        </w:rPr>
        <w:t>___________</w:t>
      </w:r>
      <w:r w:rsidRPr="00580347">
        <w:rPr>
          <w:rFonts w:ascii="Times New Roman" w:hAnsi="Times New Roman"/>
          <w:color w:val="000000"/>
          <w:spacing w:val="-2"/>
          <w:sz w:val="24"/>
          <w:szCs w:val="24"/>
        </w:rPr>
        <w:t>;</w:t>
      </w:r>
    </w:p>
    <w:p w14:paraId="6DD83DFD" w14:textId="3C2524E5" w:rsidR="0012481B" w:rsidRPr="00580347" w:rsidRDefault="0012481B" w:rsidP="00580347">
      <w:pPr>
        <w:pStyle w:val="ListParagraph"/>
        <w:numPr>
          <w:ilvl w:val="2"/>
          <w:numId w:val="10"/>
        </w:numPr>
        <w:tabs>
          <w:tab w:val="left" w:pos="450"/>
        </w:tabs>
        <w:spacing w:after="0" w:line="240" w:lineRule="auto"/>
        <w:ind w:left="720"/>
        <w:jc w:val="both"/>
        <w:rPr>
          <w:rFonts w:ascii="Times New Roman" w:hAnsi="Times New Roman"/>
          <w:color w:val="000000"/>
          <w:spacing w:val="-2"/>
          <w:sz w:val="24"/>
          <w:szCs w:val="24"/>
        </w:rPr>
      </w:pPr>
      <w:r w:rsidRPr="00580347">
        <w:rPr>
          <w:rFonts w:ascii="Times New Roman" w:hAnsi="Times New Roman"/>
          <w:b/>
          <w:color w:val="000000"/>
          <w:spacing w:val="-2"/>
          <w:sz w:val="24"/>
          <w:szCs w:val="24"/>
        </w:rPr>
        <w:t>IZPILDĪTĀJA</w:t>
      </w:r>
      <w:r w:rsidRPr="00580347">
        <w:rPr>
          <w:rFonts w:ascii="Times New Roman" w:hAnsi="Times New Roman"/>
          <w:color w:val="000000"/>
          <w:spacing w:val="-2"/>
          <w:sz w:val="24"/>
          <w:szCs w:val="24"/>
        </w:rPr>
        <w:t xml:space="preserve"> kontaktpersona: </w:t>
      </w:r>
      <w:r w:rsidRPr="00580347">
        <w:rPr>
          <w:rFonts w:ascii="Times New Roman" w:hAnsi="Times New Roman"/>
          <w:color w:val="000000"/>
          <w:spacing w:val="-2"/>
          <w:sz w:val="24"/>
          <w:szCs w:val="24"/>
          <w:highlight w:val="yellow"/>
        </w:rPr>
        <w:t>_____________</w:t>
      </w:r>
      <w:r w:rsidRPr="00580347">
        <w:rPr>
          <w:rFonts w:ascii="Times New Roman" w:hAnsi="Times New Roman"/>
          <w:color w:val="000000"/>
          <w:spacing w:val="-2"/>
          <w:sz w:val="24"/>
          <w:szCs w:val="24"/>
        </w:rPr>
        <w:t xml:space="preserve">, tālr. </w:t>
      </w:r>
      <w:r w:rsidRPr="00580347">
        <w:rPr>
          <w:rFonts w:ascii="Times New Roman" w:hAnsi="Times New Roman"/>
          <w:color w:val="000000"/>
          <w:spacing w:val="-2"/>
          <w:sz w:val="24"/>
          <w:szCs w:val="24"/>
          <w:highlight w:val="yellow"/>
        </w:rPr>
        <w:t>_________</w:t>
      </w:r>
      <w:r w:rsidRPr="00580347">
        <w:rPr>
          <w:rFonts w:ascii="Times New Roman" w:hAnsi="Times New Roman"/>
          <w:color w:val="000000"/>
          <w:spacing w:val="-2"/>
          <w:sz w:val="24"/>
          <w:szCs w:val="24"/>
        </w:rPr>
        <w:t>; e-pasts:</w:t>
      </w:r>
      <w:r w:rsidRPr="00580347">
        <w:rPr>
          <w:rFonts w:ascii="Times New Roman" w:hAnsi="Times New Roman"/>
          <w:color w:val="000000"/>
          <w:spacing w:val="-2"/>
          <w:sz w:val="24"/>
          <w:szCs w:val="24"/>
          <w:highlight w:val="yellow"/>
        </w:rPr>
        <w:t>_________</w:t>
      </w:r>
      <w:r w:rsidRPr="00580347">
        <w:rPr>
          <w:rFonts w:ascii="Times New Roman" w:hAnsi="Times New Roman"/>
          <w:color w:val="000000"/>
          <w:spacing w:val="-2"/>
          <w:sz w:val="24"/>
          <w:szCs w:val="24"/>
        </w:rPr>
        <w:t>.</w:t>
      </w:r>
    </w:p>
    <w:p w14:paraId="1B4F0733" w14:textId="77777777" w:rsidR="00580347" w:rsidRDefault="0012481B" w:rsidP="00580347">
      <w:pPr>
        <w:pStyle w:val="ListParagraph"/>
        <w:numPr>
          <w:ilvl w:val="1"/>
          <w:numId w:val="10"/>
        </w:numPr>
        <w:tabs>
          <w:tab w:val="left" w:pos="450"/>
        </w:tabs>
        <w:spacing w:after="0" w:line="240" w:lineRule="auto"/>
        <w:ind w:left="0" w:firstLine="0"/>
        <w:jc w:val="both"/>
        <w:rPr>
          <w:rFonts w:ascii="Times New Roman" w:hAnsi="Times New Roman"/>
          <w:color w:val="000000"/>
          <w:spacing w:val="-2"/>
          <w:sz w:val="24"/>
          <w:szCs w:val="24"/>
        </w:rPr>
      </w:pPr>
      <w:r w:rsidRPr="00580347">
        <w:rPr>
          <w:rFonts w:ascii="Times New Roman" w:hAnsi="Times New Roman"/>
          <w:color w:val="000000"/>
          <w:spacing w:val="-2"/>
          <w:sz w:val="24"/>
          <w:szCs w:val="24"/>
        </w:rPr>
        <w:t xml:space="preserve">Kontaktpersonu nomaiņas gadījumā otrs </w:t>
      </w:r>
      <w:r w:rsidRPr="00580347">
        <w:rPr>
          <w:rFonts w:ascii="Times New Roman" w:hAnsi="Times New Roman"/>
          <w:b/>
          <w:color w:val="000000"/>
          <w:spacing w:val="-2"/>
          <w:sz w:val="24"/>
          <w:szCs w:val="24"/>
        </w:rPr>
        <w:t>LĪDZĒJS</w:t>
      </w:r>
      <w:r w:rsidRPr="00580347">
        <w:rPr>
          <w:rFonts w:ascii="Times New Roman" w:hAnsi="Times New Roman"/>
          <w:color w:val="000000"/>
          <w:spacing w:val="-2"/>
          <w:sz w:val="24"/>
          <w:szCs w:val="24"/>
        </w:rPr>
        <w:t xml:space="preserve"> par to tiek </w:t>
      </w:r>
      <w:proofErr w:type="spellStart"/>
      <w:r w:rsidRPr="00580347">
        <w:rPr>
          <w:rFonts w:ascii="Times New Roman" w:hAnsi="Times New Roman"/>
          <w:color w:val="000000"/>
          <w:spacing w:val="-2"/>
          <w:sz w:val="24"/>
          <w:szCs w:val="24"/>
        </w:rPr>
        <w:t>rakstveidā</w:t>
      </w:r>
      <w:proofErr w:type="spellEnd"/>
      <w:r w:rsidRPr="00580347">
        <w:rPr>
          <w:rFonts w:ascii="Times New Roman" w:hAnsi="Times New Roman"/>
          <w:color w:val="000000"/>
          <w:spacing w:val="-2"/>
          <w:sz w:val="24"/>
          <w:szCs w:val="24"/>
        </w:rPr>
        <w:t xml:space="preserve"> informēts 3 (trīs) darba dienu laikā.</w:t>
      </w:r>
    </w:p>
    <w:p w14:paraId="21848E09" w14:textId="77777777" w:rsidR="00580347" w:rsidRDefault="0012481B" w:rsidP="00580347">
      <w:pPr>
        <w:pStyle w:val="ListParagraph"/>
        <w:numPr>
          <w:ilvl w:val="1"/>
          <w:numId w:val="10"/>
        </w:numPr>
        <w:tabs>
          <w:tab w:val="left" w:pos="450"/>
        </w:tabs>
        <w:spacing w:after="0" w:line="240" w:lineRule="auto"/>
        <w:ind w:left="0" w:firstLine="0"/>
        <w:jc w:val="both"/>
        <w:rPr>
          <w:rFonts w:ascii="Times New Roman" w:hAnsi="Times New Roman"/>
          <w:color w:val="000000"/>
          <w:spacing w:val="-2"/>
          <w:sz w:val="24"/>
          <w:szCs w:val="24"/>
        </w:rPr>
      </w:pPr>
      <w:r w:rsidRPr="00580347">
        <w:rPr>
          <w:rFonts w:ascii="Times New Roman" w:hAnsi="Times New Roman"/>
          <w:b/>
          <w:sz w:val="24"/>
          <w:szCs w:val="24"/>
        </w:rPr>
        <w:t>LĪGUMS</w:t>
      </w:r>
      <w:r w:rsidRPr="00580347">
        <w:rPr>
          <w:rFonts w:ascii="Times New Roman" w:hAnsi="Times New Roman"/>
          <w:color w:val="000000"/>
          <w:spacing w:val="-2"/>
          <w:sz w:val="24"/>
          <w:szCs w:val="24"/>
        </w:rPr>
        <w:t xml:space="preserve"> sagatavots un parakstīts divos eksemplāros ar vienādu juridisko spēku uz </w:t>
      </w:r>
      <w:r w:rsidRPr="00580347">
        <w:rPr>
          <w:rFonts w:ascii="Times New Roman" w:hAnsi="Times New Roman"/>
          <w:color w:val="000000"/>
          <w:spacing w:val="-2"/>
          <w:sz w:val="24"/>
          <w:szCs w:val="24"/>
          <w:highlight w:val="yellow"/>
        </w:rPr>
        <w:t>__</w:t>
      </w:r>
      <w:r w:rsidRPr="00580347">
        <w:rPr>
          <w:rFonts w:ascii="Times New Roman" w:hAnsi="Times New Roman"/>
          <w:color w:val="000000"/>
          <w:spacing w:val="-2"/>
          <w:sz w:val="24"/>
          <w:szCs w:val="24"/>
        </w:rPr>
        <w:t xml:space="preserve"> (</w:t>
      </w:r>
      <w:r w:rsidRPr="00580347">
        <w:rPr>
          <w:rFonts w:ascii="Times New Roman" w:hAnsi="Times New Roman"/>
          <w:color w:val="000000"/>
          <w:spacing w:val="-2"/>
          <w:sz w:val="24"/>
          <w:szCs w:val="24"/>
          <w:highlight w:val="yellow"/>
        </w:rPr>
        <w:t>___________)</w:t>
      </w:r>
      <w:r w:rsidRPr="00580347">
        <w:rPr>
          <w:rFonts w:ascii="Times New Roman" w:hAnsi="Times New Roman"/>
          <w:color w:val="000000"/>
          <w:spacing w:val="-2"/>
          <w:sz w:val="24"/>
          <w:szCs w:val="24"/>
        </w:rPr>
        <w:t xml:space="preserve"> lapām, no kuriem viens eksemplārs glabājas pie </w:t>
      </w:r>
      <w:r w:rsidRPr="00580347">
        <w:rPr>
          <w:rFonts w:ascii="Times New Roman" w:hAnsi="Times New Roman"/>
          <w:b/>
          <w:color w:val="000000"/>
          <w:spacing w:val="-2"/>
          <w:sz w:val="24"/>
          <w:szCs w:val="24"/>
        </w:rPr>
        <w:t>PASŪTĪTĀJA</w:t>
      </w:r>
      <w:r w:rsidRPr="00580347">
        <w:rPr>
          <w:rFonts w:ascii="Times New Roman" w:hAnsi="Times New Roman"/>
          <w:color w:val="000000"/>
          <w:spacing w:val="-2"/>
          <w:sz w:val="24"/>
          <w:szCs w:val="24"/>
        </w:rPr>
        <w:t xml:space="preserve">, otrs - pie </w:t>
      </w:r>
      <w:r w:rsidRPr="00580347">
        <w:rPr>
          <w:rFonts w:ascii="Times New Roman" w:hAnsi="Times New Roman"/>
          <w:b/>
          <w:color w:val="000000"/>
          <w:spacing w:val="-2"/>
          <w:sz w:val="24"/>
          <w:szCs w:val="24"/>
        </w:rPr>
        <w:t>IZPILDĪTĀJA</w:t>
      </w:r>
      <w:r w:rsidRPr="00580347">
        <w:rPr>
          <w:rFonts w:ascii="Times New Roman" w:hAnsi="Times New Roman"/>
          <w:color w:val="000000"/>
          <w:spacing w:val="-2"/>
          <w:sz w:val="24"/>
          <w:szCs w:val="24"/>
        </w:rPr>
        <w:t xml:space="preserve">. </w:t>
      </w:r>
    </w:p>
    <w:p w14:paraId="40E7AA9D" w14:textId="6631D9FC" w:rsidR="0012481B" w:rsidRPr="00580347" w:rsidRDefault="0012481B" w:rsidP="00580347">
      <w:pPr>
        <w:pStyle w:val="ListParagraph"/>
        <w:numPr>
          <w:ilvl w:val="1"/>
          <w:numId w:val="10"/>
        </w:numPr>
        <w:tabs>
          <w:tab w:val="left" w:pos="450"/>
        </w:tabs>
        <w:spacing w:after="0" w:line="240" w:lineRule="auto"/>
        <w:ind w:left="0" w:firstLine="0"/>
        <w:jc w:val="both"/>
        <w:rPr>
          <w:rFonts w:ascii="Times New Roman" w:hAnsi="Times New Roman"/>
          <w:color w:val="000000"/>
          <w:spacing w:val="-2"/>
          <w:sz w:val="24"/>
          <w:szCs w:val="24"/>
        </w:rPr>
      </w:pPr>
      <w:r w:rsidRPr="00580347">
        <w:rPr>
          <w:rFonts w:ascii="Times New Roman" w:hAnsi="Times New Roman"/>
          <w:b/>
          <w:sz w:val="24"/>
          <w:szCs w:val="24"/>
        </w:rPr>
        <w:lastRenderedPageBreak/>
        <w:t>LĪGUMAM</w:t>
      </w:r>
      <w:r w:rsidRPr="00580347">
        <w:rPr>
          <w:rFonts w:ascii="Times New Roman" w:hAnsi="Times New Roman"/>
          <w:color w:val="000000"/>
          <w:spacing w:val="-2"/>
          <w:sz w:val="24"/>
          <w:szCs w:val="24"/>
        </w:rPr>
        <w:t xml:space="preserve"> tā noslēgšanas brīdī ir šādi pielikumi, kas ir </w:t>
      </w:r>
      <w:r w:rsidRPr="00580347">
        <w:rPr>
          <w:rFonts w:ascii="Times New Roman" w:hAnsi="Times New Roman"/>
          <w:b/>
          <w:sz w:val="24"/>
          <w:szCs w:val="24"/>
        </w:rPr>
        <w:t>LĪGUMA</w:t>
      </w:r>
      <w:r w:rsidRPr="00580347">
        <w:rPr>
          <w:rFonts w:ascii="Times New Roman" w:hAnsi="Times New Roman"/>
          <w:color w:val="000000"/>
          <w:spacing w:val="-2"/>
          <w:sz w:val="24"/>
          <w:szCs w:val="24"/>
        </w:rPr>
        <w:t xml:space="preserve"> neatņemamas sastāvdaļas: </w:t>
      </w:r>
    </w:p>
    <w:p w14:paraId="12892E91" w14:textId="77777777" w:rsidR="0012481B" w:rsidRPr="0012481B" w:rsidRDefault="0012481B" w:rsidP="00EA562B">
      <w:pPr>
        <w:numPr>
          <w:ilvl w:val="0"/>
          <w:numId w:val="35"/>
        </w:numPr>
        <w:tabs>
          <w:tab w:val="left" w:pos="450"/>
        </w:tabs>
        <w:spacing w:after="0" w:line="240" w:lineRule="auto"/>
        <w:ind w:left="1350" w:hanging="90"/>
        <w:jc w:val="both"/>
        <w:rPr>
          <w:rFonts w:ascii="Times New Roman" w:hAnsi="Times New Roman"/>
          <w:color w:val="000000"/>
          <w:spacing w:val="-2"/>
          <w:sz w:val="24"/>
          <w:szCs w:val="24"/>
        </w:rPr>
      </w:pPr>
      <w:r w:rsidRPr="0012481B">
        <w:rPr>
          <w:rFonts w:ascii="Times New Roman" w:hAnsi="Times New Roman"/>
          <w:color w:val="000000"/>
          <w:spacing w:val="-2"/>
          <w:sz w:val="24"/>
          <w:szCs w:val="24"/>
        </w:rPr>
        <w:t xml:space="preserve">pielikums  </w:t>
      </w:r>
      <w:r w:rsidRPr="0012481B">
        <w:rPr>
          <w:rFonts w:ascii="Times New Roman" w:hAnsi="Times New Roman"/>
          <w:sz w:val="24"/>
          <w:szCs w:val="24"/>
        </w:rPr>
        <w:t xml:space="preserve">“Tehniskā specifikācija un Pretendenta tehniskais piedāvājums” </w:t>
      </w:r>
      <w:r w:rsidRPr="0012481B">
        <w:rPr>
          <w:rFonts w:ascii="Times New Roman" w:hAnsi="Times New Roman"/>
          <w:color w:val="000000"/>
          <w:spacing w:val="-2"/>
          <w:sz w:val="24"/>
          <w:szCs w:val="24"/>
        </w:rPr>
        <w:t xml:space="preserve">uz </w:t>
      </w:r>
      <w:r w:rsidRPr="0012481B">
        <w:rPr>
          <w:rFonts w:ascii="Times New Roman" w:hAnsi="Times New Roman"/>
          <w:color w:val="000000"/>
          <w:spacing w:val="-2"/>
          <w:sz w:val="24"/>
          <w:szCs w:val="24"/>
          <w:highlight w:val="yellow"/>
        </w:rPr>
        <w:t>____</w:t>
      </w:r>
      <w:r w:rsidRPr="0012481B">
        <w:rPr>
          <w:rFonts w:ascii="Times New Roman" w:hAnsi="Times New Roman"/>
          <w:color w:val="000000"/>
          <w:spacing w:val="-2"/>
          <w:sz w:val="24"/>
          <w:szCs w:val="24"/>
        </w:rPr>
        <w:t xml:space="preserve"> lapām;</w:t>
      </w:r>
    </w:p>
    <w:p w14:paraId="33CC28E0" w14:textId="77777777" w:rsidR="0012481B" w:rsidRPr="0012481B" w:rsidRDefault="0012481B" w:rsidP="00EA562B">
      <w:pPr>
        <w:numPr>
          <w:ilvl w:val="0"/>
          <w:numId w:val="35"/>
        </w:numPr>
        <w:tabs>
          <w:tab w:val="left" w:pos="450"/>
        </w:tabs>
        <w:spacing w:after="0" w:line="240" w:lineRule="auto"/>
        <w:ind w:left="1350" w:hanging="90"/>
        <w:jc w:val="both"/>
        <w:rPr>
          <w:rFonts w:ascii="Times New Roman" w:hAnsi="Times New Roman"/>
          <w:color w:val="000000"/>
          <w:spacing w:val="-2"/>
          <w:sz w:val="24"/>
          <w:szCs w:val="24"/>
        </w:rPr>
      </w:pPr>
      <w:r w:rsidRPr="0012481B">
        <w:rPr>
          <w:rFonts w:ascii="Times New Roman" w:hAnsi="Times New Roman"/>
          <w:color w:val="000000"/>
          <w:spacing w:val="-2"/>
          <w:sz w:val="24"/>
          <w:szCs w:val="24"/>
        </w:rPr>
        <w:t xml:space="preserve">pielikums </w:t>
      </w:r>
      <w:r w:rsidRPr="0012481B">
        <w:rPr>
          <w:rFonts w:ascii="Times New Roman" w:hAnsi="Times New Roman"/>
          <w:sz w:val="24"/>
          <w:szCs w:val="24"/>
        </w:rPr>
        <w:t xml:space="preserve">“Finanšu piedāvājums” </w:t>
      </w:r>
      <w:r w:rsidRPr="0012481B">
        <w:rPr>
          <w:rFonts w:ascii="Times New Roman" w:hAnsi="Times New Roman"/>
          <w:color w:val="000000"/>
          <w:spacing w:val="-2"/>
          <w:sz w:val="24"/>
          <w:szCs w:val="24"/>
        </w:rPr>
        <w:t xml:space="preserve">uz </w:t>
      </w:r>
      <w:r w:rsidRPr="0012481B">
        <w:rPr>
          <w:rFonts w:ascii="Times New Roman" w:hAnsi="Times New Roman"/>
          <w:color w:val="000000"/>
          <w:spacing w:val="-2"/>
          <w:sz w:val="24"/>
          <w:szCs w:val="24"/>
          <w:highlight w:val="yellow"/>
        </w:rPr>
        <w:t>____</w:t>
      </w:r>
      <w:r w:rsidRPr="0012481B">
        <w:rPr>
          <w:rFonts w:ascii="Times New Roman" w:hAnsi="Times New Roman"/>
          <w:color w:val="000000"/>
          <w:spacing w:val="-2"/>
          <w:sz w:val="24"/>
          <w:szCs w:val="24"/>
        </w:rPr>
        <w:t xml:space="preserve"> lapām;</w:t>
      </w:r>
    </w:p>
    <w:p w14:paraId="3A48D5B1" w14:textId="77777777" w:rsidR="0012481B" w:rsidRPr="0012481B" w:rsidRDefault="0012481B" w:rsidP="00EA562B">
      <w:pPr>
        <w:numPr>
          <w:ilvl w:val="0"/>
          <w:numId w:val="35"/>
        </w:numPr>
        <w:tabs>
          <w:tab w:val="left" w:pos="450"/>
        </w:tabs>
        <w:spacing w:after="0" w:line="240" w:lineRule="auto"/>
        <w:ind w:left="1350" w:hanging="90"/>
        <w:jc w:val="both"/>
        <w:rPr>
          <w:rFonts w:ascii="Times New Roman" w:hAnsi="Times New Roman"/>
          <w:color w:val="000000"/>
          <w:spacing w:val="-2"/>
          <w:sz w:val="24"/>
          <w:szCs w:val="24"/>
        </w:rPr>
      </w:pPr>
      <w:r w:rsidRPr="0012481B">
        <w:rPr>
          <w:rFonts w:ascii="Times New Roman" w:hAnsi="Times New Roman"/>
          <w:color w:val="000000"/>
          <w:spacing w:val="-2"/>
          <w:sz w:val="24"/>
          <w:szCs w:val="24"/>
        </w:rPr>
        <w:t xml:space="preserve">pielikums “Pakalpojumu pieņemšanas-nodošanas akts” uz </w:t>
      </w:r>
      <w:r w:rsidRPr="0012481B">
        <w:rPr>
          <w:rFonts w:ascii="Times New Roman" w:hAnsi="Times New Roman"/>
          <w:color w:val="000000"/>
          <w:spacing w:val="-2"/>
          <w:sz w:val="24"/>
          <w:szCs w:val="24"/>
          <w:highlight w:val="yellow"/>
        </w:rPr>
        <w:t>___</w:t>
      </w:r>
      <w:r w:rsidRPr="0012481B">
        <w:rPr>
          <w:rFonts w:ascii="Times New Roman" w:hAnsi="Times New Roman"/>
          <w:color w:val="000000"/>
          <w:spacing w:val="-2"/>
          <w:sz w:val="24"/>
          <w:szCs w:val="24"/>
        </w:rPr>
        <w:t xml:space="preserve"> lapām;</w:t>
      </w:r>
    </w:p>
    <w:p w14:paraId="173AC99C" w14:textId="77777777" w:rsidR="0012481B" w:rsidRPr="0012481B" w:rsidRDefault="0012481B" w:rsidP="00EA562B">
      <w:pPr>
        <w:numPr>
          <w:ilvl w:val="0"/>
          <w:numId w:val="35"/>
        </w:numPr>
        <w:tabs>
          <w:tab w:val="left" w:pos="450"/>
        </w:tabs>
        <w:spacing w:after="0" w:line="240" w:lineRule="auto"/>
        <w:ind w:left="1350" w:hanging="90"/>
        <w:jc w:val="both"/>
        <w:rPr>
          <w:rFonts w:ascii="Times New Roman" w:hAnsi="Times New Roman"/>
          <w:color w:val="000000"/>
          <w:spacing w:val="-2"/>
          <w:sz w:val="24"/>
          <w:szCs w:val="24"/>
        </w:rPr>
      </w:pPr>
      <w:r w:rsidRPr="0012481B">
        <w:rPr>
          <w:rFonts w:ascii="Times New Roman" w:hAnsi="Times New Roman"/>
          <w:color w:val="000000"/>
          <w:spacing w:val="-2"/>
          <w:sz w:val="24"/>
          <w:szCs w:val="24"/>
        </w:rPr>
        <w:t xml:space="preserve">pielikums “Neatbilstību konstatācijas akts” uz </w:t>
      </w:r>
      <w:r w:rsidRPr="0012481B">
        <w:rPr>
          <w:rFonts w:ascii="Times New Roman" w:hAnsi="Times New Roman"/>
          <w:color w:val="000000"/>
          <w:spacing w:val="-2"/>
          <w:sz w:val="24"/>
          <w:szCs w:val="24"/>
          <w:highlight w:val="yellow"/>
        </w:rPr>
        <w:t>____</w:t>
      </w:r>
      <w:r w:rsidRPr="0012481B">
        <w:rPr>
          <w:rFonts w:ascii="Times New Roman" w:hAnsi="Times New Roman"/>
          <w:color w:val="000000"/>
          <w:spacing w:val="-2"/>
          <w:sz w:val="24"/>
          <w:szCs w:val="24"/>
        </w:rPr>
        <w:t xml:space="preserve"> lapām.</w:t>
      </w:r>
    </w:p>
    <w:p w14:paraId="45552523" w14:textId="77777777" w:rsidR="0012481B" w:rsidRPr="0012481B" w:rsidRDefault="0012481B" w:rsidP="0012481B">
      <w:pPr>
        <w:shd w:val="clear" w:color="auto" w:fill="FFFFFF"/>
        <w:spacing w:after="0" w:line="240" w:lineRule="auto"/>
        <w:ind w:left="11"/>
        <w:rPr>
          <w:rFonts w:ascii="Times New Roman" w:hAnsi="Times New Roman"/>
          <w:color w:val="000000"/>
          <w:spacing w:val="-2"/>
          <w:sz w:val="24"/>
          <w:szCs w:val="24"/>
        </w:rPr>
      </w:pPr>
    </w:p>
    <w:p w14:paraId="6E7E83C8" w14:textId="35F64F3D" w:rsidR="0012481B" w:rsidRPr="00580347" w:rsidRDefault="0012481B" w:rsidP="00580347">
      <w:pPr>
        <w:pStyle w:val="ListParagraph"/>
        <w:numPr>
          <w:ilvl w:val="0"/>
          <w:numId w:val="10"/>
        </w:numPr>
        <w:shd w:val="clear" w:color="auto" w:fill="FFFFFF"/>
        <w:spacing w:after="0" w:line="240" w:lineRule="auto"/>
        <w:jc w:val="center"/>
        <w:rPr>
          <w:rFonts w:ascii="Times New Roman" w:hAnsi="Times New Roman"/>
          <w:b/>
          <w:sz w:val="24"/>
          <w:szCs w:val="24"/>
        </w:rPr>
      </w:pPr>
      <w:r w:rsidRPr="00580347">
        <w:rPr>
          <w:rFonts w:ascii="Times New Roman" w:hAnsi="Times New Roman"/>
          <w:b/>
          <w:sz w:val="24"/>
          <w:szCs w:val="24"/>
        </w:rPr>
        <w:t>LĪDZĒJU REKVIZĪTI</w:t>
      </w:r>
    </w:p>
    <w:tbl>
      <w:tblPr>
        <w:tblW w:w="5000" w:type="pct"/>
        <w:jc w:val="center"/>
        <w:tblLook w:val="0000" w:firstRow="0" w:lastRow="0" w:firstColumn="0" w:lastColumn="0" w:noHBand="0" w:noVBand="0"/>
      </w:tblPr>
      <w:tblGrid>
        <w:gridCol w:w="4505"/>
        <w:gridCol w:w="4495"/>
      </w:tblGrid>
      <w:tr w:rsidR="0012481B" w:rsidRPr="0012481B" w14:paraId="64359BA1" w14:textId="77777777" w:rsidTr="0078424E">
        <w:trPr>
          <w:jc w:val="center"/>
        </w:trPr>
        <w:tc>
          <w:tcPr>
            <w:tcW w:w="2503" w:type="pct"/>
            <w:vAlign w:val="center"/>
          </w:tcPr>
          <w:p w14:paraId="06928838" w14:textId="77777777" w:rsidR="0012481B" w:rsidRPr="0012481B" w:rsidRDefault="0012481B" w:rsidP="0012481B">
            <w:pPr>
              <w:spacing w:after="0" w:line="240" w:lineRule="auto"/>
              <w:rPr>
                <w:rFonts w:ascii="Times New Roman" w:hAnsi="Times New Roman"/>
                <w:b/>
                <w:bCs/>
                <w:sz w:val="24"/>
                <w:szCs w:val="24"/>
              </w:rPr>
            </w:pPr>
            <w:r w:rsidRPr="0012481B">
              <w:rPr>
                <w:rFonts w:ascii="Times New Roman" w:hAnsi="Times New Roman"/>
                <w:b/>
                <w:bCs/>
                <w:sz w:val="24"/>
                <w:szCs w:val="24"/>
              </w:rPr>
              <w:t>PASŪTĪTĀJS:</w:t>
            </w:r>
          </w:p>
        </w:tc>
        <w:tc>
          <w:tcPr>
            <w:tcW w:w="2497" w:type="pct"/>
            <w:vAlign w:val="center"/>
          </w:tcPr>
          <w:p w14:paraId="3E8089DC" w14:textId="77777777" w:rsidR="0012481B" w:rsidRPr="0012481B" w:rsidRDefault="0012481B" w:rsidP="0012481B">
            <w:pPr>
              <w:spacing w:after="0" w:line="240" w:lineRule="auto"/>
              <w:rPr>
                <w:rFonts w:ascii="Times New Roman" w:hAnsi="Times New Roman"/>
                <w:b/>
                <w:bCs/>
                <w:sz w:val="24"/>
                <w:szCs w:val="24"/>
              </w:rPr>
            </w:pPr>
            <w:r w:rsidRPr="0012481B">
              <w:rPr>
                <w:rFonts w:ascii="Times New Roman" w:hAnsi="Times New Roman"/>
                <w:b/>
                <w:bCs/>
                <w:sz w:val="24"/>
                <w:szCs w:val="24"/>
              </w:rPr>
              <w:t>IZPILDĪTĀJS:</w:t>
            </w:r>
          </w:p>
        </w:tc>
      </w:tr>
      <w:tr w:rsidR="0012481B" w:rsidRPr="0012481B" w14:paraId="661AE2BD" w14:textId="77777777" w:rsidTr="0078424E">
        <w:trPr>
          <w:jc w:val="center"/>
        </w:trPr>
        <w:tc>
          <w:tcPr>
            <w:tcW w:w="2503" w:type="pct"/>
            <w:vAlign w:val="center"/>
          </w:tcPr>
          <w:p w14:paraId="77A0601A" w14:textId="77777777" w:rsidR="0012481B" w:rsidRPr="0012481B" w:rsidRDefault="0012481B" w:rsidP="0012481B">
            <w:pPr>
              <w:tabs>
                <w:tab w:val="left" w:pos="720"/>
                <w:tab w:val="center" w:pos="4153"/>
                <w:tab w:val="right" w:pos="8306"/>
              </w:tabs>
              <w:spacing w:after="0" w:line="240" w:lineRule="auto"/>
              <w:rPr>
                <w:rFonts w:ascii="Times New Roman" w:hAnsi="Times New Roman"/>
                <w:b/>
                <w:bCs/>
                <w:sz w:val="24"/>
                <w:szCs w:val="24"/>
              </w:rPr>
            </w:pPr>
            <w:r w:rsidRPr="0012481B">
              <w:rPr>
                <w:rFonts w:ascii="Times New Roman" w:hAnsi="Times New Roman"/>
                <w:b/>
                <w:bCs/>
                <w:sz w:val="24"/>
                <w:szCs w:val="24"/>
              </w:rPr>
              <w:t>Latvijas Universitāte</w:t>
            </w:r>
          </w:p>
        </w:tc>
        <w:tc>
          <w:tcPr>
            <w:tcW w:w="2497" w:type="pct"/>
            <w:vAlign w:val="center"/>
          </w:tcPr>
          <w:p w14:paraId="5E93C5DF" w14:textId="77777777" w:rsidR="0012481B" w:rsidRPr="0012481B" w:rsidRDefault="0012481B" w:rsidP="0012481B">
            <w:pPr>
              <w:spacing w:after="0" w:line="240" w:lineRule="auto"/>
              <w:rPr>
                <w:rFonts w:ascii="Times New Roman" w:hAnsi="Times New Roman"/>
                <w:b/>
                <w:bCs/>
                <w:color w:val="000000"/>
                <w:sz w:val="24"/>
                <w:szCs w:val="24"/>
              </w:rPr>
            </w:pPr>
            <w:r w:rsidRPr="0012481B">
              <w:rPr>
                <w:rFonts w:ascii="Times New Roman" w:hAnsi="Times New Roman"/>
                <w:b/>
                <w:bCs/>
                <w:color w:val="000000"/>
                <w:sz w:val="24"/>
                <w:szCs w:val="24"/>
                <w:highlight w:val="yellow"/>
              </w:rPr>
              <w:t>__________</w:t>
            </w:r>
          </w:p>
        </w:tc>
      </w:tr>
      <w:tr w:rsidR="0012481B" w:rsidRPr="0012481B" w14:paraId="7220FBCE" w14:textId="77777777" w:rsidTr="0078424E">
        <w:trPr>
          <w:jc w:val="center"/>
        </w:trPr>
        <w:tc>
          <w:tcPr>
            <w:tcW w:w="2503" w:type="pct"/>
          </w:tcPr>
          <w:p w14:paraId="307947A0" w14:textId="77777777" w:rsidR="0012481B" w:rsidRPr="0012481B" w:rsidRDefault="0012481B" w:rsidP="0012481B">
            <w:pPr>
              <w:tabs>
                <w:tab w:val="left" w:pos="720"/>
                <w:tab w:val="center" w:pos="4153"/>
                <w:tab w:val="right" w:pos="8306"/>
              </w:tabs>
              <w:spacing w:after="0" w:line="240" w:lineRule="auto"/>
              <w:rPr>
                <w:rFonts w:ascii="Times New Roman" w:hAnsi="Times New Roman"/>
                <w:sz w:val="24"/>
                <w:szCs w:val="24"/>
              </w:rPr>
            </w:pPr>
            <w:r w:rsidRPr="0012481B">
              <w:rPr>
                <w:rFonts w:ascii="Times New Roman" w:hAnsi="Times New Roman"/>
                <w:sz w:val="24"/>
                <w:szCs w:val="24"/>
              </w:rPr>
              <w:t>Juridiskā adrese:</w:t>
            </w:r>
          </w:p>
          <w:p w14:paraId="37BD8C3C" w14:textId="77777777" w:rsidR="0012481B" w:rsidRPr="0012481B" w:rsidRDefault="0012481B" w:rsidP="0012481B">
            <w:pPr>
              <w:tabs>
                <w:tab w:val="left" w:pos="720"/>
                <w:tab w:val="center" w:pos="4153"/>
                <w:tab w:val="right" w:pos="8306"/>
              </w:tabs>
              <w:spacing w:after="0" w:line="240" w:lineRule="auto"/>
              <w:rPr>
                <w:rFonts w:ascii="Times New Roman" w:hAnsi="Times New Roman"/>
                <w:sz w:val="24"/>
                <w:szCs w:val="24"/>
              </w:rPr>
            </w:pPr>
            <w:r w:rsidRPr="0012481B">
              <w:rPr>
                <w:rFonts w:ascii="Times New Roman" w:hAnsi="Times New Roman"/>
                <w:sz w:val="24"/>
                <w:szCs w:val="24"/>
              </w:rPr>
              <w:t>Raiņa bulvāris 19, Rīga, LV-1586</w:t>
            </w:r>
          </w:p>
        </w:tc>
        <w:tc>
          <w:tcPr>
            <w:tcW w:w="2497" w:type="pct"/>
            <w:vAlign w:val="center"/>
          </w:tcPr>
          <w:p w14:paraId="7DB99BBB"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rPr>
              <w:t>Juridiskā adrese:</w:t>
            </w:r>
          </w:p>
          <w:p w14:paraId="54984F24"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highlight w:val="yellow"/>
              </w:rPr>
              <w:t>__________________</w:t>
            </w:r>
            <w:r w:rsidRPr="0012481B">
              <w:rPr>
                <w:rFonts w:ascii="Times New Roman" w:hAnsi="Times New Roman"/>
                <w:color w:val="000000"/>
                <w:sz w:val="24"/>
                <w:szCs w:val="24"/>
              </w:rPr>
              <w:t xml:space="preserve"> </w:t>
            </w:r>
          </w:p>
        </w:tc>
      </w:tr>
      <w:tr w:rsidR="0012481B" w:rsidRPr="0012481B" w14:paraId="69E1A7C5" w14:textId="77777777" w:rsidTr="0078424E">
        <w:trPr>
          <w:jc w:val="center"/>
        </w:trPr>
        <w:tc>
          <w:tcPr>
            <w:tcW w:w="2503" w:type="pct"/>
            <w:vAlign w:val="center"/>
          </w:tcPr>
          <w:p w14:paraId="766904F8" w14:textId="77777777" w:rsidR="0012481B" w:rsidRPr="0012481B" w:rsidRDefault="0012481B" w:rsidP="0012481B">
            <w:pPr>
              <w:spacing w:after="0" w:line="240" w:lineRule="auto"/>
              <w:ind w:left="-74" w:firstLine="74"/>
              <w:rPr>
                <w:rFonts w:ascii="Times New Roman" w:hAnsi="Times New Roman"/>
                <w:sz w:val="24"/>
                <w:szCs w:val="24"/>
              </w:rPr>
            </w:pPr>
            <w:proofErr w:type="spellStart"/>
            <w:r w:rsidRPr="0012481B">
              <w:rPr>
                <w:rFonts w:ascii="Times New Roman" w:hAnsi="Times New Roman"/>
                <w:sz w:val="24"/>
                <w:szCs w:val="24"/>
              </w:rPr>
              <w:t>Reģ</w:t>
            </w:r>
            <w:proofErr w:type="spellEnd"/>
            <w:r w:rsidRPr="0012481B">
              <w:rPr>
                <w:rFonts w:ascii="Times New Roman" w:hAnsi="Times New Roman"/>
                <w:sz w:val="24"/>
                <w:szCs w:val="24"/>
              </w:rPr>
              <w:t xml:space="preserve">. </w:t>
            </w:r>
            <w:proofErr w:type="spellStart"/>
            <w:r w:rsidRPr="0012481B">
              <w:rPr>
                <w:rFonts w:ascii="Times New Roman" w:hAnsi="Times New Roman"/>
                <w:sz w:val="24"/>
                <w:szCs w:val="24"/>
              </w:rPr>
              <w:t>apl</w:t>
            </w:r>
            <w:proofErr w:type="spellEnd"/>
            <w:r w:rsidRPr="0012481B">
              <w:rPr>
                <w:rFonts w:ascii="Times New Roman" w:hAnsi="Times New Roman"/>
                <w:sz w:val="24"/>
                <w:szCs w:val="24"/>
              </w:rPr>
              <w:t>. Nr.3341000218</w:t>
            </w:r>
          </w:p>
        </w:tc>
        <w:tc>
          <w:tcPr>
            <w:tcW w:w="2497" w:type="pct"/>
            <w:vAlign w:val="center"/>
          </w:tcPr>
          <w:p w14:paraId="35F0971B" w14:textId="77777777" w:rsidR="0012481B" w:rsidRPr="0012481B" w:rsidRDefault="0012481B" w:rsidP="0012481B">
            <w:pPr>
              <w:spacing w:after="0" w:line="240" w:lineRule="auto"/>
              <w:rPr>
                <w:rFonts w:ascii="Times New Roman" w:hAnsi="Times New Roman"/>
                <w:color w:val="000000"/>
                <w:sz w:val="24"/>
                <w:szCs w:val="24"/>
              </w:rPr>
            </w:pPr>
            <w:proofErr w:type="spellStart"/>
            <w:r w:rsidRPr="0012481B">
              <w:rPr>
                <w:rFonts w:ascii="Times New Roman" w:hAnsi="Times New Roman"/>
                <w:color w:val="000000"/>
                <w:sz w:val="24"/>
                <w:szCs w:val="24"/>
              </w:rPr>
              <w:t>Reģ.Nr</w:t>
            </w:r>
            <w:proofErr w:type="spellEnd"/>
            <w:r w:rsidRPr="0012481B">
              <w:rPr>
                <w:rFonts w:ascii="Times New Roman" w:hAnsi="Times New Roman"/>
                <w:color w:val="000000"/>
                <w:sz w:val="24"/>
                <w:szCs w:val="24"/>
              </w:rPr>
              <w:t>.</w:t>
            </w:r>
            <w:r w:rsidRPr="0012481B">
              <w:rPr>
                <w:rFonts w:ascii="Times New Roman" w:hAnsi="Times New Roman"/>
                <w:color w:val="000000"/>
                <w:sz w:val="24"/>
                <w:szCs w:val="24"/>
                <w:highlight w:val="yellow"/>
              </w:rPr>
              <w:t>_______________</w:t>
            </w:r>
          </w:p>
        </w:tc>
      </w:tr>
      <w:tr w:rsidR="0012481B" w:rsidRPr="0012481B" w14:paraId="0FF1AB87" w14:textId="77777777" w:rsidTr="0078424E">
        <w:trPr>
          <w:jc w:val="center"/>
        </w:trPr>
        <w:tc>
          <w:tcPr>
            <w:tcW w:w="2503" w:type="pct"/>
            <w:vAlign w:val="center"/>
          </w:tcPr>
          <w:p w14:paraId="10EE1CEA" w14:textId="77777777" w:rsidR="0012481B" w:rsidRPr="0012481B" w:rsidRDefault="0012481B" w:rsidP="0012481B">
            <w:pPr>
              <w:tabs>
                <w:tab w:val="left" w:pos="720"/>
                <w:tab w:val="center" w:pos="4153"/>
                <w:tab w:val="right" w:pos="8306"/>
              </w:tabs>
              <w:spacing w:after="0" w:line="240" w:lineRule="auto"/>
              <w:rPr>
                <w:rFonts w:ascii="Times New Roman" w:hAnsi="Times New Roman"/>
                <w:sz w:val="24"/>
                <w:szCs w:val="24"/>
              </w:rPr>
            </w:pPr>
            <w:r w:rsidRPr="0012481B">
              <w:rPr>
                <w:rFonts w:ascii="Times New Roman" w:hAnsi="Times New Roman"/>
                <w:sz w:val="24"/>
                <w:szCs w:val="24"/>
              </w:rPr>
              <w:t xml:space="preserve">PVN </w:t>
            </w:r>
            <w:proofErr w:type="spellStart"/>
            <w:r w:rsidRPr="0012481B">
              <w:rPr>
                <w:rFonts w:ascii="Times New Roman" w:hAnsi="Times New Roman"/>
                <w:sz w:val="24"/>
                <w:szCs w:val="24"/>
              </w:rPr>
              <w:t>reģ</w:t>
            </w:r>
            <w:proofErr w:type="spellEnd"/>
            <w:r w:rsidRPr="0012481B">
              <w:rPr>
                <w:rFonts w:ascii="Times New Roman" w:hAnsi="Times New Roman"/>
                <w:sz w:val="24"/>
                <w:szCs w:val="24"/>
              </w:rPr>
              <w:t>. Nr. LV90000076669</w:t>
            </w:r>
          </w:p>
        </w:tc>
        <w:tc>
          <w:tcPr>
            <w:tcW w:w="2497" w:type="pct"/>
            <w:vAlign w:val="center"/>
          </w:tcPr>
          <w:p w14:paraId="19D80983"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rPr>
              <w:t xml:space="preserve">PVN </w:t>
            </w:r>
            <w:proofErr w:type="spellStart"/>
            <w:r w:rsidRPr="0012481B">
              <w:rPr>
                <w:rFonts w:ascii="Times New Roman" w:hAnsi="Times New Roman"/>
                <w:color w:val="000000"/>
                <w:sz w:val="24"/>
                <w:szCs w:val="24"/>
              </w:rPr>
              <w:t>reģ.Nr</w:t>
            </w:r>
            <w:proofErr w:type="spellEnd"/>
            <w:r w:rsidRPr="0012481B">
              <w:rPr>
                <w:rFonts w:ascii="Times New Roman" w:hAnsi="Times New Roman"/>
                <w:color w:val="000000"/>
                <w:sz w:val="24"/>
                <w:szCs w:val="24"/>
              </w:rPr>
              <w:t>.</w:t>
            </w:r>
            <w:r w:rsidRPr="0012481B">
              <w:rPr>
                <w:rFonts w:ascii="Times New Roman" w:hAnsi="Times New Roman"/>
                <w:color w:val="000000"/>
                <w:sz w:val="24"/>
                <w:szCs w:val="24"/>
                <w:highlight w:val="yellow"/>
              </w:rPr>
              <w:t>______________</w:t>
            </w:r>
          </w:p>
        </w:tc>
      </w:tr>
      <w:tr w:rsidR="0012481B" w:rsidRPr="0012481B" w14:paraId="4493F28E" w14:textId="77777777" w:rsidTr="0078424E">
        <w:trPr>
          <w:jc w:val="center"/>
        </w:trPr>
        <w:tc>
          <w:tcPr>
            <w:tcW w:w="2503" w:type="pct"/>
            <w:vAlign w:val="center"/>
          </w:tcPr>
          <w:p w14:paraId="454E11B7"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rPr>
              <w:t>Tel., fakss: 67034301, 67225039</w:t>
            </w:r>
          </w:p>
          <w:p w14:paraId="5F0A71BF"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rPr>
              <w:t>Konta Nr.:</w:t>
            </w:r>
            <w:r w:rsidRPr="0012481B">
              <w:rPr>
                <w:rFonts w:ascii="Times New Roman" w:hAnsi="Times New Roman"/>
                <w:sz w:val="24"/>
                <w:szCs w:val="24"/>
              </w:rPr>
              <w:t xml:space="preserve"> </w:t>
            </w:r>
            <w:r w:rsidRPr="0012481B">
              <w:rPr>
                <w:rFonts w:ascii="Times New Roman" w:hAnsi="Times New Roman"/>
                <w:sz w:val="24"/>
                <w:szCs w:val="24"/>
                <w:highlight w:val="yellow"/>
              </w:rPr>
              <w:t>____________</w:t>
            </w:r>
          </w:p>
        </w:tc>
        <w:tc>
          <w:tcPr>
            <w:tcW w:w="2497" w:type="pct"/>
            <w:vAlign w:val="center"/>
          </w:tcPr>
          <w:p w14:paraId="2EBA852E"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rPr>
              <w:t xml:space="preserve">Konta Nr.: </w:t>
            </w:r>
            <w:r w:rsidRPr="0012481B">
              <w:rPr>
                <w:rFonts w:ascii="Times New Roman" w:hAnsi="Times New Roman"/>
                <w:color w:val="000000"/>
                <w:sz w:val="24"/>
                <w:szCs w:val="24"/>
                <w:highlight w:val="yellow"/>
              </w:rPr>
              <w:t>___________________</w:t>
            </w:r>
          </w:p>
        </w:tc>
      </w:tr>
      <w:tr w:rsidR="0012481B" w:rsidRPr="0012481B" w14:paraId="4A117308" w14:textId="77777777" w:rsidTr="0078424E">
        <w:trPr>
          <w:jc w:val="center"/>
        </w:trPr>
        <w:tc>
          <w:tcPr>
            <w:tcW w:w="2503" w:type="pct"/>
            <w:vAlign w:val="center"/>
          </w:tcPr>
          <w:p w14:paraId="7ACCF7F1"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rPr>
              <w:t xml:space="preserve">Banka: </w:t>
            </w:r>
            <w:r w:rsidRPr="0012481B">
              <w:rPr>
                <w:rFonts w:ascii="Times New Roman" w:hAnsi="Times New Roman"/>
                <w:sz w:val="24"/>
                <w:szCs w:val="24"/>
                <w:highlight w:val="yellow"/>
              </w:rPr>
              <w:t>_____________</w:t>
            </w:r>
          </w:p>
        </w:tc>
        <w:tc>
          <w:tcPr>
            <w:tcW w:w="2497" w:type="pct"/>
            <w:vAlign w:val="center"/>
          </w:tcPr>
          <w:p w14:paraId="2450C7E5"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rPr>
              <w:t xml:space="preserve">Banka: </w:t>
            </w:r>
            <w:r w:rsidRPr="0012481B">
              <w:rPr>
                <w:rFonts w:ascii="Times New Roman" w:hAnsi="Times New Roman"/>
                <w:color w:val="000000"/>
                <w:sz w:val="24"/>
                <w:szCs w:val="24"/>
                <w:highlight w:val="yellow"/>
              </w:rPr>
              <w:t>______________</w:t>
            </w:r>
            <w:r w:rsidRPr="0012481B">
              <w:rPr>
                <w:rFonts w:ascii="Times New Roman" w:hAnsi="Times New Roman"/>
                <w:color w:val="000000"/>
                <w:sz w:val="24"/>
                <w:szCs w:val="24"/>
              </w:rPr>
              <w:t xml:space="preserve"> </w:t>
            </w:r>
          </w:p>
        </w:tc>
      </w:tr>
      <w:tr w:rsidR="0012481B" w:rsidRPr="0012481B" w14:paraId="116641A6" w14:textId="77777777" w:rsidTr="0078424E">
        <w:trPr>
          <w:jc w:val="center"/>
        </w:trPr>
        <w:tc>
          <w:tcPr>
            <w:tcW w:w="2503" w:type="pct"/>
            <w:vAlign w:val="center"/>
          </w:tcPr>
          <w:p w14:paraId="1A76E7C1"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rPr>
              <w:t xml:space="preserve">Kods: </w:t>
            </w:r>
            <w:r w:rsidRPr="0012481B">
              <w:rPr>
                <w:rFonts w:ascii="Times New Roman" w:hAnsi="Times New Roman"/>
                <w:sz w:val="24"/>
                <w:szCs w:val="24"/>
                <w:highlight w:val="yellow"/>
              </w:rPr>
              <w:t>______________</w:t>
            </w:r>
          </w:p>
        </w:tc>
        <w:tc>
          <w:tcPr>
            <w:tcW w:w="2497" w:type="pct"/>
            <w:vAlign w:val="center"/>
          </w:tcPr>
          <w:p w14:paraId="5EA59587"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rPr>
              <w:t xml:space="preserve">Kods: </w:t>
            </w:r>
            <w:r w:rsidRPr="0012481B">
              <w:rPr>
                <w:rFonts w:ascii="Times New Roman" w:hAnsi="Times New Roman"/>
                <w:color w:val="000000"/>
                <w:sz w:val="24"/>
                <w:szCs w:val="24"/>
                <w:highlight w:val="yellow"/>
              </w:rPr>
              <w:t>_____________</w:t>
            </w:r>
          </w:p>
        </w:tc>
      </w:tr>
      <w:tr w:rsidR="0012481B" w:rsidRPr="0012481B" w14:paraId="4396EE65" w14:textId="77777777" w:rsidTr="0078424E">
        <w:trPr>
          <w:jc w:val="center"/>
        </w:trPr>
        <w:tc>
          <w:tcPr>
            <w:tcW w:w="2503" w:type="pct"/>
            <w:vAlign w:val="center"/>
          </w:tcPr>
          <w:p w14:paraId="1AF13C79" w14:textId="77777777" w:rsidR="0012481B" w:rsidRPr="0012481B" w:rsidRDefault="0012481B" w:rsidP="0012481B">
            <w:pPr>
              <w:spacing w:after="0" w:line="240" w:lineRule="auto"/>
              <w:rPr>
                <w:rFonts w:ascii="Times New Roman" w:hAnsi="Times New Roman"/>
                <w:sz w:val="24"/>
                <w:szCs w:val="24"/>
              </w:rPr>
            </w:pPr>
          </w:p>
          <w:p w14:paraId="33A9A628" w14:textId="77777777" w:rsidR="0012481B" w:rsidRPr="0012481B" w:rsidRDefault="0012481B" w:rsidP="0012481B">
            <w:pPr>
              <w:spacing w:after="0" w:line="240" w:lineRule="auto"/>
              <w:rPr>
                <w:rFonts w:ascii="Times New Roman" w:hAnsi="Times New Roman"/>
                <w:sz w:val="24"/>
                <w:szCs w:val="24"/>
              </w:rPr>
            </w:pPr>
            <w:r w:rsidRPr="0012481B">
              <w:rPr>
                <w:rFonts w:ascii="Times New Roman" w:hAnsi="Times New Roman"/>
                <w:sz w:val="24"/>
                <w:szCs w:val="24"/>
              </w:rPr>
              <w:t>____________________</w:t>
            </w:r>
          </w:p>
          <w:p w14:paraId="0E5808DA" w14:textId="77777777" w:rsidR="0012481B" w:rsidRPr="0012481B" w:rsidRDefault="0012481B" w:rsidP="0012481B">
            <w:pPr>
              <w:spacing w:after="0" w:line="240" w:lineRule="auto"/>
              <w:rPr>
                <w:rFonts w:ascii="Times New Roman" w:hAnsi="Times New Roman"/>
                <w:sz w:val="24"/>
                <w:szCs w:val="24"/>
              </w:rPr>
            </w:pPr>
            <w:r w:rsidRPr="0012481B">
              <w:rPr>
                <w:rFonts w:ascii="Times New Roman" w:hAnsi="Times New Roman"/>
                <w:sz w:val="24"/>
                <w:szCs w:val="24"/>
              </w:rPr>
              <w:t>____________ /____________/</w:t>
            </w:r>
          </w:p>
          <w:p w14:paraId="62584F23" w14:textId="77777777" w:rsidR="0012481B" w:rsidRPr="0012481B" w:rsidRDefault="0012481B" w:rsidP="0012481B">
            <w:pPr>
              <w:spacing w:after="0" w:line="240" w:lineRule="auto"/>
              <w:rPr>
                <w:rFonts w:ascii="Times New Roman" w:hAnsi="Times New Roman"/>
                <w:sz w:val="24"/>
                <w:szCs w:val="24"/>
              </w:rPr>
            </w:pPr>
          </w:p>
        </w:tc>
        <w:tc>
          <w:tcPr>
            <w:tcW w:w="2497" w:type="pct"/>
            <w:vAlign w:val="center"/>
          </w:tcPr>
          <w:p w14:paraId="70E0D78A" w14:textId="77777777" w:rsidR="0012481B" w:rsidRPr="0012481B" w:rsidRDefault="0012481B" w:rsidP="0012481B">
            <w:pPr>
              <w:spacing w:after="0" w:line="240" w:lineRule="auto"/>
              <w:rPr>
                <w:rFonts w:ascii="Times New Roman" w:hAnsi="Times New Roman"/>
                <w:color w:val="000000"/>
                <w:sz w:val="24"/>
                <w:szCs w:val="24"/>
              </w:rPr>
            </w:pPr>
          </w:p>
          <w:p w14:paraId="7CB9C390" w14:textId="77777777" w:rsidR="0012481B" w:rsidRPr="0012481B" w:rsidRDefault="0012481B" w:rsidP="0012481B">
            <w:pPr>
              <w:spacing w:after="0" w:line="240" w:lineRule="auto"/>
              <w:rPr>
                <w:rFonts w:ascii="Times New Roman" w:hAnsi="Times New Roman"/>
                <w:color w:val="000000"/>
                <w:sz w:val="24"/>
                <w:szCs w:val="24"/>
              </w:rPr>
            </w:pPr>
            <w:r w:rsidRPr="0012481B">
              <w:rPr>
                <w:rFonts w:ascii="Times New Roman" w:hAnsi="Times New Roman"/>
                <w:color w:val="000000"/>
                <w:sz w:val="24"/>
                <w:szCs w:val="24"/>
              </w:rPr>
              <w:t>___________________</w:t>
            </w:r>
          </w:p>
          <w:p w14:paraId="7D906405" w14:textId="77777777" w:rsidR="0012481B" w:rsidRPr="0012481B" w:rsidRDefault="0012481B" w:rsidP="0012481B">
            <w:pPr>
              <w:spacing w:after="0" w:line="240" w:lineRule="auto"/>
              <w:rPr>
                <w:rFonts w:ascii="Times New Roman" w:hAnsi="Times New Roman"/>
                <w:sz w:val="24"/>
                <w:szCs w:val="24"/>
              </w:rPr>
            </w:pPr>
            <w:r w:rsidRPr="0012481B">
              <w:rPr>
                <w:rFonts w:ascii="Times New Roman" w:hAnsi="Times New Roman"/>
                <w:sz w:val="24"/>
                <w:szCs w:val="24"/>
              </w:rPr>
              <w:t>____________ /____________/</w:t>
            </w:r>
          </w:p>
          <w:p w14:paraId="275A05A2" w14:textId="77777777" w:rsidR="0012481B" w:rsidRPr="0012481B" w:rsidRDefault="0012481B" w:rsidP="0012481B">
            <w:pPr>
              <w:spacing w:after="0" w:line="240" w:lineRule="auto"/>
              <w:rPr>
                <w:rFonts w:ascii="Times New Roman" w:hAnsi="Times New Roman"/>
                <w:color w:val="000000"/>
                <w:sz w:val="24"/>
                <w:szCs w:val="24"/>
              </w:rPr>
            </w:pPr>
          </w:p>
        </w:tc>
      </w:tr>
    </w:tbl>
    <w:p w14:paraId="10446AAB" w14:textId="77777777" w:rsidR="0012481B" w:rsidRPr="0012481B" w:rsidRDefault="0012481B" w:rsidP="0012481B">
      <w:pPr>
        <w:spacing w:after="0" w:line="240" w:lineRule="auto"/>
        <w:jc w:val="right"/>
        <w:rPr>
          <w:rFonts w:ascii="Times New Roman" w:hAnsi="Times New Roman"/>
          <w:b/>
          <w:sz w:val="24"/>
          <w:szCs w:val="24"/>
        </w:rPr>
      </w:pPr>
    </w:p>
    <w:p w14:paraId="2BBCCAA9" w14:textId="77777777" w:rsidR="0012481B" w:rsidRPr="0012481B" w:rsidRDefault="0012481B" w:rsidP="0012481B">
      <w:pPr>
        <w:spacing w:after="0" w:line="240" w:lineRule="auto"/>
        <w:jc w:val="right"/>
        <w:rPr>
          <w:rFonts w:ascii="Times New Roman" w:hAnsi="Times New Roman"/>
          <w:b/>
          <w:sz w:val="24"/>
          <w:szCs w:val="24"/>
        </w:rPr>
      </w:pPr>
    </w:p>
    <w:p w14:paraId="04B77324" w14:textId="77777777" w:rsidR="0012481B" w:rsidRPr="0012481B" w:rsidRDefault="0012481B" w:rsidP="0012481B">
      <w:pPr>
        <w:spacing w:after="0" w:line="240" w:lineRule="auto"/>
        <w:jc w:val="right"/>
        <w:rPr>
          <w:rFonts w:ascii="Times New Roman" w:hAnsi="Times New Roman"/>
          <w:b/>
          <w:sz w:val="24"/>
          <w:szCs w:val="24"/>
        </w:rPr>
      </w:pPr>
    </w:p>
    <w:p w14:paraId="0CC8D2F8" w14:textId="77777777" w:rsidR="0012481B" w:rsidRPr="0012481B" w:rsidRDefault="0012481B" w:rsidP="0012481B">
      <w:pPr>
        <w:spacing w:after="0" w:line="240" w:lineRule="auto"/>
        <w:jc w:val="right"/>
        <w:rPr>
          <w:rFonts w:ascii="Times New Roman" w:hAnsi="Times New Roman"/>
          <w:b/>
          <w:sz w:val="24"/>
          <w:szCs w:val="24"/>
        </w:rPr>
      </w:pPr>
    </w:p>
    <w:p w14:paraId="0F5231FD" w14:textId="77777777" w:rsidR="0012481B" w:rsidRPr="0012481B" w:rsidRDefault="0012481B" w:rsidP="0012481B">
      <w:pPr>
        <w:spacing w:after="0" w:line="240" w:lineRule="auto"/>
        <w:jc w:val="right"/>
        <w:rPr>
          <w:rFonts w:ascii="Times New Roman" w:hAnsi="Times New Roman"/>
          <w:b/>
          <w:sz w:val="24"/>
          <w:szCs w:val="24"/>
        </w:rPr>
      </w:pPr>
    </w:p>
    <w:p w14:paraId="5F546BBC" w14:textId="77777777" w:rsidR="0012481B" w:rsidRPr="0012481B" w:rsidRDefault="0012481B" w:rsidP="0012481B">
      <w:pPr>
        <w:spacing w:after="0" w:line="240" w:lineRule="auto"/>
        <w:jc w:val="right"/>
        <w:rPr>
          <w:rFonts w:ascii="Times New Roman" w:hAnsi="Times New Roman"/>
          <w:b/>
          <w:sz w:val="24"/>
          <w:szCs w:val="24"/>
        </w:rPr>
      </w:pPr>
    </w:p>
    <w:p w14:paraId="44B5E74F" w14:textId="77777777" w:rsidR="0012481B" w:rsidRPr="0012481B" w:rsidRDefault="0012481B" w:rsidP="0012481B">
      <w:pPr>
        <w:spacing w:after="0" w:line="240" w:lineRule="auto"/>
        <w:rPr>
          <w:rFonts w:ascii="Times New Roman" w:hAnsi="Times New Roman"/>
          <w:b/>
          <w:sz w:val="24"/>
          <w:szCs w:val="24"/>
        </w:rPr>
      </w:pPr>
    </w:p>
    <w:p w14:paraId="11779DA4" w14:textId="77777777" w:rsidR="0012481B" w:rsidRPr="0012481B" w:rsidRDefault="0012481B" w:rsidP="0012481B">
      <w:pPr>
        <w:spacing w:after="0" w:line="240" w:lineRule="auto"/>
        <w:jc w:val="right"/>
        <w:rPr>
          <w:rFonts w:ascii="Times New Roman" w:hAnsi="Times New Roman"/>
          <w:b/>
          <w:sz w:val="24"/>
          <w:szCs w:val="24"/>
        </w:rPr>
      </w:pPr>
    </w:p>
    <w:p w14:paraId="34E74B2F" w14:textId="77777777" w:rsidR="0012481B" w:rsidRPr="0012481B" w:rsidRDefault="0012481B" w:rsidP="0012481B">
      <w:pPr>
        <w:spacing w:after="0" w:line="240" w:lineRule="auto"/>
        <w:jc w:val="right"/>
        <w:rPr>
          <w:rFonts w:ascii="Times New Roman" w:hAnsi="Times New Roman"/>
          <w:b/>
          <w:sz w:val="24"/>
          <w:szCs w:val="24"/>
        </w:rPr>
      </w:pPr>
    </w:p>
    <w:p w14:paraId="283C232A" w14:textId="77777777" w:rsidR="0012481B" w:rsidRPr="0012481B" w:rsidRDefault="0012481B" w:rsidP="0012481B">
      <w:pPr>
        <w:spacing w:after="0" w:line="240" w:lineRule="auto"/>
        <w:jc w:val="right"/>
        <w:rPr>
          <w:rFonts w:ascii="Times New Roman" w:hAnsi="Times New Roman"/>
          <w:b/>
          <w:sz w:val="24"/>
          <w:szCs w:val="24"/>
        </w:rPr>
      </w:pPr>
    </w:p>
    <w:p w14:paraId="261DDAFA" w14:textId="77777777" w:rsidR="0012481B" w:rsidRPr="0012481B" w:rsidRDefault="0012481B" w:rsidP="0012481B">
      <w:pPr>
        <w:spacing w:after="0" w:line="240" w:lineRule="auto"/>
        <w:jc w:val="right"/>
        <w:rPr>
          <w:rFonts w:ascii="Times New Roman" w:hAnsi="Times New Roman"/>
          <w:b/>
          <w:sz w:val="24"/>
          <w:szCs w:val="24"/>
        </w:rPr>
      </w:pPr>
    </w:p>
    <w:p w14:paraId="62665EB1" w14:textId="77777777" w:rsidR="0012481B" w:rsidRPr="0012481B" w:rsidRDefault="0012481B" w:rsidP="0012481B">
      <w:pPr>
        <w:spacing w:after="0" w:line="240" w:lineRule="auto"/>
        <w:jc w:val="right"/>
        <w:rPr>
          <w:rFonts w:ascii="Times New Roman" w:hAnsi="Times New Roman"/>
          <w:b/>
          <w:sz w:val="24"/>
          <w:szCs w:val="24"/>
        </w:rPr>
      </w:pPr>
    </w:p>
    <w:p w14:paraId="0C4B9D25" w14:textId="77777777" w:rsidR="0012481B" w:rsidRPr="0012481B" w:rsidRDefault="0012481B" w:rsidP="0012481B">
      <w:pPr>
        <w:spacing w:after="0" w:line="240" w:lineRule="auto"/>
        <w:jc w:val="right"/>
        <w:rPr>
          <w:rFonts w:ascii="Times New Roman" w:hAnsi="Times New Roman"/>
          <w:b/>
          <w:sz w:val="24"/>
          <w:szCs w:val="24"/>
        </w:rPr>
      </w:pPr>
    </w:p>
    <w:p w14:paraId="4BD85D0C" w14:textId="77777777" w:rsidR="0012481B" w:rsidRPr="0012481B" w:rsidRDefault="0012481B" w:rsidP="0012481B">
      <w:pPr>
        <w:spacing w:after="0" w:line="240" w:lineRule="auto"/>
        <w:jc w:val="right"/>
        <w:rPr>
          <w:rFonts w:ascii="Times New Roman" w:hAnsi="Times New Roman"/>
          <w:b/>
          <w:sz w:val="24"/>
          <w:szCs w:val="24"/>
        </w:rPr>
      </w:pPr>
    </w:p>
    <w:p w14:paraId="78E9CF6F" w14:textId="77777777" w:rsidR="003C174B" w:rsidRDefault="003C174B">
      <w:pPr>
        <w:spacing w:after="0" w:line="240" w:lineRule="auto"/>
        <w:rPr>
          <w:rFonts w:ascii="Times New Roman" w:hAnsi="Times New Roman"/>
          <w:b/>
          <w:sz w:val="24"/>
          <w:szCs w:val="24"/>
        </w:rPr>
      </w:pPr>
      <w:r>
        <w:rPr>
          <w:rFonts w:ascii="Times New Roman" w:hAnsi="Times New Roman"/>
          <w:b/>
          <w:sz w:val="24"/>
          <w:szCs w:val="24"/>
        </w:rPr>
        <w:br w:type="page"/>
      </w:r>
    </w:p>
    <w:p w14:paraId="46766F93" w14:textId="3C67E5DB" w:rsidR="0012481B" w:rsidRPr="0012481B" w:rsidRDefault="0012481B" w:rsidP="0012481B">
      <w:pPr>
        <w:spacing w:after="0" w:line="240" w:lineRule="auto"/>
        <w:jc w:val="right"/>
        <w:rPr>
          <w:rFonts w:ascii="Times New Roman" w:hAnsi="Times New Roman"/>
          <w:b/>
          <w:sz w:val="24"/>
          <w:szCs w:val="24"/>
        </w:rPr>
      </w:pPr>
      <w:r w:rsidRPr="0012481B">
        <w:rPr>
          <w:rFonts w:ascii="Times New Roman" w:hAnsi="Times New Roman"/>
          <w:b/>
          <w:sz w:val="24"/>
          <w:szCs w:val="24"/>
        </w:rPr>
        <w:lastRenderedPageBreak/>
        <w:t>1.pielikums</w:t>
      </w:r>
    </w:p>
    <w:p w14:paraId="48A3288D" w14:textId="77777777" w:rsidR="0012481B" w:rsidRPr="0012481B" w:rsidRDefault="0012481B" w:rsidP="0012481B">
      <w:pPr>
        <w:spacing w:after="0" w:line="240" w:lineRule="auto"/>
        <w:jc w:val="right"/>
        <w:rPr>
          <w:rFonts w:ascii="Times New Roman" w:hAnsi="Times New Roman"/>
          <w:sz w:val="24"/>
          <w:szCs w:val="24"/>
        </w:rPr>
      </w:pPr>
      <w:r w:rsidRPr="0012481B">
        <w:rPr>
          <w:rFonts w:ascii="Times New Roman" w:hAnsi="Times New Roman"/>
          <w:sz w:val="24"/>
          <w:szCs w:val="24"/>
        </w:rPr>
        <w:t xml:space="preserve">                                   2018.gada ____._______ Līgumam Nr.__________,</w:t>
      </w:r>
      <w:r w:rsidRPr="0012481B">
        <w:rPr>
          <w:rFonts w:ascii="Times New Roman" w:hAnsi="Times New Roman"/>
          <w:sz w:val="24"/>
          <w:szCs w:val="24"/>
        </w:rPr>
        <w:tab/>
      </w:r>
    </w:p>
    <w:p w14:paraId="3657945F" w14:textId="77777777" w:rsidR="0012481B" w:rsidRPr="0012481B" w:rsidRDefault="0012481B" w:rsidP="0012481B">
      <w:pPr>
        <w:spacing w:after="0" w:line="240" w:lineRule="auto"/>
        <w:jc w:val="right"/>
        <w:rPr>
          <w:rFonts w:ascii="Times New Roman" w:hAnsi="Times New Roman"/>
          <w:sz w:val="24"/>
          <w:szCs w:val="24"/>
        </w:rPr>
      </w:pPr>
      <w:r w:rsidRPr="0012481B">
        <w:rPr>
          <w:rFonts w:ascii="Times New Roman" w:hAnsi="Times New Roman"/>
          <w:sz w:val="24"/>
          <w:szCs w:val="24"/>
        </w:rPr>
        <w:t xml:space="preserve">kas noslēgts starp Latvijas Universitāti un </w:t>
      </w:r>
    </w:p>
    <w:p w14:paraId="58E3D09C" w14:textId="77777777" w:rsidR="0012481B" w:rsidRPr="0012481B" w:rsidRDefault="0012481B" w:rsidP="0012481B">
      <w:pPr>
        <w:spacing w:after="0" w:line="240" w:lineRule="auto"/>
        <w:jc w:val="right"/>
        <w:rPr>
          <w:rFonts w:ascii="Times New Roman" w:hAnsi="Times New Roman"/>
          <w:sz w:val="24"/>
          <w:szCs w:val="24"/>
        </w:rPr>
      </w:pPr>
      <w:r w:rsidRPr="0012481B">
        <w:rPr>
          <w:rFonts w:ascii="Times New Roman" w:hAnsi="Times New Roman"/>
          <w:sz w:val="24"/>
          <w:szCs w:val="24"/>
        </w:rPr>
        <w:t>________________</w:t>
      </w:r>
    </w:p>
    <w:p w14:paraId="36C6D12E" w14:textId="77777777" w:rsidR="0012481B" w:rsidRPr="0012481B" w:rsidRDefault="0012481B" w:rsidP="0012481B">
      <w:pPr>
        <w:spacing w:after="0" w:line="240" w:lineRule="auto"/>
        <w:jc w:val="right"/>
        <w:rPr>
          <w:rFonts w:ascii="Times New Roman" w:hAnsi="Times New Roman"/>
          <w:b/>
          <w:bCs/>
          <w:sz w:val="24"/>
          <w:szCs w:val="24"/>
        </w:rPr>
      </w:pPr>
      <w:r w:rsidRPr="0012481B">
        <w:rPr>
          <w:rFonts w:ascii="Times New Roman" w:hAnsi="Times New Roman"/>
          <w:b/>
          <w:sz w:val="24"/>
          <w:szCs w:val="24"/>
        </w:rPr>
        <w:t xml:space="preserve"> </w:t>
      </w:r>
    </w:p>
    <w:p w14:paraId="0453A9C1" w14:textId="77777777" w:rsidR="0012481B" w:rsidRPr="0012481B" w:rsidRDefault="0012481B" w:rsidP="0012481B">
      <w:pPr>
        <w:spacing w:after="0" w:line="240" w:lineRule="auto"/>
        <w:jc w:val="right"/>
        <w:rPr>
          <w:rFonts w:ascii="Times New Roman" w:hAnsi="Times New Roman"/>
          <w:b/>
          <w:bCs/>
          <w:sz w:val="24"/>
          <w:szCs w:val="24"/>
        </w:rPr>
      </w:pPr>
      <w:r w:rsidRPr="0012481B">
        <w:rPr>
          <w:rFonts w:ascii="Times New Roman" w:hAnsi="Times New Roman"/>
          <w:b/>
          <w:bCs/>
          <w:sz w:val="24"/>
          <w:szCs w:val="24"/>
        </w:rPr>
        <w:tab/>
        <w:t xml:space="preserve">        </w:t>
      </w:r>
    </w:p>
    <w:p w14:paraId="18A41500" w14:textId="77777777" w:rsidR="0012481B" w:rsidRPr="0012481B" w:rsidRDefault="0012481B" w:rsidP="0012481B">
      <w:pPr>
        <w:spacing w:after="0" w:line="240" w:lineRule="auto"/>
        <w:jc w:val="center"/>
        <w:rPr>
          <w:rFonts w:ascii="Times New Roman" w:hAnsi="Times New Roman"/>
          <w:b/>
          <w:sz w:val="24"/>
          <w:szCs w:val="24"/>
        </w:rPr>
      </w:pPr>
      <w:r w:rsidRPr="0012481B">
        <w:rPr>
          <w:rFonts w:ascii="Times New Roman" w:hAnsi="Times New Roman"/>
          <w:b/>
          <w:sz w:val="24"/>
          <w:szCs w:val="24"/>
        </w:rPr>
        <w:t>TEHNISKĀ SPECIFIKĀCIJA UN PRETENDENTA TEHNISKAIS PIEDĀVĀJUMS</w:t>
      </w:r>
    </w:p>
    <w:p w14:paraId="69C66A34" w14:textId="77777777" w:rsidR="0012481B" w:rsidRPr="0012481B" w:rsidRDefault="0012481B" w:rsidP="0012481B">
      <w:pPr>
        <w:spacing w:after="0" w:line="240" w:lineRule="auto"/>
        <w:jc w:val="right"/>
        <w:rPr>
          <w:rFonts w:ascii="Times New Roman" w:hAnsi="Times New Roman"/>
          <w:b/>
          <w:sz w:val="24"/>
          <w:szCs w:val="24"/>
        </w:rPr>
      </w:pPr>
    </w:p>
    <w:p w14:paraId="7BE5387C" w14:textId="77777777" w:rsidR="0012481B" w:rsidRPr="0012481B" w:rsidRDefault="0012481B" w:rsidP="0012481B">
      <w:pPr>
        <w:spacing w:after="0" w:line="240" w:lineRule="auto"/>
        <w:rPr>
          <w:rFonts w:ascii="Times New Roman" w:hAnsi="Times New Roman"/>
          <w:b/>
          <w:sz w:val="24"/>
          <w:szCs w:val="24"/>
        </w:rPr>
      </w:pPr>
    </w:p>
    <w:p w14:paraId="23B4E6F5" w14:textId="77777777" w:rsidR="0012481B" w:rsidRPr="0012481B" w:rsidRDefault="0012481B" w:rsidP="0012481B">
      <w:pPr>
        <w:spacing w:after="0" w:line="240" w:lineRule="auto"/>
        <w:jc w:val="right"/>
        <w:rPr>
          <w:rFonts w:ascii="Times New Roman" w:hAnsi="Times New Roman"/>
          <w:b/>
          <w:sz w:val="24"/>
          <w:szCs w:val="24"/>
        </w:rPr>
      </w:pPr>
    </w:p>
    <w:p w14:paraId="6E0D0CDC" w14:textId="77777777" w:rsidR="0012481B" w:rsidRPr="0012481B" w:rsidRDefault="0012481B" w:rsidP="0012481B">
      <w:pPr>
        <w:spacing w:after="0" w:line="240" w:lineRule="auto"/>
        <w:jc w:val="right"/>
        <w:rPr>
          <w:rFonts w:ascii="Times New Roman" w:hAnsi="Times New Roman"/>
          <w:b/>
          <w:sz w:val="24"/>
          <w:szCs w:val="24"/>
        </w:rPr>
      </w:pPr>
    </w:p>
    <w:p w14:paraId="05B3352F" w14:textId="77777777" w:rsidR="0012481B" w:rsidRPr="0012481B" w:rsidRDefault="0012481B" w:rsidP="0012481B">
      <w:pPr>
        <w:spacing w:after="0" w:line="240" w:lineRule="auto"/>
        <w:jc w:val="right"/>
        <w:rPr>
          <w:rFonts w:ascii="Times New Roman" w:hAnsi="Times New Roman"/>
          <w:b/>
          <w:sz w:val="24"/>
          <w:szCs w:val="24"/>
        </w:rPr>
      </w:pPr>
    </w:p>
    <w:p w14:paraId="470BF6DC" w14:textId="77777777" w:rsidR="0012481B" w:rsidRPr="0012481B" w:rsidRDefault="0012481B" w:rsidP="0012481B">
      <w:pPr>
        <w:spacing w:after="0" w:line="240" w:lineRule="auto"/>
        <w:jc w:val="right"/>
        <w:rPr>
          <w:rFonts w:ascii="Times New Roman" w:hAnsi="Times New Roman"/>
          <w:b/>
          <w:sz w:val="24"/>
          <w:szCs w:val="24"/>
        </w:rPr>
      </w:pPr>
    </w:p>
    <w:p w14:paraId="310A24E6" w14:textId="77777777" w:rsidR="0012481B" w:rsidRPr="0012481B" w:rsidRDefault="0012481B" w:rsidP="0012481B">
      <w:pPr>
        <w:spacing w:after="0" w:line="240" w:lineRule="auto"/>
        <w:jc w:val="right"/>
        <w:rPr>
          <w:rFonts w:ascii="Times New Roman" w:hAnsi="Times New Roman"/>
          <w:b/>
          <w:sz w:val="24"/>
          <w:szCs w:val="24"/>
        </w:rPr>
      </w:pPr>
    </w:p>
    <w:p w14:paraId="6D365043" w14:textId="77777777" w:rsidR="0012481B" w:rsidRPr="0012481B" w:rsidRDefault="0012481B" w:rsidP="0012481B">
      <w:pPr>
        <w:spacing w:after="0" w:line="240" w:lineRule="auto"/>
        <w:jc w:val="right"/>
        <w:rPr>
          <w:rFonts w:ascii="Times New Roman" w:hAnsi="Times New Roman"/>
          <w:b/>
          <w:sz w:val="24"/>
          <w:szCs w:val="24"/>
        </w:rPr>
      </w:pPr>
    </w:p>
    <w:p w14:paraId="57B209D5" w14:textId="77777777" w:rsidR="0012481B" w:rsidRPr="0012481B" w:rsidRDefault="0012481B" w:rsidP="0012481B">
      <w:pPr>
        <w:spacing w:after="0" w:line="240" w:lineRule="auto"/>
        <w:jc w:val="right"/>
        <w:rPr>
          <w:rFonts w:ascii="Times New Roman" w:hAnsi="Times New Roman"/>
          <w:b/>
          <w:sz w:val="24"/>
          <w:szCs w:val="24"/>
        </w:rPr>
      </w:pPr>
      <w:r w:rsidRPr="0012481B">
        <w:rPr>
          <w:rFonts w:ascii="Times New Roman" w:hAnsi="Times New Roman"/>
          <w:b/>
          <w:sz w:val="24"/>
          <w:szCs w:val="24"/>
        </w:rPr>
        <w:t>2.pielikums</w:t>
      </w:r>
    </w:p>
    <w:p w14:paraId="64301501" w14:textId="77777777" w:rsidR="0012481B" w:rsidRPr="0012481B" w:rsidRDefault="0012481B" w:rsidP="0012481B">
      <w:pPr>
        <w:tabs>
          <w:tab w:val="left" w:pos="855"/>
        </w:tabs>
        <w:spacing w:after="0" w:line="240" w:lineRule="auto"/>
        <w:jc w:val="right"/>
        <w:rPr>
          <w:rFonts w:ascii="Times New Roman" w:hAnsi="Times New Roman"/>
          <w:sz w:val="24"/>
          <w:szCs w:val="24"/>
        </w:rPr>
      </w:pPr>
      <w:r w:rsidRPr="0012481B">
        <w:rPr>
          <w:rFonts w:ascii="Times New Roman" w:hAnsi="Times New Roman"/>
          <w:sz w:val="24"/>
          <w:szCs w:val="24"/>
        </w:rPr>
        <w:t xml:space="preserve">                                   2018.gada ____._______ Līgumam Nr._________,</w:t>
      </w:r>
      <w:r w:rsidRPr="0012481B">
        <w:rPr>
          <w:rFonts w:ascii="Times New Roman" w:hAnsi="Times New Roman"/>
          <w:sz w:val="24"/>
          <w:szCs w:val="24"/>
        </w:rPr>
        <w:tab/>
      </w:r>
    </w:p>
    <w:p w14:paraId="23A2C565" w14:textId="77777777" w:rsidR="0012481B" w:rsidRPr="0012481B" w:rsidRDefault="0012481B" w:rsidP="0012481B">
      <w:pPr>
        <w:spacing w:after="0" w:line="240" w:lineRule="auto"/>
        <w:jc w:val="right"/>
        <w:rPr>
          <w:rFonts w:ascii="Times New Roman" w:hAnsi="Times New Roman"/>
          <w:sz w:val="24"/>
          <w:szCs w:val="24"/>
        </w:rPr>
      </w:pPr>
      <w:r w:rsidRPr="0012481B">
        <w:rPr>
          <w:rFonts w:ascii="Times New Roman" w:hAnsi="Times New Roman"/>
          <w:sz w:val="24"/>
          <w:szCs w:val="24"/>
        </w:rPr>
        <w:t xml:space="preserve">kas noslēgts starp Latvijas Universitāti un </w:t>
      </w:r>
    </w:p>
    <w:p w14:paraId="367B7B19" w14:textId="77777777" w:rsidR="0012481B" w:rsidRPr="0012481B" w:rsidRDefault="0012481B" w:rsidP="0012481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b/>
          <w:sz w:val="24"/>
          <w:szCs w:val="24"/>
        </w:rPr>
      </w:pPr>
      <w:r w:rsidRPr="0012481B">
        <w:rPr>
          <w:rFonts w:ascii="Times New Roman" w:hAnsi="Times New Roman"/>
          <w:b/>
          <w:sz w:val="24"/>
          <w:szCs w:val="24"/>
        </w:rPr>
        <w:t>________________</w:t>
      </w:r>
    </w:p>
    <w:p w14:paraId="3A2E4BE5" w14:textId="77777777" w:rsidR="0012481B" w:rsidRPr="0012481B" w:rsidRDefault="0012481B" w:rsidP="0012481B">
      <w:pPr>
        <w:spacing w:after="0" w:line="240" w:lineRule="auto"/>
        <w:jc w:val="center"/>
        <w:rPr>
          <w:rFonts w:ascii="Times New Roman" w:hAnsi="Times New Roman"/>
          <w:b/>
          <w:sz w:val="24"/>
          <w:szCs w:val="24"/>
        </w:rPr>
      </w:pPr>
      <w:r w:rsidRPr="0012481B">
        <w:rPr>
          <w:rFonts w:ascii="Times New Roman" w:hAnsi="Times New Roman"/>
          <w:b/>
          <w:sz w:val="24"/>
          <w:szCs w:val="24"/>
        </w:rPr>
        <w:t>FINANŠU PIEDĀVĀJUMS</w:t>
      </w:r>
    </w:p>
    <w:p w14:paraId="1D22538E" w14:textId="77777777" w:rsidR="0012481B" w:rsidRPr="0012481B" w:rsidRDefault="0012481B" w:rsidP="0012481B">
      <w:pPr>
        <w:spacing w:after="0" w:line="240" w:lineRule="auto"/>
        <w:jc w:val="right"/>
        <w:rPr>
          <w:rFonts w:ascii="Times New Roman" w:hAnsi="Times New Roman"/>
          <w:b/>
          <w:sz w:val="24"/>
          <w:szCs w:val="24"/>
        </w:rPr>
      </w:pPr>
    </w:p>
    <w:p w14:paraId="48EC2D60" w14:textId="77777777" w:rsidR="0012481B" w:rsidRPr="0012481B" w:rsidRDefault="0012481B" w:rsidP="0012481B">
      <w:pPr>
        <w:spacing w:after="0" w:line="240" w:lineRule="auto"/>
        <w:jc w:val="right"/>
        <w:rPr>
          <w:rFonts w:ascii="Times New Roman" w:hAnsi="Times New Roman"/>
          <w:b/>
          <w:sz w:val="24"/>
          <w:szCs w:val="24"/>
        </w:rPr>
      </w:pPr>
      <w:r w:rsidRPr="0012481B">
        <w:rPr>
          <w:rFonts w:ascii="Times New Roman" w:hAnsi="Times New Roman"/>
          <w:b/>
          <w:sz w:val="24"/>
          <w:szCs w:val="24"/>
        </w:rPr>
        <w:br w:type="page"/>
      </w:r>
      <w:r w:rsidRPr="0012481B">
        <w:rPr>
          <w:rFonts w:ascii="Times New Roman" w:hAnsi="Times New Roman"/>
          <w:b/>
          <w:sz w:val="24"/>
          <w:szCs w:val="24"/>
        </w:rPr>
        <w:lastRenderedPageBreak/>
        <w:t>3.pielikums</w:t>
      </w:r>
    </w:p>
    <w:p w14:paraId="27959DF5" w14:textId="77777777" w:rsidR="0012481B" w:rsidRPr="0012481B" w:rsidRDefault="0012481B" w:rsidP="0012481B">
      <w:pPr>
        <w:tabs>
          <w:tab w:val="left" w:pos="855"/>
        </w:tabs>
        <w:spacing w:after="0" w:line="240" w:lineRule="auto"/>
        <w:jc w:val="right"/>
        <w:rPr>
          <w:rFonts w:ascii="Times New Roman" w:hAnsi="Times New Roman"/>
          <w:sz w:val="24"/>
          <w:szCs w:val="24"/>
        </w:rPr>
      </w:pPr>
      <w:r w:rsidRPr="0012481B">
        <w:rPr>
          <w:rFonts w:ascii="Times New Roman" w:hAnsi="Times New Roman"/>
          <w:sz w:val="24"/>
          <w:szCs w:val="24"/>
        </w:rPr>
        <w:t xml:space="preserve">                                   2018.gada ____._______ Līgumam Nr._______,</w:t>
      </w:r>
    </w:p>
    <w:p w14:paraId="31D990ED" w14:textId="77777777" w:rsidR="0012481B" w:rsidRPr="0012481B" w:rsidRDefault="0012481B" w:rsidP="0012481B">
      <w:pPr>
        <w:spacing w:after="0" w:line="240" w:lineRule="auto"/>
        <w:jc w:val="right"/>
        <w:rPr>
          <w:rFonts w:ascii="Times New Roman" w:hAnsi="Times New Roman"/>
          <w:sz w:val="24"/>
          <w:szCs w:val="24"/>
        </w:rPr>
      </w:pPr>
      <w:r w:rsidRPr="0012481B">
        <w:rPr>
          <w:rFonts w:ascii="Times New Roman" w:hAnsi="Times New Roman"/>
          <w:sz w:val="24"/>
          <w:szCs w:val="24"/>
        </w:rPr>
        <w:t xml:space="preserve">kas noslēgts starp Latvijas Universitāti un </w:t>
      </w:r>
    </w:p>
    <w:p w14:paraId="0299B489" w14:textId="77777777" w:rsidR="0012481B" w:rsidRPr="0012481B" w:rsidRDefault="0012481B" w:rsidP="0012481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b/>
          <w:sz w:val="24"/>
          <w:szCs w:val="24"/>
        </w:rPr>
      </w:pPr>
      <w:r w:rsidRPr="0012481B">
        <w:rPr>
          <w:rFonts w:ascii="Times New Roman" w:hAnsi="Times New Roman"/>
          <w:b/>
          <w:sz w:val="24"/>
          <w:szCs w:val="24"/>
        </w:rPr>
        <w:t>________________</w:t>
      </w:r>
    </w:p>
    <w:p w14:paraId="5DAF967A" w14:textId="77777777" w:rsidR="0012481B" w:rsidRPr="0012481B" w:rsidRDefault="0012481B" w:rsidP="0012481B">
      <w:pPr>
        <w:widowControl w:val="0"/>
        <w:tabs>
          <w:tab w:val="right" w:pos="10260"/>
        </w:tabs>
        <w:overflowPunct w:val="0"/>
        <w:autoSpaceDE w:val="0"/>
        <w:autoSpaceDN w:val="0"/>
        <w:adjustRightInd w:val="0"/>
        <w:spacing w:after="0" w:line="240" w:lineRule="auto"/>
        <w:ind w:right="116"/>
        <w:jc w:val="center"/>
        <w:textAlignment w:val="baseline"/>
        <w:rPr>
          <w:rFonts w:ascii="Times New Roman" w:hAnsi="Times New Roman"/>
          <w:b/>
          <w:sz w:val="24"/>
          <w:szCs w:val="24"/>
        </w:rPr>
      </w:pPr>
    </w:p>
    <w:p w14:paraId="342CB4B1" w14:textId="77777777" w:rsidR="0012481B" w:rsidRPr="0012481B" w:rsidRDefault="0012481B" w:rsidP="0012481B">
      <w:pPr>
        <w:widowControl w:val="0"/>
        <w:tabs>
          <w:tab w:val="right" w:pos="10260"/>
        </w:tabs>
        <w:overflowPunct w:val="0"/>
        <w:autoSpaceDE w:val="0"/>
        <w:autoSpaceDN w:val="0"/>
        <w:adjustRightInd w:val="0"/>
        <w:spacing w:after="0" w:line="240" w:lineRule="auto"/>
        <w:ind w:right="116"/>
        <w:jc w:val="center"/>
        <w:textAlignment w:val="baseline"/>
        <w:rPr>
          <w:rFonts w:ascii="Times New Roman" w:hAnsi="Times New Roman"/>
          <w:b/>
          <w:sz w:val="24"/>
          <w:szCs w:val="24"/>
        </w:rPr>
      </w:pPr>
      <w:r w:rsidRPr="0012481B">
        <w:rPr>
          <w:rFonts w:ascii="Times New Roman" w:hAnsi="Times New Roman"/>
          <w:b/>
          <w:sz w:val="24"/>
          <w:szCs w:val="24"/>
        </w:rPr>
        <w:t>PAKALPOJUMU NODOŠANAS – PIEŅEMŠANAS AKTS (projekts)</w:t>
      </w:r>
    </w:p>
    <w:p w14:paraId="321CCA23" w14:textId="77777777" w:rsidR="0012481B" w:rsidRPr="0012481B" w:rsidRDefault="0012481B" w:rsidP="0012481B">
      <w:pPr>
        <w:spacing w:after="0" w:line="240" w:lineRule="auto"/>
        <w:jc w:val="center"/>
        <w:rPr>
          <w:rFonts w:ascii="Times New Roman" w:hAnsi="Times New Roman"/>
          <w:sz w:val="24"/>
          <w:szCs w:val="24"/>
        </w:rPr>
      </w:pPr>
      <w:r w:rsidRPr="0012481B">
        <w:rPr>
          <w:rFonts w:ascii="Times New Roman" w:hAnsi="Times New Roman"/>
          <w:sz w:val="24"/>
          <w:szCs w:val="24"/>
        </w:rPr>
        <w:t>_________________________</w:t>
      </w:r>
      <w:r w:rsidRPr="0012481B">
        <w:rPr>
          <w:rFonts w:ascii="Times New Roman" w:hAnsi="Times New Roman"/>
          <w:sz w:val="24"/>
          <w:szCs w:val="24"/>
        </w:rPr>
        <w:tab/>
      </w:r>
      <w:r w:rsidRPr="0012481B">
        <w:rPr>
          <w:rFonts w:ascii="Times New Roman" w:hAnsi="Times New Roman"/>
          <w:sz w:val="24"/>
          <w:szCs w:val="24"/>
        </w:rPr>
        <w:tab/>
        <w:t>_________________________</w:t>
      </w:r>
    </w:p>
    <w:p w14:paraId="15836068" w14:textId="77777777" w:rsidR="0012481B" w:rsidRPr="0012481B" w:rsidRDefault="0012481B" w:rsidP="0012481B">
      <w:pPr>
        <w:spacing w:after="0" w:line="240" w:lineRule="auto"/>
        <w:jc w:val="center"/>
        <w:rPr>
          <w:rFonts w:ascii="Times New Roman" w:hAnsi="Times New Roman"/>
          <w:sz w:val="24"/>
          <w:szCs w:val="24"/>
        </w:rPr>
      </w:pPr>
      <w:r w:rsidRPr="0012481B">
        <w:rPr>
          <w:rFonts w:ascii="Times New Roman" w:hAnsi="Times New Roman"/>
          <w:sz w:val="24"/>
          <w:szCs w:val="24"/>
        </w:rPr>
        <w:t>/vieta/</w:t>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sz w:val="24"/>
          <w:szCs w:val="24"/>
        </w:rPr>
        <w:tab/>
        <w:t>/datums/</w:t>
      </w:r>
    </w:p>
    <w:p w14:paraId="6C163864" w14:textId="77777777" w:rsidR="0012481B" w:rsidRPr="0012481B" w:rsidRDefault="0012481B" w:rsidP="0012481B">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sz w:val="24"/>
          <w:szCs w:val="24"/>
        </w:rPr>
      </w:pPr>
    </w:p>
    <w:p w14:paraId="2B7E4087" w14:textId="77777777" w:rsidR="0012481B" w:rsidRPr="0012481B" w:rsidRDefault="0012481B" w:rsidP="0012481B">
      <w:pPr>
        <w:spacing w:after="0" w:line="240" w:lineRule="auto"/>
        <w:jc w:val="both"/>
        <w:rPr>
          <w:rFonts w:ascii="Times New Roman" w:hAnsi="Times New Roman"/>
          <w:sz w:val="24"/>
          <w:szCs w:val="24"/>
        </w:rPr>
      </w:pPr>
      <w:r w:rsidRPr="0012481B">
        <w:rPr>
          <w:rFonts w:ascii="Times New Roman" w:hAnsi="Times New Roman"/>
          <w:b/>
          <w:sz w:val="24"/>
          <w:szCs w:val="24"/>
        </w:rPr>
        <w:t>Latvijas Universitāte</w:t>
      </w:r>
      <w:r w:rsidRPr="0012481B">
        <w:rPr>
          <w:rFonts w:ascii="Times New Roman" w:hAnsi="Times New Roman"/>
          <w:sz w:val="24"/>
          <w:szCs w:val="24"/>
        </w:rPr>
        <w:t xml:space="preserve">, reģistrēta Latvijas Republikas Izglītības un zinātnes ministrijas 2000.g. 2.februārī ar Nr.3341000218, juridiskā adrese: Raiņa bulvāris 19, Rīga, LV- 1586 (turpmāk - </w:t>
      </w:r>
      <w:r w:rsidRPr="0012481B">
        <w:rPr>
          <w:rFonts w:ascii="Times New Roman" w:hAnsi="Times New Roman"/>
          <w:b/>
          <w:sz w:val="24"/>
          <w:szCs w:val="24"/>
        </w:rPr>
        <w:t>Pasūtītājs</w:t>
      </w:r>
      <w:r w:rsidRPr="0012481B">
        <w:rPr>
          <w:rFonts w:ascii="Times New Roman" w:hAnsi="Times New Roman"/>
          <w:sz w:val="24"/>
          <w:szCs w:val="24"/>
        </w:rPr>
        <w:t xml:space="preserve">), tās </w:t>
      </w:r>
      <w:r w:rsidRPr="0012481B">
        <w:rPr>
          <w:rFonts w:ascii="Times New Roman" w:hAnsi="Times New Roman"/>
          <w:sz w:val="24"/>
          <w:szCs w:val="24"/>
          <w:highlight w:val="yellow"/>
        </w:rPr>
        <w:t>______________</w:t>
      </w:r>
      <w:r w:rsidRPr="0012481B">
        <w:rPr>
          <w:rFonts w:ascii="Times New Roman" w:hAnsi="Times New Roman"/>
          <w:sz w:val="24"/>
          <w:szCs w:val="24"/>
        </w:rPr>
        <w:t xml:space="preserve"> personā, kurš rīkojas saskaņā ar </w:t>
      </w:r>
      <w:r w:rsidRPr="0012481B">
        <w:rPr>
          <w:rFonts w:ascii="Times New Roman" w:hAnsi="Times New Roman"/>
          <w:sz w:val="24"/>
          <w:szCs w:val="24"/>
          <w:highlight w:val="yellow"/>
        </w:rPr>
        <w:t>________________________________________________,</w:t>
      </w:r>
      <w:r w:rsidRPr="0012481B">
        <w:rPr>
          <w:rFonts w:ascii="Times New Roman" w:hAnsi="Times New Roman"/>
          <w:sz w:val="24"/>
          <w:szCs w:val="24"/>
        </w:rPr>
        <w:t xml:space="preserve"> no vienas puses, un</w:t>
      </w:r>
    </w:p>
    <w:p w14:paraId="257E399C" w14:textId="77777777" w:rsidR="0012481B" w:rsidRPr="0012481B" w:rsidRDefault="0012481B" w:rsidP="0012481B">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sz w:val="24"/>
          <w:szCs w:val="24"/>
        </w:rPr>
      </w:pPr>
      <w:r w:rsidRPr="0012481B">
        <w:rPr>
          <w:rFonts w:ascii="Times New Roman" w:hAnsi="Times New Roman"/>
          <w:b/>
          <w:sz w:val="24"/>
          <w:szCs w:val="24"/>
          <w:highlight w:val="yellow"/>
        </w:rPr>
        <w:t>__________________</w:t>
      </w:r>
      <w:r w:rsidRPr="0012481B">
        <w:rPr>
          <w:rFonts w:ascii="Times New Roman" w:hAnsi="Times New Roman"/>
          <w:sz w:val="24"/>
          <w:szCs w:val="24"/>
          <w:highlight w:val="yellow"/>
        </w:rPr>
        <w:t>,</w:t>
      </w:r>
      <w:r w:rsidRPr="0012481B">
        <w:rPr>
          <w:rFonts w:ascii="Times New Roman" w:hAnsi="Times New Roman"/>
          <w:sz w:val="24"/>
          <w:szCs w:val="24"/>
        </w:rPr>
        <w:t xml:space="preserve"> kas reģistrēta </w:t>
      </w:r>
      <w:r w:rsidRPr="0012481B">
        <w:rPr>
          <w:rFonts w:ascii="Times New Roman" w:hAnsi="Times New Roman"/>
          <w:sz w:val="24"/>
          <w:szCs w:val="24"/>
          <w:highlight w:val="yellow"/>
        </w:rPr>
        <w:t>_________</w:t>
      </w:r>
      <w:r w:rsidRPr="0012481B">
        <w:rPr>
          <w:rFonts w:ascii="Times New Roman" w:hAnsi="Times New Roman"/>
          <w:sz w:val="24"/>
          <w:szCs w:val="24"/>
        </w:rPr>
        <w:t xml:space="preserve"> reģistrā ar Nr</w:t>
      </w:r>
      <w:r w:rsidRPr="0012481B">
        <w:rPr>
          <w:rFonts w:ascii="Times New Roman" w:hAnsi="Times New Roman"/>
          <w:sz w:val="24"/>
          <w:szCs w:val="24"/>
          <w:highlight w:val="yellow"/>
        </w:rPr>
        <w:t>.__________,</w:t>
      </w:r>
      <w:r w:rsidRPr="0012481B">
        <w:rPr>
          <w:rFonts w:ascii="Times New Roman" w:hAnsi="Times New Roman"/>
          <w:sz w:val="24"/>
          <w:szCs w:val="24"/>
        </w:rPr>
        <w:t xml:space="preserve"> juridiskā adrese: </w:t>
      </w:r>
      <w:r w:rsidRPr="0012481B">
        <w:rPr>
          <w:rFonts w:ascii="Times New Roman" w:hAnsi="Times New Roman"/>
          <w:sz w:val="24"/>
          <w:szCs w:val="24"/>
          <w:highlight w:val="yellow"/>
        </w:rPr>
        <w:t>_________________</w:t>
      </w:r>
      <w:r w:rsidRPr="0012481B">
        <w:rPr>
          <w:rFonts w:ascii="Times New Roman" w:hAnsi="Times New Roman"/>
          <w:sz w:val="24"/>
          <w:szCs w:val="24"/>
        </w:rPr>
        <w:t xml:space="preserve"> (turpmāk- </w:t>
      </w:r>
      <w:r w:rsidRPr="0012481B">
        <w:rPr>
          <w:rFonts w:ascii="Times New Roman" w:hAnsi="Times New Roman"/>
          <w:b/>
          <w:bCs/>
          <w:sz w:val="24"/>
          <w:szCs w:val="24"/>
        </w:rPr>
        <w:t>Izpildītājs</w:t>
      </w:r>
      <w:r w:rsidRPr="0012481B">
        <w:rPr>
          <w:rFonts w:ascii="Times New Roman" w:hAnsi="Times New Roman"/>
          <w:bCs/>
          <w:sz w:val="24"/>
          <w:szCs w:val="24"/>
        </w:rPr>
        <w:t>)</w:t>
      </w:r>
      <w:r w:rsidRPr="0012481B">
        <w:rPr>
          <w:rFonts w:ascii="Times New Roman" w:hAnsi="Times New Roman"/>
          <w:sz w:val="24"/>
          <w:szCs w:val="24"/>
        </w:rPr>
        <w:t xml:space="preserve">, tās </w:t>
      </w:r>
      <w:r w:rsidRPr="0012481B">
        <w:rPr>
          <w:rFonts w:ascii="Times New Roman" w:hAnsi="Times New Roman"/>
          <w:sz w:val="24"/>
          <w:szCs w:val="24"/>
          <w:highlight w:val="yellow"/>
        </w:rPr>
        <w:t>______________</w:t>
      </w:r>
      <w:r w:rsidRPr="0012481B">
        <w:rPr>
          <w:rFonts w:ascii="Times New Roman" w:hAnsi="Times New Roman"/>
          <w:sz w:val="24"/>
          <w:szCs w:val="24"/>
        </w:rPr>
        <w:t xml:space="preserve"> personā, </w:t>
      </w:r>
      <w:r w:rsidRPr="0012481B">
        <w:rPr>
          <w:rFonts w:ascii="Times New Roman" w:hAnsi="Times New Roman"/>
          <w:bCs/>
          <w:sz w:val="24"/>
          <w:szCs w:val="24"/>
        </w:rPr>
        <w:t xml:space="preserve">kurš rīkojas saskaņā ar </w:t>
      </w:r>
      <w:r w:rsidRPr="0012481B">
        <w:rPr>
          <w:rFonts w:ascii="Times New Roman" w:hAnsi="Times New Roman"/>
          <w:bCs/>
          <w:sz w:val="24"/>
          <w:szCs w:val="24"/>
          <w:highlight w:val="yellow"/>
        </w:rPr>
        <w:t>_________,</w:t>
      </w:r>
      <w:r w:rsidRPr="0012481B">
        <w:rPr>
          <w:rFonts w:ascii="Times New Roman" w:hAnsi="Times New Roman"/>
          <w:sz w:val="24"/>
          <w:szCs w:val="24"/>
        </w:rPr>
        <w:t xml:space="preserve"> no otras puses, bet abi kopā un katrs atsevišķi turpmāk saukti - </w:t>
      </w:r>
      <w:r w:rsidRPr="0012481B">
        <w:rPr>
          <w:rFonts w:ascii="Times New Roman" w:hAnsi="Times New Roman"/>
          <w:b/>
          <w:sz w:val="24"/>
          <w:szCs w:val="24"/>
        </w:rPr>
        <w:t>Līdzēji</w:t>
      </w:r>
      <w:r w:rsidRPr="0012481B">
        <w:rPr>
          <w:rFonts w:ascii="Times New Roman" w:hAnsi="Times New Roman"/>
          <w:sz w:val="24"/>
          <w:szCs w:val="24"/>
        </w:rPr>
        <w:t>, paraksta šādu nodošana- pieņemšanas aktu:</w:t>
      </w:r>
    </w:p>
    <w:p w14:paraId="7674E2D8" w14:textId="385A2328" w:rsidR="0012481B" w:rsidRPr="0012481B" w:rsidRDefault="0012481B" w:rsidP="00EA562B">
      <w:pPr>
        <w:numPr>
          <w:ilvl w:val="0"/>
          <w:numId w:val="9"/>
        </w:numPr>
        <w:tabs>
          <w:tab w:val="clear" w:pos="1080"/>
          <w:tab w:val="num" w:pos="540"/>
          <w:tab w:val="num" w:pos="1210"/>
        </w:tabs>
        <w:spacing w:after="0" w:line="240" w:lineRule="auto"/>
        <w:ind w:left="90" w:firstLine="0"/>
        <w:jc w:val="both"/>
        <w:rPr>
          <w:rFonts w:ascii="Times New Roman" w:hAnsi="Times New Roman"/>
          <w:b/>
          <w:sz w:val="24"/>
          <w:szCs w:val="24"/>
        </w:rPr>
      </w:pPr>
      <w:r w:rsidRPr="0012481B">
        <w:rPr>
          <w:rFonts w:ascii="Times New Roman" w:hAnsi="Times New Roman"/>
          <w:sz w:val="24"/>
          <w:szCs w:val="24"/>
        </w:rPr>
        <w:t>Saskaņā ar 201</w:t>
      </w:r>
      <w:r w:rsidR="00A33B57" w:rsidRPr="00A33B57">
        <w:rPr>
          <w:rFonts w:ascii="Times New Roman" w:hAnsi="Times New Roman"/>
          <w:sz w:val="24"/>
          <w:szCs w:val="24"/>
          <w:highlight w:val="yellow"/>
        </w:rPr>
        <w:t>_</w:t>
      </w:r>
      <w:r w:rsidRPr="0012481B">
        <w:rPr>
          <w:rFonts w:ascii="Times New Roman" w:hAnsi="Times New Roman"/>
          <w:sz w:val="24"/>
          <w:szCs w:val="24"/>
        </w:rPr>
        <w:t xml:space="preserve">. gada </w:t>
      </w:r>
      <w:r w:rsidRPr="0012481B">
        <w:rPr>
          <w:rFonts w:ascii="Times New Roman" w:hAnsi="Times New Roman"/>
          <w:sz w:val="24"/>
          <w:szCs w:val="24"/>
          <w:highlight w:val="yellow"/>
        </w:rPr>
        <w:t>___.__________</w:t>
      </w:r>
      <w:r w:rsidRPr="0012481B">
        <w:rPr>
          <w:rFonts w:ascii="Times New Roman" w:hAnsi="Times New Roman"/>
          <w:sz w:val="24"/>
          <w:szCs w:val="24"/>
        </w:rPr>
        <w:t xml:space="preserve"> Pakalpojuma līgumu Nr. </w:t>
      </w:r>
      <w:r w:rsidRPr="0012481B">
        <w:rPr>
          <w:rFonts w:ascii="Times New Roman" w:hAnsi="Times New Roman"/>
          <w:sz w:val="24"/>
          <w:szCs w:val="24"/>
          <w:highlight w:val="yellow"/>
        </w:rPr>
        <w:t>________________</w:t>
      </w:r>
      <w:r w:rsidRPr="0012481B">
        <w:rPr>
          <w:rFonts w:ascii="Times New Roman" w:hAnsi="Times New Roman"/>
          <w:sz w:val="24"/>
          <w:szCs w:val="24"/>
        </w:rPr>
        <w:t xml:space="preserve"> (turpmāk- </w:t>
      </w:r>
      <w:r w:rsidRPr="0012481B">
        <w:rPr>
          <w:rFonts w:ascii="Times New Roman" w:hAnsi="Times New Roman"/>
          <w:b/>
          <w:sz w:val="24"/>
          <w:szCs w:val="24"/>
        </w:rPr>
        <w:t>Līgums</w:t>
      </w:r>
      <w:r w:rsidRPr="0012481B">
        <w:rPr>
          <w:rFonts w:ascii="Times New Roman" w:hAnsi="Times New Roman"/>
          <w:sz w:val="24"/>
          <w:szCs w:val="24"/>
        </w:rPr>
        <w:t>)</w:t>
      </w:r>
      <w:r w:rsidRPr="0012481B">
        <w:rPr>
          <w:rFonts w:ascii="Times New Roman" w:hAnsi="Times New Roman"/>
          <w:b/>
          <w:sz w:val="24"/>
          <w:szCs w:val="24"/>
        </w:rPr>
        <w:t xml:space="preserve"> </w:t>
      </w:r>
      <w:r w:rsidRPr="0012481B">
        <w:rPr>
          <w:rFonts w:ascii="Times New Roman" w:hAnsi="Times New Roman"/>
          <w:sz w:val="24"/>
          <w:szCs w:val="24"/>
        </w:rPr>
        <w:t xml:space="preserve">Izpildītājs ir veicis </w:t>
      </w:r>
      <w:r w:rsidRPr="0012481B">
        <w:rPr>
          <w:rFonts w:ascii="Times New Roman" w:hAnsi="Times New Roman"/>
          <w:sz w:val="24"/>
          <w:szCs w:val="24"/>
          <w:highlight w:val="yellow"/>
        </w:rPr>
        <w:t>______________________________________</w:t>
      </w:r>
      <w:r w:rsidRPr="0012481B">
        <w:rPr>
          <w:rFonts w:ascii="Times New Roman" w:hAnsi="Times New Roman"/>
          <w:sz w:val="24"/>
          <w:szCs w:val="24"/>
        </w:rPr>
        <w:t xml:space="preserve"> (turpmāk- Pakalpojums).</w:t>
      </w:r>
    </w:p>
    <w:p w14:paraId="7D2F7C1D" w14:textId="77777777" w:rsidR="0012481B" w:rsidRPr="0012481B" w:rsidRDefault="0012481B" w:rsidP="00EA562B">
      <w:pPr>
        <w:widowControl w:val="0"/>
        <w:numPr>
          <w:ilvl w:val="0"/>
          <w:numId w:val="9"/>
        </w:numPr>
        <w:tabs>
          <w:tab w:val="clear" w:pos="1080"/>
          <w:tab w:val="num" w:pos="540"/>
          <w:tab w:val="num" w:pos="121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12481B">
        <w:rPr>
          <w:rFonts w:ascii="Times New Roman" w:hAnsi="Times New Roman"/>
          <w:sz w:val="24"/>
          <w:szCs w:val="24"/>
        </w:rPr>
        <w:t>Izpildītājs apliecina, ka Pakalpojums ir izpildīts atbilstoši Līguma un tā 1. un 2.pielikumā noteiktajam.</w:t>
      </w:r>
    </w:p>
    <w:p w14:paraId="21B96A49" w14:textId="77777777" w:rsidR="0012481B" w:rsidRPr="0012481B" w:rsidRDefault="0012481B" w:rsidP="00EA562B">
      <w:pPr>
        <w:widowControl w:val="0"/>
        <w:numPr>
          <w:ilvl w:val="0"/>
          <w:numId w:val="9"/>
        </w:numPr>
        <w:tabs>
          <w:tab w:val="clear" w:pos="1080"/>
          <w:tab w:val="num" w:pos="540"/>
          <w:tab w:val="num" w:pos="121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12481B">
        <w:rPr>
          <w:rFonts w:ascii="Times New Roman" w:hAnsi="Times New Roman"/>
          <w:sz w:val="24"/>
          <w:szCs w:val="24"/>
        </w:rPr>
        <w:t>Pasūtītājs konstatē, ka Pakalpojums ir sniegts atbilstoši Līgumā un tā 1.un 2.pielikumā noteiktajam, tādējādi pieņem Pakalpojumu pilnā apmērā.</w:t>
      </w:r>
    </w:p>
    <w:p w14:paraId="612F2ED6" w14:textId="77777777" w:rsidR="0012481B" w:rsidRPr="0012481B" w:rsidRDefault="0012481B" w:rsidP="00EA562B">
      <w:pPr>
        <w:widowControl w:val="0"/>
        <w:numPr>
          <w:ilvl w:val="0"/>
          <w:numId w:val="9"/>
        </w:numPr>
        <w:tabs>
          <w:tab w:val="clear" w:pos="1080"/>
          <w:tab w:val="num" w:pos="540"/>
          <w:tab w:val="num" w:pos="1210"/>
          <w:tab w:val="right" w:pos="10260"/>
        </w:tabs>
        <w:overflowPunct w:val="0"/>
        <w:autoSpaceDE w:val="0"/>
        <w:autoSpaceDN w:val="0"/>
        <w:adjustRightInd w:val="0"/>
        <w:spacing w:after="0" w:line="240" w:lineRule="auto"/>
        <w:ind w:left="90" w:right="116" w:firstLine="0"/>
        <w:jc w:val="both"/>
        <w:textAlignment w:val="baseline"/>
        <w:rPr>
          <w:rFonts w:ascii="Times New Roman" w:hAnsi="Times New Roman"/>
          <w:sz w:val="24"/>
          <w:szCs w:val="24"/>
        </w:rPr>
      </w:pPr>
      <w:r w:rsidRPr="0012481B">
        <w:rPr>
          <w:rFonts w:ascii="Times New Roman" w:hAnsi="Times New Roman"/>
          <w:sz w:val="24"/>
          <w:szCs w:val="24"/>
        </w:rPr>
        <w:t xml:space="preserve">Pakalpojuma nodošanas-pieņemšanas akts ir Līdzēju noslēgtā Līguma neatņemama sastāvdaļa, </w:t>
      </w:r>
      <w:proofErr w:type="spellStart"/>
      <w:r w:rsidRPr="0012481B">
        <w:rPr>
          <w:rFonts w:ascii="Times New Roman" w:hAnsi="Times New Roman"/>
          <w:sz w:val="24"/>
          <w:szCs w:val="24"/>
        </w:rPr>
        <w:t>sagatvots</w:t>
      </w:r>
      <w:proofErr w:type="spellEnd"/>
      <w:r w:rsidRPr="0012481B">
        <w:rPr>
          <w:rFonts w:ascii="Times New Roman" w:hAnsi="Times New Roman"/>
          <w:sz w:val="24"/>
          <w:szCs w:val="24"/>
        </w:rPr>
        <w:t xml:space="preserve"> 2 (divos) eksemplāros, no kuriem viens glabājas pie Pasūtītāja, bet otrs – pie Izpildītāja</w:t>
      </w:r>
      <w:r w:rsidRPr="0012481B">
        <w:rPr>
          <w:rFonts w:ascii="Times New Roman" w:hAnsi="Times New Roman"/>
          <w:iCs/>
          <w:sz w:val="24"/>
          <w:szCs w:val="24"/>
        </w:rPr>
        <w:t>.</w:t>
      </w:r>
    </w:p>
    <w:p w14:paraId="6A24AA0C" w14:textId="77777777" w:rsidR="0012481B" w:rsidRPr="0012481B" w:rsidRDefault="0012481B" w:rsidP="0012481B">
      <w:pPr>
        <w:widowControl w:val="0"/>
        <w:tabs>
          <w:tab w:val="right" w:pos="10260"/>
        </w:tabs>
        <w:overflowPunct w:val="0"/>
        <w:autoSpaceDE w:val="0"/>
        <w:autoSpaceDN w:val="0"/>
        <w:adjustRightInd w:val="0"/>
        <w:spacing w:after="0" w:line="240" w:lineRule="auto"/>
        <w:ind w:left="720" w:right="116"/>
        <w:jc w:val="both"/>
        <w:textAlignment w:val="baseline"/>
        <w:rPr>
          <w:rFonts w:ascii="Times New Roman" w:hAnsi="Times New Roman"/>
          <w:sz w:val="24"/>
          <w:szCs w:val="24"/>
        </w:rPr>
      </w:pPr>
    </w:p>
    <w:tbl>
      <w:tblPr>
        <w:tblW w:w="9468" w:type="dxa"/>
        <w:tblLayout w:type="fixed"/>
        <w:tblLook w:val="0000" w:firstRow="0" w:lastRow="0" w:firstColumn="0" w:lastColumn="0" w:noHBand="0" w:noVBand="0"/>
      </w:tblPr>
      <w:tblGrid>
        <w:gridCol w:w="4890"/>
        <w:gridCol w:w="4578"/>
      </w:tblGrid>
      <w:tr w:rsidR="0012481B" w:rsidRPr="0012481B" w14:paraId="259F326D" w14:textId="77777777" w:rsidTr="0078424E">
        <w:tc>
          <w:tcPr>
            <w:tcW w:w="4890" w:type="dxa"/>
            <w:vAlign w:val="center"/>
          </w:tcPr>
          <w:p w14:paraId="1B9C7431" w14:textId="77777777" w:rsidR="0012481B" w:rsidRPr="0012481B" w:rsidRDefault="0012481B" w:rsidP="0012481B">
            <w:pPr>
              <w:spacing w:after="0" w:line="240" w:lineRule="auto"/>
              <w:rPr>
                <w:rFonts w:ascii="Times New Roman" w:hAnsi="Times New Roman"/>
                <w:b/>
                <w:bCs/>
                <w:sz w:val="24"/>
                <w:szCs w:val="24"/>
              </w:rPr>
            </w:pPr>
            <w:r w:rsidRPr="0012481B">
              <w:rPr>
                <w:rFonts w:ascii="Times New Roman" w:hAnsi="Times New Roman"/>
                <w:b/>
                <w:bCs/>
                <w:sz w:val="24"/>
                <w:szCs w:val="24"/>
              </w:rPr>
              <w:t>PASŪTĪTĀJS:</w:t>
            </w:r>
          </w:p>
        </w:tc>
        <w:tc>
          <w:tcPr>
            <w:tcW w:w="4578" w:type="dxa"/>
            <w:vAlign w:val="center"/>
          </w:tcPr>
          <w:p w14:paraId="5C222981" w14:textId="77777777" w:rsidR="0012481B" w:rsidRPr="0012481B" w:rsidRDefault="0012481B" w:rsidP="0012481B">
            <w:pPr>
              <w:spacing w:after="0" w:line="240" w:lineRule="auto"/>
              <w:rPr>
                <w:rFonts w:ascii="Times New Roman" w:hAnsi="Times New Roman"/>
                <w:b/>
                <w:bCs/>
                <w:sz w:val="24"/>
                <w:szCs w:val="24"/>
              </w:rPr>
            </w:pPr>
            <w:r w:rsidRPr="0012481B">
              <w:rPr>
                <w:rFonts w:ascii="Times New Roman" w:hAnsi="Times New Roman"/>
                <w:b/>
                <w:bCs/>
                <w:sz w:val="24"/>
                <w:szCs w:val="24"/>
              </w:rPr>
              <w:t>IZPILDĪTĀJS:</w:t>
            </w:r>
          </w:p>
        </w:tc>
      </w:tr>
      <w:tr w:rsidR="0012481B" w:rsidRPr="0012481B" w14:paraId="4F41B140" w14:textId="77777777" w:rsidTr="0078424E">
        <w:tc>
          <w:tcPr>
            <w:tcW w:w="4890" w:type="dxa"/>
            <w:vAlign w:val="center"/>
          </w:tcPr>
          <w:p w14:paraId="675E3D09" w14:textId="77777777" w:rsidR="0012481B" w:rsidRPr="0012481B" w:rsidRDefault="0012481B" w:rsidP="0012481B">
            <w:pPr>
              <w:tabs>
                <w:tab w:val="left" w:pos="720"/>
                <w:tab w:val="center" w:pos="4153"/>
                <w:tab w:val="right" w:pos="8306"/>
              </w:tabs>
              <w:spacing w:after="0" w:line="240" w:lineRule="auto"/>
              <w:rPr>
                <w:rFonts w:ascii="Times New Roman" w:hAnsi="Times New Roman"/>
                <w:b/>
                <w:bCs/>
                <w:sz w:val="24"/>
                <w:szCs w:val="24"/>
              </w:rPr>
            </w:pPr>
          </w:p>
        </w:tc>
        <w:tc>
          <w:tcPr>
            <w:tcW w:w="4578" w:type="dxa"/>
            <w:vAlign w:val="center"/>
          </w:tcPr>
          <w:p w14:paraId="25588060" w14:textId="77777777" w:rsidR="0012481B" w:rsidRPr="0012481B" w:rsidRDefault="0012481B" w:rsidP="0012481B">
            <w:pPr>
              <w:spacing w:after="0" w:line="240" w:lineRule="auto"/>
              <w:rPr>
                <w:rFonts w:ascii="Times New Roman" w:hAnsi="Times New Roman"/>
                <w:b/>
                <w:bCs/>
                <w:color w:val="000000"/>
                <w:sz w:val="24"/>
                <w:szCs w:val="24"/>
              </w:rPr>
            </w:pPr>
          </w:p>
        </w:tc>
      </w:tr>
      <w:tr w:rsidR="0012481B" w:rsidRPr="0012481B" w14:paraId="641DF426" w14:textId="77777777" w:rsidTr="0078424E">
        <w:tc>
          <w:tcPr>
            <w:tcW w:w="4890" w:type="dxa"/>
          </w:tcPr>
          <w:p w14:paraId="2639BDF1" w14:textId="77777777" w:rsidR="0012481B" w:rsidRPr="0012481B" w:rsidRDefault="0012481B" w:rsidP="0012481B">
            <w:pPr>
              <w:tabs>
                <w:tab w:val="left" w:pos="720"/>
                <w:tab w:val="center" w:pos="4153"/>
                <w:tab w:val="right" w:pos="8306"/>
              </w:tabs>
              <w:spacing w:after="0" w:line="240" w:lineRule="auto"/>
              <w:rPr>
                <w:rFonts w:ascii="Times New Roman" w:hAnsi="Times New Roman"/>
                <w:sz w:val="24"/>
                <w:szCs w:val="24"/>
              </w:rPr>
            </w:pPr>
          </w:p>
        </w:tc>
        <w:tc>
          <w:tcPr>
            <w:tcW w:w="4578" w:type="dxa"/>
            <w:vAlign w:val="center"/>
          </w:tcPr>
          <w:p w14:paraId="10388A4A" w14:textId="77777777" w:rsidR="0012481B" w:rsidRPr="0012481B" w:rsidRDefault="0012481B" w:rsidP="0012481B">
            <w:pPr>
              <w:spacing w:after="0" w:line="240" w:lineRule="auto"/>
              <w:rPr>
                <w:rFonts w:ascii="Times New Roman" w:hAnsi="Times New Roman"/>
                <w:color w:val="000000"/>
                <w:sz w:val="24"/>
                <w:szCs w:val="24"/>
              </w:rPr>
            </w:pPr>
          </w:p>
        </w:tc>
      </w:tr>
      <w:tr w:rsidR="0012481B" w:rsidRPr="0012481B" w14:paraId="223F4E90" w14:textId="77777777" w:rsidTr="0078424E">
        <w:tc>
          <w:tcPr>
            <w:tcW w:w="4890" w:type="dxa"/>
            <w:vAlign w:val="center"/>
          </w:tcPr>
          <w:p w14:paraId="6C2C49A4" w14:textId="77777777" w:rsidR="0012481B" w:rsidRPr="0012481B" w:rsidRDefault="0012481B" w:rsidP="0012481B">
            <w:pPr>
              <w:spacing w:after="0" w:line="240" w:lineRule="auto"/>
              <w:ind w:left="-74" w:firstLine="74"/>
              <w:rPr>
                <w:rFonts w:ascii="Times New Roman" w:hAnsi="Times New Roman"/>
                <w:sz w:val="24"/>
                <w:szCs w:val="24"/>
              </w:rPr>
            </w:pPr>
          </w:p>
        </w:tc>
        <w:tc>
          <w:tcPr>
            <w:tcW w:w="4578" w:type="dxa"/>
            <w:vAlign w:val="center"/>
          </w:tcPr>
          <w:p w14:paraId="7A1211BC" w14:textId="77777777" w:rsidR="0012481B" w:rsidRPr="0012481B" w:rsidRDefault="0012481B" w:rsidP="0012481B">
            <w:pPr>
              <w:spacing w:after="0" w:line="240" w:lineRule="auto"/>
              <w:rPr>
                <w:rFonts w:ascii="Times New Roman" w:hAnsi="Times New Roman"/>
                <w:color w:val="000000"/>
                <w:sz w:val="24"/>
                <w:szCs w:val="24"/>
              </w:rPr>
            </w:pPr>
          </w:p>
        </w:tc>
      </w:tr>
    </w:tbl>
    <w:p w14:paraId="71B5A820" w14:textId="77777777" w:rsidR="0012481B" w:rsidRPr="0012481B" w:rsidRDefault="0012481B" w:rsidP="0012481B">
      <w:pPr>
        <w:spacing w:after="0" w:line="240" w:lineRule="auto"/>
        <w:jc w:val="right"/>
        <w:rPr>
          <w:rFonts w:ascii="Times New Roman" w:hAnsi="Times New Roman"/>
          <w:sz w:val="24"/>
          <w:szCs w:val="24"/>
        </w:rPr>
      </w:pPr>
      <w:r w:rsidRPr="0012481B">
        <w:rPr>
          <w:rFonts w:ascii="Times New Roman" w:hAnsi="Times New Roman"/>
          <w:sz w:val="24"/>
          <w:szCs w:val="24"/>
        </w:rPr>
        <w:tab/>
      </w:r>
    </w:p>
    <w:tbl>
      <w:tblPr>
        <w:tblW w:w="5000" w:type="pct"/>
        <w:jc w:val="center"/>
        <w:tblLook w:val="0000" w:firstRow="0" w:lastRow="0" w:firstColumn="0" w:lastColumn="0" w:noHBand="0" w:noVBand="0"/>
      </w:tblPr>
      <w:tblGrid>
        <w:gridCol w:w="4505"/>
        <w:gridCol w:w="4495"/>
      </w:tblGrid>
      <w:tr w:rsidR="0012481B" w:rsidRPr="0012481B" w14:paraId="6EFAAC5D" w14:textId="77777777" w:rsidTr="0078424E">
        <w:trPr>
          <w:jc w:val="center"/>
        </w:trPr>
        <w:tc>
          <w:tcPr>
            <w:tcW w:w="2503" w:type="pct"/>
            <w:vAlign w:val="center"/>
          </w:tcPr>
          <w:p w14:paraId="60FFCE35" w14:textId="77777777" w:rsidR="0012481B" w:rsidRPr="0012481B" w:rsidRDefault="0012481B" w:rsidP="0012481B">
            <w:pPr>
              <w:spacing w:after="0" w:line="240" w:lineRule="auto"/>
              <w:rPr>
                <w:rFonts w:ascii="Times New Roman" w:hAnsi="Times New Roman"/>
                <w:sz w:val="24"/>
                <w:szCs w:val="24"/>
              </w:rPr>
            </w:pPr>
          </w:p>
          <w:p w14:paraId="5096A763" w14:textId="77777777" w:rsidR="0012481B" w:rsidRPr="0012481B" w:rsidRDefault="0012481B" w:rsidP="0012481B">
            <w:pPr>
              <w:spacing w:after="0" w:line="240" w:lineRule="auto"/>
              <w:rPr>
                <w:rFonts w:ascii="Times New Roman" w:hAnsi="Times New Roman"/>
                <w:sz w:val="24"/>
                <w:szCs w:val="24"/>
              </w:rPr>
            </w:pPr>
            <w:r w:rsidRPr="0012481B">
              <w:rPr>
                <w:rFonts w:ascii="Times New Roman" w:hAnsi="Times New Roman"/>
                <w:sz w:val="24"/>
                <w:szCs w:val="24"/>
              </w:rPr>
              <w:t>____________ /____________/</w:t>
            </w:r>
          </w:p>
          <w:p w14:paraId="3EA05C87" w14:textId="77777777" w:rsidR="0012481B" w:rsidRPr="0012481B" w:rsidRDefault="0012481B" w:rsidP="0012481B">
            <w:pPr>
              <w:spacing w:after="0" w:line="240" w:lineRule="auto"/>
              <w:rPr>
                <w:rFonts w:ascii="Times New Roman" w:hAnsi="Times New Roman"/>
                <w:sz w:val="24"/>
                <w:szCs w:val="24"/>
              </w:rPr>
            </w:pPr>
          </w:p>
        </w:tc>
        <w:tc>
          <w:tcPr>
            <w:tcW w:w="2497" w:type="pct"/>
            <w:vAlign w:val="center"/>
          </w:tcPr>
          <w:p w14:paraId="290A7F89" w14:textId="77777777" w:rsidR="0012481B" w:rsidRPr="0012481B" w:rsidRDefault="0012481B" w:rsidP="0012481B">
            <w:pPr>
              <w:spacing w:after="0" w:line="240" w:lineRule="auto"/>
              <w:rPr>
                <w:rFonts w:ascii="Times New Roman" w:hAnsi="Times New Roman"/>
                <w:color w:val="000000"/>
                <w:sz w:val="24"/>
                <w:szCs w:val="24"/>
              </w:rPr>
            </w:pPr>
          </w:p>
          <w:p w14:paraId="12CB721B" w14:textId="77777777" w:rsidR="0012481B" w:rsidRPr="0012481B" w:rsidRDefault="0012481B" w:rsidP="0012481B">
            <w:pPr>
              <w:spacing w:after="0" w:line="240" w:lineRule="auto"/>
              <w:rPr>
                <w:rFonts w:ascii="Times New Roman" w:hAnsi="Times New Roman"/>
                <w:sz w:val="24"/>
                <w:szCs w:val="24"/>
              </w:rPr>
            </w:pPr>
            <w:r w:rsidRPr="0012481B">
              <w:rPr>
                <w:rFonts w:ascii="Times New Roman" w:hAnsi="Times New Roman"/>
                <w:sz w:val="24"/>
                <w:szCs w:val="24"/>
              </w:rPr>
              <w:t>____________ /____________/</w:t>
            </w:r>
          </w:p>
          <w:p w14:paraId="21E5264A" w14:textId="77777777" w:rsidR="0012481B" w:rsidRPr="0012481B" w:rsidRDefault="0012481B" w:rsidP="0012481B">
            <w:pPr>
              <w:spacing w:after="0" w:line="240" w:lineRule="auto"/>
              <w:rPr>
                <w:rFonts w:ascii="Times New Roman" w:hAnsi="Times New Roman"/>
                <w:color w:val="000000"/>
                <w:sz w:val="24"/>
                <w:szCs w:val="24"/>
              </w:rPr>
            </w:pPr>
          </w:p>
        </w:tc>
      </w:tr>
    </w:tbl>
    <w:p w14:paraId="21B35091" w14:textId="77777777" w:rsidR="0012481B" w:rsidRPr="0012481B" w:rsidRDefault="0012481B" w:rsidP="0012481B">
      <w:pPr>
        <w:spacing w:after="0" w:line="240" w:lineRule="auto"/>
        <w:jc w:val="right"/>
        <w:rPr>
          <w:rFonts w:ascii="Times New Roman" w:hAnsi="Times New Roman"/>
          <w:b/>
          <w:sz w:val="24"/>
          <w:szCs w:val="24"/>
        </w:rPr>
      </w:pPr>
    </w:p>
    <w:p w14:paraId="772689FD" w14:textId="77777777" w:rsidR="0012481B" w:rsidRPr="0012481B" w:rsidRDefault="0012481B" w:rsidP="0012481B">
      <w:pPr>
        <w:spacing w:after="0" w:line="240" w:lineRule="auto"/>
        <w:jc w:val="right"/>
        <w:rPr>
          <w:rFonts w:ascii="Times New Roman" w:hAnsi="Times New Roman"/>
          <w:b/>
          <w:sz w:val="24"/>
          <w:szCs w:val="24"/>
        </w:rPr>
      </w:pPr>
      <w:r w:rsidRPr="0012481B">
        <w:rPr>
          <w:rFonts w:ascii="Times New Roman" w:hAnsi="Times New Roman"/>
          <w:b/>
          <w:sz w:val="24"/>
          <w:szCs w:val="24"/>
        </w:rPr>
        <w:br w:type="page"/>
      </w:r>
      <w:r w:rsidRPr="0012481B">
        <w:rPr>
          <w:rFonts w:ascii="Times New Roman" w:hAnsi="Times New Roman"/>
          <w:b/>
          <w:sz w:val="24"/>
          <w:szCs w:val="24"/>
        </w:rPr>
        <w:lastRenderedPageBreak/>
        <w:t>4.pielikums</w:t>
      </w:r>
    </w:p>
    <w:p w14:paraId="1C889B69" w14:textId="77777777" w:rsidR="0012481B" w:rsidRPr="0012481B" w:rsidRDefault="0012481B" w:rsidP="0012481B">
      <w:pPr>
        <w:tabs>
          <w:tab w:val="left" w:pos="855"/>
        </w:tabs>
        <w:spacing w:after="0" w:line="240" w:lineRule="auto"/>
        <w:jc w:val="right"/>
        <w:rPr>
          <w:rFonts w:ascii="Times New Roman" w:hAnsi="Times New Roman"/>
          <w:sz w:val="24"/>
          <w:szCs w:val="24"/>
        </w:rPr>
      </w:pPr>
      <w:r w:rsidRPr="0012481B">
        <w:rPr>
          <w:rFonts w:ascii="Times New Roman" w:hAnsi="Times New Roman"/>
          <w:sz w:val="24"/>
          <w:szCs w:val="24"/>
        </w:rPr>
        <w:t xml:space="preserve">                                   2018.gada ____._______ Līgumam Nr._______,</w:t>
      </w:r>
    </w:p>
    <w:p w14:paraId="3FBEBF38" w14:textId="77777777" w:rsidR="0012481B" w:rsidRPr="0012481B" w:rsidRDefault="0012481B" w:rsidP="0012481B">
      <w:pPr>
        <w:spacing w:after="0" w:line="240" w:lineRule="auto"/>
        <w:jc w:val="right"/>
        <w:rPr>
          <w:rFonts w:ascii="Times New Roman" w:hAnsi="Times New Roman"/>
          <w:sz w:val="24"/>
          <w:szCs w:val="24"/>
        </w:rPr>
      </w:pPr>
      <w:r w:rsidRPr="0012481B">
        <w:rPr>
          <w:rFonts w:ascii="Times New Roman" w:hAnsi="Times New Roman"/>
          <w:sz w:val="24"/>
          <w:szCs w:val="24"/>
        </w:rPr>
        <w:t xml:space="preserve">kas noslēgts starp Latvijas Universitāti un </w:t>
      </w:r>
    </w:p>
    <w:p w14:paraId="13BAAA67" w14:textId="77777777" w:rsidR="0012481B" w:rsidRPr="0012481B" w:rsidRDefault="0012481B" w:rsidP="0012481B">
      <w:pPr>
        <w:widowControl w:val="0"/>
        <w:tabs>
          <w:tab w:val="right" w:pos="10260"/>
        </w:tabs>
        <w:overflowPunct w:val="0"/>
        <w:autoSpaceDE w:val="0"/>
        <w:autoSpaceDN w:val="0"/>
        <w:adjustRightInd w:val="0"/>
        <w:spacing w:after="0" w:line="240" w:lineRule="auto"/>
        <w:ind w:right="116"/>
        <w:jc w:val="right"/>
        <w:textAlignment w:val="baseline"/>
        <w:rPr>
          <w:rFonts w:ascii="Times New Roman" w:hAnsi="Times New Roman"/>
          <w:b/>
          <w:sz w:val="24"/>
          <w:szCs w:val="24"/>
        </w:rPr>
      </w:pPr>
      <w:r w:rsidRPr="0012481B">
        <w:rPr>
          <w:rFonts w:ascii="Times New Roman" w:hAnsi="Times New Roman"/>
          <w:b/>
          <w:sz w:val="24"/>
          <w:szCs w:val="24"/>
        </w:rPr>
        <w:t>________________</w:t>
      </w:r>
    </w:p>
    <w:p w14:paraId="7B27E9D6" w14:textId="77777777" w:rsidR="0012481B" w:rsidRPr="0012481B" w:rsidRDefault="0012481B" w:rsidP="0012481B">
      <w:pPr>
        <w:spacing w:after="0" w:line="240" w:lineRule="auto"/>
        <w:jc w:val="center"/>
        <w:rPr>
          <w:rFonts w:ascii="Times New Roman" w:hAnsi="Times New Roman"/>
          <w:b/>
          <w:bCs/>
          <w:sz w:val="24"/>
          <w:szCs w:val="24"/>
        </w:rPr>
      </w:pPr>
      <w:r w:rsidRPr="0012481B">
        <w:rPr>
          <w:rFonts w:ascii="Times New Roman" w:hAnsi="Times New Roman"/>
          <w:b/>
          <w:bCs/>
          <w:sz w:val="24"/>
          <w:szCs w:val="24"/>
        </w:rPr>
        <w:t>NEATBILSTĪBU KONSTATĀCIJAS AKTS (projekts)</w:t>
      </w:r>
    </w:p>
    <w:p w14:paraId="4542AE54" w14:textId="77777777" w:rsidR="0012481B" w:rsidRPr="0012481B" w:rsidRDefault="0012481B" w:rsidP="0012481B">
      <w:pPr>
        <w:spacing w:after="0" w:line="240" w:lineRule="auto"/>
        <w:rPr>
          <w:rFonts w:ascii="Times New Roman" w:hAnsi="Times New Roman"/>
          <w:sz w:val="24"/>
          <w:szCs w:val="24"/>
        </w:rPr>
      </w:pPr>
    </w:p>
    <w:p w14:paraId="2A26A276" w14:textId="77777777" w:rsidR="0012481B" w:rsidRPr="0012481B" w:rsidRDefault="0012481B" w:rsidP="0012481B">
      <w:pPr>
        <w:spacing w:after="0" w:line="240" w:lineRule="auto"/>
        <w:jc w:val="center"/>
        <w:rPr>
          <w:rFonts w:ascii="Times New Roman" w:hAnsi="Times New Roman"/>
          <w:sz w:val="24"/>
          <w:szCs w:val="24"/>
        </w:rPr>
      </w:pPr>
      <w:r w:rsidRPr="0012481B">
        <w:rPr>
          <w:rFonts w:ascii="Times New Roman" w:hAnsi="Times New Roman"/>
          <w:sz w:val="24"/>
          <w:szCs w:val="24"/>
        </w:rPr>
        <w:t>_________________________</w:t>
      </w:r>
      <w:r w:rsidRPr="0012481B">
        <w:rPr>
          <w:rFonts w:ascii="Times New Roman" w:hAnsi="Times New Roman"/>
          <w:sz w:val="24"/>
          <w:szCs w:val="24"/>
        </w:rPr>
        <w:tab/>
      </w:r>
      <w:r w:rsidRPr="0012481B">
        <w:rPr>
          <w:rFonts w:ascii="Times New Roman" w:hAnsi="Times New Roman"/>
          <w:sz w:val="24"/>
          <w:szCs w:val="24"/>
        </w:rPr>
        <w:tab/>
        <w:t>_________________________</w:t>
      </w:r>
    </w:p>
    <w:p w14:paraId="27334975" w14:textId="77777777" w:rsidR="0012481B" w:rsidRPr="0012481B" w:rsidRDefault="0012481B" w:rsidP="0012481B">
      <w:pPr>
        <w:spacing w:after="0" w:line="240" w:lineRule="auto"/>
        <w:jc w:val="center"/>
        <w:rPr>
          <w:rFonts w:ascii="Times New Roman" w:hAnsi="Times New Roman"/>
          <w:sz w:val="24"/>
          <w:szCs w:val="24"/>
        </w:rPr>
      </w:pPr>
      <w:r w:rsidRPr="0012481B">
        <w:rPr>
          <w:rFonts w:ascii="Times New Roman" w:hAnsi="Times New Roman"/>
          <w:sz w:val="24"/>
          <w:szCs w:val="24"/>
        </w:rPr>
        <w:t>/vieta/</w:t>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sz w:val="24"/>
          <w:szCs w:val="24"/>
        </w:rPr>
        <w:tab/>
      </w:r>
      <w:r w:rsidRPr="0012481B">
        <w:rPr>
          <w:rFonts w:ascii="Times New Roman" w:hAnsi="Times New Roman"/>
          <w:sz w:val="24"/>
          <w:szCs w:val="24"/>
        </w:rPr>
        <w:tab/>
        <w:t>/datums/</w:t>
      </w:r>
    </w:p>
    <w:p w14:paraId="7595D701" w14:textId="77777777" w:rsidR="0012481B" w:rsidRPr="0012481B" w:rsidRDefault="0012481B" w:rsidP="0012481B">
      <w:pPr>
        <w:spacing w:after="0" w:line="240" w:lineRule="auto"/>
        <w:rPr>
          <w:rFonts w:ascii="Times New Roman" w:hAnsi="Times New Roman"/>
          <w:sz w:val="24"/>
          <w:szCs w:val="24"/>
        </w:rPr>
      </w:pPr>
    </w:p>
    <w:p w14:paraId="106648D6" w14:textId="77777777" w:rsidR="0012481B" w:rsidRPr="0012481B" w:rsidRDefault="0012481B" w:rsidP="0012481B">
      <w:pPr>
        <w:spacing w:after="0" w:line="240" w:lineRule="auto"/>
        <w:jc w:val="both"/>
        <w:rPr>
          <w:rFonts w:ascii="Times New Roman" w:hAnsi="Times New Roman"/>
          <w:sz w:val="24"/>
          <w:szCs w:val="24"/>
        </w:rPr>
      </w:pPr>
      <w:r w:rsidRPr="0012481B">
        <w:rPr>
          <w:rFonts w:ascii="Times New Roman" w:hAnsi="Times New Roman"/>
          <w:b/>
          <w:sz w:val="24"/>
          <w:szCs w:val="24"/>
        </w:rPr>
        <w:t>Latvijas Universitāte</w:t>
      </w:r>
      <w:r w:rsidRPr="0012481B">
        <w:rPr>
          <w:rFonts w:ascii="Times New Roman" w:hAnsi="Times New Roman"/>
          <w:sz w:val="24"/>
          <w:szCs w:val="24"/>
        </w:rPr>
        <w:t xml:space="preserve">, reģistrēta Latvijas Republikas Izglītības un zinātnes ministrijas 2000.g. 2.februārī ar Nr.3341000218, juridiskā adrese: Raiņa bulvāris 19, Rīga, LV- 1586 (turpmāk - </w:t>
      </w:r>
      <w:r w:rsidRPr="0012481B">
        <w:rPr>
          <w:rFonts w:ascii="Times New Roman" w:hAnsi="Times New Roman"/>
          <w:b/>
          <w:sz w:val="24"/>
          <w:szCs w:val="24"/>
        </w:rPr>
        <w:t>Pasūtītājs</w:t>
      </w:r>
      <w:r w:rsidRPr="0012481B">
        <w:rPr>
          <w:rFonts w:ascii="Times New Roman" w:hAnsi="Times New Roman"/>
          <w:sz w:val="24"/>
          <w:szCs w:val="24"/>
        </w:rPr>
        <w:t xml:space="preserve">), tās </w:t>
      </w:r>
      <w:r w:rsidRPr="0012481B">
        <w:rPr>
          <w:rFonts w:ascii="Times New Roman" w:hAnsi="Times New Roman"/>
          <w:sz w:val="24"/>
          <w:szCs w:val="24"/>
          <w:highlight w:val="yellow"/>
        </w:rPr>
        <w:t>______________</w:t>
      </w:r>
      <w:r w:rsidRPr="0012481B">
        <w:rPr>
          <w:rFonts w:ascii="Times New Roman" w:hAnsi="Times New Roman"/>
          <w:sz w:val="24"/>
          <w:szCs w:val="24"/>
        </w:rPr>
        <w:t xml:space="preserve"> personā, kurš rīkojas saskaņā ar </w:t>
      </w:r>
      <w:r w:rsidRPr="0012481B">
        <w:rPr>
          <w:rFonts w:ascii="Times New Roman" w:hAnsi="Times New Roman"/>
          <w:sz w:val="24"/>
          <w:szCs w:val="24"/>
          <w:highlight w:val="yellow"/>
        </w:rPr>
        <w:t>________________________________________________,</w:t>
      </w:r>
      <w:r w:rsidRPr="0012481B">
        <w:rPr>
          <w:rFonts w:ascii="Times New Roman" w:hAnsi="Times New Roman"/>
          <w:sz w:val="24"/>
          <w:szCs w:val="24"/>
        </w:rPr>
        <w:t xml:space="preserve"> no vienas puses, un</w:t>
      </w:r>
    </w:p>
    <w:p w14:paraId="3F04FCCE" w14:textId="2F860BBB" w:rsidR="0012481B" w:rsidRPr="0012481B" w:rsidRDefault="0012481B" w:rsidP="0012481B">
      <w:pPr>
        <w:widowControl w:val="0"/>
        <w:tabs>
          <w:tab w:val="right" w:pos="10260"/>
        </w:tabs>
        <w:overflowPunct w:val="0"/>
        <w:autoSpaceDE w:val="0"/>
        <w:autoSpaceDN w:val="0"/>
        <w:adjustRightInd w:val="0"/>
        <w:spacing w:after="0" w:line="240" w:lineRule="auto"/>
        <w:ind w:right="116"/>
        <w:jc w:val="both"/>
        <w:textAlignment w:val="baseline"/>
        <w:rPr>
          <w:rFonts w:ascii="Times New Roman" w:hAnsi="Times New Roman"/>
          <w:sz w:val="24"/>
          <w:szCs w:val="24"/>
        </w:rPr>
      </w:pPr>
      <w:r w:rsidRPr="0012481B">
        <w:rPr>
          <w:rFonts w:ascii="Times New Roman" w:hAnsi="Times New Roman"/>
          <w:b/>
          <w:sz w:val="24"/>
          <w:szCs w:val="24"/>
          <w:highlight w:val="yellow"/>
        </w:rPr>
        <w:t>__________________</w:t>
      </w:r>
      <w:r w:rsidRPr="0012481B">
        <w:rPr>
          <w:rFonts w:ascii="Times New Roman" w:hAnsi="Times New Roman"/>
          <w:sz w:val="24"/>
          <w:szCs w:val="24"/>
          <w:highlight w:val="yellow"/>
        </w:rPr>
        <w:t>,</w:t>
      </w:r>
      <w:r w:rsidRPr="0012481B">
        <w:rPr>
          <w:rFonts w:ascii="Times New Roman" w:hAnsi="Times New Roman"/>
          <w:sz w:val="24"/>
          <w:szCs w:val="24"/>
        </w:rPr>
        <w:t xml:space="preserve"> kas reģistrēta </w:t>
      </w:r>
      <w:r w:rsidRPr="0012481B">
        <w:rPr>
          <w:rFonts w:ascii="Times New Roman" w:hAnsi="Times New Roman"/>
          <w:sz w:val="24"/>
          <w:szCs w:val="24"/>
          <w:highlight w:val="yellow"/>
        </w:rPr>
        <w:t>_________</w:t>
      </w:r>
      <w:r w:rsidRPr="0012481B">
        <w:rPr>
          <w:rFonts w:ascii="Times New Roman" w:hAnsi="Times New Roman"/>
          <w:sz w:val="24"/>
          <w:szCs w:val="24"/>
        </w:rPr>
        <w:t xml:space="preserve"> reģistrā ar Nr</w:t>
      </w:r>
      <w:r w:rsidRPr="0012481B">
        <w:rPr>
          <w:rFonts w:ascii="Times New Roman" w:hAnsi="Times New Roman"/>
          <w:sz w:val="24"/>
          <w:szCs w:val="24"/>
          <w:highlight w:val="yellow"/>
        </w:rPr>
        <w:t>.__________,</w:t>
      </w:r>
      <w:r w:rsidRPr="0012481B">
        <w:rPr>
          <w:rFonts w:ascii="Times New Roman" w:hAnsi="Times New Roman"/>
          <w:sz w:val="24"/>
          <w:szCs w:val="24"/>
        </w:rPr>
        <w:t xml:space="preserve"> juridiskā adrese: </w:t>
      </w:r>
      <w:r w:rsidRPr="0012481B">
        <w:rPr>
          <w:rFonts w:ascii="Times New Roman" w:hAnsi="Times New Roman"/>
          <w:sz w:val="24"/>
          <w:szCs w:val="24"/>
          <w:highlight w:val="yellow"/>
        </w:rPr>
        <w:t>_________________</w:t>
      </w:r>
      <w:r w:rsidRPr="0012481B">
        <w:rPr>
          <w:rFonts w:ascii="Times New Roman" w:hAnsi="Times New Roman"/>
          <w:sz w:val="24"/>
          <w:szCs w:val="24"/>
        </w:rPr>
        <w:t xml:space="preserve"> (turpmāk- </w:t>
      </w:r>
      <w:r w:rsidRPr="0012481B">
        <w:rPr>
          <w:rFonts w:ascii="Times New Roman" w:hAnsi="Times New Roman"/>
          <w:b/>
          <w:bCs/>
          <w:sz w:val="24"/>
          <w:szCs w:val="24"/>
        </w:rPr>
        <w:t>Izpildītājs</w:t>
      </w:r>
      <w:r w:rsidRPr="0012481B">
        <w:rPr>
          <w:rFonts w:ascii="Times New Roman" w:hAnsi="Times New Roman"/>
          <w:bCs/>
          <w:sz w:val="24"/>
          <w:szCs w:val="24"/>
        </w:rPr>
        <w:t>)</w:t>
      </w:r>
      <w:r w:rsidRPr="0012481B">
        <w:rPr>
          <w:rFonts w:ascii="Times New Roman" w:hAnsi="Times New Roman"/>
          <w:sz w:val="24"/>
          <w:szCs w:val="24"/>
        </w:rPr>
        <w:t xml:space="preserve">, tās </w:t>
      </w:r>
      <w:r w:rsidRPr="0012481B">
        <w:rPr>
          <w:rFonts w:ascii="Times New Roman" w:hAnsi="Times New Roman"/>
          <w:sz w:val="24"/>
          <w:szCs w:val="24"/>
          <w:highlight w:val="yellow"/>
        </w:rPr>
        <w:t>______________</w:t>
      </w:r>
      <w:r w:rsidRPr="0012481B">
        <w:rPr>
          <w:rFonts w:ascii="Times New Roman" w:hAnsi="Times New Roman"/>
          <w:sz w:val="24"/>
          <w:szCs w:val="24"/>
        </w:rPr>
        <w:t xml:space="preserve"> personā, </w:t>
      </w:r>
      <w:r w:rsidRPr="0012481B">
        <w:rPr>
          <w:rFonts w:ascii="Times New Roman" w:hAnsi="Times New Roman"/>
          <w:bCs/>
          <w:sz w:val="24"/>
          <w:szCs w:val="24"/>
        </w:rPr>
        <w:t xml:space="preserve">kurš rīkojas saskaņā ar </w:t>
      </w:r>
      <w:r w:rsidRPr="0012481B">
        <w:rPr>
          <w:rFonts w:ascii="Times New Roman" w:hAnsi="Times New Roman"/>
          <w:bCs/>
          <w:sz w:val="24"/>
          <w:szCs w:val="24"/>
          <w:highlight w:val="yellow"/>
        </w:rPr>
        <w:t>_________,</w:t>
      </w:r>
      <w:r w:rsidRPr="0012481B">
        <w:rPr>
          <w:rFonts w:ascii="Times New Roman" w:hAnsi="Times New Roman"/>
          <w:sz w:val="24"/>
          <w:szCs w:val="24"/>
        </w:rPr>
        <w:t xml:space="preserve"> no otras puses, bet abi kopā un katrs atsevišķi turpmāk saukti - </w:t>
      </w:r>
      <w:r w:rsidRPr="0012481B">
        <w:rPr>
          <w:rFonts w:ascii="Times New Roman" w:hAnsi="Times New Roman"/>
          <w:b/>
          <w:sz w:val="24"/>
          <w:szCs w:val="24"/>
        </w:rPr>
        <w:t>Līdzēji</w:t>
      </w:r>
      <w:r w:rsidRPr="0012481B">
        <w:rPr>
          <w:rFonts w:ascii="Times New Roman" w:hAnsi="Times New Roman"/>
          <w:sz w:val="24"/>
          <w:szCs w:val="24"/>
        </w:rPr>
        <w:t>, pārbaudot Izpildītāja veiktā Pakalpojuma kvalitāti atbilstoši 201</w:t>
      </w:r>
      <w:r w:rsidR="00A33B57" w:rsidRPr="00A33B57">
        <w:rPr>
          <w:rFonts w:ascii="Times New Roman" w:hAnsi="Times New Roman"/>
          <w:sz w:val="24"/>
          <w:szCs w:val="24"/>
          <w:highlight w:val="yellow"/>
        </w:rPr>
        <w:t>_</w:t>
      </w:r>
      <w:r w:rsidRPr="0012481B">
        <w:rPr>
          <w:rFonts w:ascii="Times New Roman" w:hAnsi="Times New Roman"/>
          <w:sz w:val="24"/>
          <w:szCs w:val="24"/>
        </w:rPr>
        <w:t xml:space="preserve">.gada </w:t>
      </w:r>
      <w:r w:rsidRPr="0012481B">
        <w:rPr>
          <w:rFonts w:ascii="Times New Roman" w:hAnsi="Times New Roman"/>
          <w:sz w:val="24"/>
          <w:szCs w:val="24"/>
          <w:highlight w:val="yellow"/>
        </w:rPr>
        <w:t>___.__________</w:t>
      </w:r>
      <w:r w:rsidRPr="0012481B">
        <w:rPr>
          <w:rFonts w:ascii="Times New Roman" w:hAnsi="Times New Roman"/>
          <w:sz w:val="24"/>
          <w:szCs w:val="24"/>
        </w:rPr>
        <w:t xml:space="preserve"> Pakalpojuma līgumā Nr. </w:t>
      </w:r>
      <w:r w:rsidRPr="0012481B">
        <w:rPr>
          <w:rFonts w:ascii="Times New Roman" w:hAnsi="Times New Roman"/>
          <w:sz w:val="24"/>
          <w:szCs w:val="24"/>
          <w:highlight w:val="yellow"/>
        </w:rPr>
        <w:t>________________</w:t>
      </w:r>
      <w:r w:rsidRPr="0012481B">
        <w:rPr>
          <w:rFonts w:ascii="Times New Roman" w:hAnsi="Times New Roman"/>
          <w:sz w:val="24"/>
          <w:szCs w:val="24"/>
        </w:rPr>
        <w:t xml:space="preserve"> (turpmāk- </w:t>
      </w:r>
      <w:r w:rsidRPr="0012481B">
        <w:rPr>
          <w:rFonts w:ascii="Times New Roman" w:hAnsi="Times New Roman"/>
          <w:b/>
          <w:sz w:val="24"/>
          <w:szCs w:val="24"/>
        </w:rPr>
        <w:t>Līgums</w:t>
      </w:r>
      <w:r w:rsidRPr="0012481B">
        <w:rPr>
          <w:rFonts w:ascii="Times New Roman" w:hAnsi="Times New Roman"/>
          <w:sz w:val="24"/>
          <w:szCs w:val="24"/>
        </w:rPr>
        <w:t>) noteiktajam, konstatēja:</w:t>
      </w:r>
    </w:p>
    <w:p w14:paraId="3D63341E" w14:textId="77777777" w:rsidR="0012481B" w:rsidRPr="0012481B" w:rsidRDefault="0012481B" w:rsidP="0012481B">
      <w:pPr>
        <w:spacing w:after="0" w:line="240" w:lineRule="auto"/>
        <w:ind w:left="360"/>
        <w:rPr>
          <w:rFonts w:ascii="Times New Roman" w:hAnsi="Times New Roman"/>
          <w:sz w:val="24"/>
          <w:szCs w:val="24"/>
        </w:rPr>
      </w:pPr>
      <w:r w:rsidRPr="0012481B">
        <w:rPr>
          <w:rFonts w:ascii="Times New Roman" w:hAnsi="Times New Roman"/>
          <w:sz w:val="24"/>
          <w:szCs w:val="24"/>
        </w:rPr>
        <w:t>1. ___________________________________________________________________</w:t>
      </w:r>
    </w:p>
    <w:p w14:paraId="21D32F1A" w14:textId="77777777" w:rsidR="0012481B" w:rsidRPr="0012481B" w:rsidRDefault="0012481B" w:rsidP="0012481B">
      <w:pPr>
        <w:spacing w:after="0" w:line="240" w:lineRule="auto"/>
        <w:ind w:left="360"/>
        <w:rPr>
          <w:rFonts w:ascii="Times New Roman" w:hAnsi="Times New Roman"/>
          <w:sz w:val="24"/>
          <w:szCs w:val="24"/>
        </w:rPr>
      </w:pPr>
      <w:r w:rsidRPr="0012481B">
        <w:rPr>
          <w:rFonts w:ascii="Times New Roman" w:hAnsi="Times New Roman"/>
          <w:sz w:val="24"/>
          <w:szCs w:val="24"/>
        </w:rPr>
        <w:t>_____________________________________________________________________</w:t>
      </w:r>
    </w:p>
    <w:p w14:paraId="3DC2C7DF" w14:textId="77777777" w:rsidR="0012481B" w:rsidRPr="0012481B" w:rsidRDefault="0012481B" w:rsidP="0012481B">
      <w:pPr>
        <w:spacing w:after="0" w:line="240" w:lineRule="auto"/>
        <w:ind w:left="360"/>
        <w:rPr>
          <w:rFonts w:ascii="Times New Roman" w:hAnsi="Times New Roman"/>
          <w:sz w:val="24"/>
          <w:szCs w:val="24"/>
        </w:rPr>
      </w:pPr>
      <w:r w:rsidRPr="0012481B">
        <w:rPr>
          <w:rFonts w:ascii="Times New Roman" w:hAnsi="Times New Roman"/>
          <w:sz w:val="24"/>
          <w:szCs w:val="24"/>
        </w:rPr>
        <w:t>_____________________________________________________________________</w:t>
      </w:r>
    </w:p>
    <w:p w14:paraId="747A7E2A" w14:textId="77777777" w:rsidR="0012481B" w:rsidRPr="0012481B" w:rsidRDefault="0012481B" w:rsidP="0012481B">
      <w:pPr>
        <w:spacing w:after="0" w:line="240" w:lineRule="auto"/>
        <w:ind w:left="360"/>
        <w:rPr>
          <w:rFonts w:ascii="Times New Roman" w:hAnsi="Times New Roman"/>
          <w:sz w:val="24"/>
          <w:szCs w:val="24"/>
        </w:rPr>
      </w:pPr>
      <w:r w:rsidRPr="0012481B">
        <w:rPr>
          <w:rFonts w:ascii="Times New Roman" w:hAnsi="Times New Roman"/>
          <w:sz w:val="24"/>
          <w:szCs w:val="24"/>
        </w:rPr>
        <w:t>_____________________________________________________________________</w:t>
      </w:r>
    </w:p>
    <w:p w14:paraId="1A470E64" w14:textId="77777777" w:rsidR="0012481B" w:rsidRPr="0012481B" w:rsidRDefault="0012481B" w:rsidP="0012481B">
      <w:pPr>
        <w:spacing w:after="0" w:line="240" w:lineRule="auto"/>
        <w:ind w:left="360"/>
        <w:rPr>
          <w:rFonts w:ascii="Times New Roman" w:hAnsi="Times New Roman"/>
          <w:sz w:val="24"/>
          <w:szCs w:val="24"/>
        </w:rPr>
      </w:pPr>
      <w:r w:rsidRPr="0012481B">
        <w:rPr>
          <w:rFonts w:ascii="Times New Roman" w:hAnsi="Times New Roman"/>
          <w:sz w:val="24"/>
          <w:szCs w:val="24"/>
        </w:rPr>
        <w:t>2. Izpildītājs, ievērojot Līgumā noteikto, šī akta 1.punktā norādītās neatbilstības novērsīs bez papildus samaksas šādā veidā un termiņā:</w:t>
      </w:r>
    </w:p>
    <w:p w14:paraId="32FFD2FE" w14:textId="77777777" w:rsidR="0012481B" w:rsidRPr="0012481B" w:rsidRDefault="0012481B" w:rsidP="0012481B">
      <w:pPr>
        <w:spacing w:after="0" w:line="240" w:lineRule="auto"/>
        <w:ind w:left="360"/>
        <w:rPr>
          <w:rFonts w:ascii="Times New Roman" w:hAnsi="Times New Roman"/>
          <w:sz w:val="24"/>
          <w:szCs w:val="24"/>
        </w:rPr>
      </w:pPr>
      <w:r w:rsidRPr="0012481B">
        <w:rPr>
          <w:rFonts w:ascii="Times New Roman" w:hAnsi="Times New Roman"/>
          <w:sz w:val="24"/>
          <w:szCs w:val="24"/>
        </w:rPr>
        <w:t>_____________________________________________________________________</w:t>
      </w:r>
    </w:p>
    <w:p w14:paraId="1B4E2AC0" w14:textId="77777777" w:rsidR="0012481B" w:rsidRPr="0012481B" w:rsidRDefault="0012481B" w:rsidP="0012481B">
      <w:pPr>
        <w:spacing w:after="0" w:line="240" w:lineRule="auto"/>
        <w:ind w:left="360"/>
        <w:rPr>
          <w:rFonts w:ascii="Times New Roman" w:hAnsi="Times New Roman"/>
          <w:sz w:val="24"/>
          <w:szCs w:val="24"/>
        </w:rPr>
      </w:pPr>
      <w:r w:rsidRPr="0012481B">
        <w:rPr>
          <w:rFonts w:ascii="Times New Roman" w:hAnsi="Times New Roman"/>
          <w:sz w:val="24"/>
          <w:szCs w:val="24"/>
        </w:rPr>
        <w:t>_____________________________________________________________________</w:t>
      </w:r>
    </w:p>
    <w:p w14:paraId="20CABE60" w14:textId="77777777" w:rsidR="0012481B" w:rsidRPr="0012481B" w:rsidRDefault="0012481B" w:rsidP="0012481B">
      <w:pPr>
        <w:spacing w:after="0" w:line="240" w:lineRule="auto"/>
        <w:ind w:left="360"/>
        <w:rPr>
          <w:rFonts w:ascii="Times New Roman" w:hAnsi="Times New Roman"/>
          <w:sz w:val="24"/>
          <w:szCs w:val="24"/>
        </w:rPr>
      </w:pPr>
    </w:p>
    <w:tbl>
      <w:tblPr>
        <w:tblW w:w="9468" w:type="dxa"/>
        <w:tblLayout w:type="fixed"/>
        <w:tblLook w:val="0000" w:firstRow="0" w:lastRow="0" w:firstColumn="0" w:lastColumn="0" w:noHBand="0" w:noVBand="0"/>
      </w:tblPr>
      <w:tblGrid>
        <w:gridCol w:w="3577"/>
        <w:gridCol w:w="1313"/>
        <w:gridCol w:w="1917"/>
        <w:gridCol w:w="2406"/>
        <w:gridCol w:w="255"/>
      </w:tblGrid>
      <w:tr w:rsidR="0012481B" w:rsidRPr="0012481B" w14:paraId="6FBB5C3F" w14:textId="77777777" w:rsidTr="0078424E">
        <w:tc>
          <w:tcPr>
            <w:tcW w:w="4890" w:type="dxa"/>
            <w:gridSpan w:val="2"/>
            <w:vAlign w:val="center"/>
          </w:tcPr>
          <w:p w14:paraId="1CF62C50" w14:textId="77777777" w:rsidR="0012481B" w:rsidRPr="0012481B" w:rsidRDefault="0012481B" w:rsidP="0012481B">
            <w:pPr>
              <w:spacing w:after="0" w:line="240" w:lineRule="auto"/>
              <w:rPr>
                <w:rFonts w:ascii="Times New Roman" w:hAnsi="Times New Roman"/>
                <w:b/>
                <w:bCs/>
                <w:sz w:val="24"/>
                <w:szCs w:val="24"/>
              </w:rPr>
            </w:pPr>
            <w:r w:rsidRPr="0012481B">
              <w:rPr>
                <w:rFonts w:ascii="Times New Roman" w:hAnsi="Times New Roman"/>
                <w:b/>
                <w:bCs/>
                <w:sz w:val="24"/>
                <w:szCs w:val="24"/>
              </w:rPr>
              <w:t>PASŪTĪTĀJS:</w:t>
            </w:r>
          </w:p>
        </w:tc>
        <w:tc>
          <w:tcPr>
            <w:tcW w:w="4578" w:type="dxa"/>
            <w:gridSpan w:val="3"/>
            <w:vAlign w:val="center"/>
          </w:tcPr>
          <w:p w14:paraId="2B0EBED3" w14:textId="77777777" w:rsidR="0012481B" w:rsidRPr="0012481B" w:rsidRDefault="0012481B" w:rsidP="0012481B">
            <w:pPr>
              <w:spacing w:after="0" w:line="240" w:lineRule="auto"/>
              <w:rPr>
                <w:rFonts w:ascii="Times New Roman" w:hAnsi="Times New Roman"/>
                <w:b/>
                <w:bCs/>
                <w:sz w:val="24"/>
                <w:szCs w:val="24"/>
              </w:rPr>
            </w:pPr>
            <w:r w:rsidRPr="0012481B">
              <w:rPr>
                <w:rFonts w:ascii="Times New Roman" w:hAnsi="Times New Roman"/>
                <w:b/>
                <w:bCs/>
                <w:sz w:val="24"/>
                <w:szCs w:val="24"/>
              </w:rPr>
              <w:t>IZPILDĪTĀJS:</w:t>
            </w:r>
          </w:p>
        </w:tc>
      </w:tr>
      <w:tr w:rsidR="0012481B" w:rsidRPr="0012481B" w14:paraId="464AD745" w14:textId="77777777" w:rsidTr="0078424E">
        <w:tc>
          <w:tcPr>
            <w:tcW w:w="4890" w:type="dxa"/>
            <w:gridSpan w:val="2"/>
            <w:vAlign w:val="center"/>
          </w:tcPr>
          <w:p w14:paraId="01CED48D" w14:textId="77777777" w:rsidR="0012481B" w:rsidRPr="0012481B" w:rsidRDefault="0012481B" w:rsidP="0012481B">
            <w:pPr>
              <w:tabs>
                <w:tab w:val="left" w:pos="720"/>
                <w:tab w:val="center" w:pos="4153"/>
                <w:tab w:val="right" w:pos="8306"/>
              </w:tabs>
              <w:spacing w:after="0" w:line="240" w:lineRule="auto"/>
              <w:rPr>
                <w:rFonts w:ascii="Times New Roman" w:hAnsi="Times New Roman"/>
                <w:b/>
                <w:bCs/>
                <w:sz w:val="24"/>
                <w:szCs w:val="24"/>
              </w:rPr>
            </w:pPr>
          </w:p>
        </w:tc>
        <w:tc>
          <w:tcPr>
            <w:tcW w:w="4578" w:type="dxa"/>
            <w:gridSpan w:val="3"/>
            <w:vAlign w:val="center"/>
          </w:tcPr>
          <w:p w14:paraId="76BCDBD8" w14:textId="77777777" w:rsidR="0012481B" w:rsidRPr="0012481B" w:rsidRDefault="0012481B" w:rsidP="0012481B">
            <w:pPr>
              <w:spacing w:after="0" w:line="240" w:lineRule="auto"/>
              <w:rPr>
                <w:rFonts w:ascii="Times New Roman" w:hAnsi="Times New Roman"/>
                <w:b/>
                <w:bCs/>
                <w:color w:val="000000"/>
                <w:sz w:val="24"/>
                <w:szCs w:val="24"/>
              </w:rPr>
            </w:pPr>
          </w:p>
        </w:tc>
      </w:tr>
      <w:tr w:rsidR="0012481B" w:rsidRPr="0012481B" w14:paraId="06ABF9A9" w14:textId="77777777" w:rsidTr="0078424E">
        <w:tc>
          <w:tcPr>
            <w:tcW w:w="4890" w:type="dxa"/>
            <w:gridSpan w:val="2"/>
          </w:tcPr>
          <w:p w14:paraId="40314EE7" w14:textId="77777777" w:rsidR="0012481B" w:rsidRPr="0012481B" w:rsidRDefault="0012481B" w:rsidP="0012481B">
            <w:pPr>
              <w:tabs>
                <w:tab w:val="left" w:pos="720"/>
                <w:tab w:val="center" w:pos="4153"/>
                <w:tab w:val="right" w:pos="8306"/>
              </w:tabs>
              <w:spacing w:after="0" w:line="240" w:lineRule="auto"/>
              <w:rPr>
                <w:rFonts w:ascii="Times New Roman" w:hAnsi="Times New Roman"/>
                <w:sz w:val="24"/>
                <w:szCs w:val="24"/>
              </w:rPr>
            </w:pPr>
          </w:p>
        </w:tc>
        <w:tc>
          <w:tcPr>
            <w:tcW w:w="4578" w:type="dxa"/>
            <w:gridSpan w:val="3"/>
            <w:vAlign w:val="center"/>
          </w:tcPr>
          <w:p w14:paraId="3EACCFC8" w14:textId="77777777" w:rsidR="0012481B" w:rsidRPr="0012481B" w:rsidRDefault="0012481B" w:rsidP="0012481B">
            <w:pPr>
              <w:spacing w:after="0" w:line="240" w:lineRule="auto"/>
              <w:rPr>
                <w:rFonts w:ascii="Times New Roman" w:hAnsi="Times New Roman"/>
                <w:color w:val="000000"/>
                <w:sz w:val="24"/>
                <w:szCs w:val="24"/>
              </w:rPr>
            </w:pPr>
          </w:p>
        </w:tc>
      </w:tr>
      <w:tr w:rsidR="0012481B" w:rsidRPr="0012481B" w14:paraId="4E680F0B" w14:textId="77777777" w:rsidTr="0078424E">
        <w:tc>
          <w:tcPr>
            <w:tcW w:w="4890" w:type="dxa"/>
            <w:gridSpan w:val="2"/>
            <w:vAlign w:val="center"/>
          </w:tcPr>
          <w:p w14:paraId="0E957F3F" w14:textId="77777777" w:rsidR="0012481B" w:rsidRPr="0012481B" w:rsidRDefault="0012481B" w:rsidP="0012481B">
            <w:pPr>
              <w:spacing w:after="0" w:line="240" w:lineRule="auto"/>
              <w:ind w:left="-74" w:firstLine="74"/>
              <w:rPr>
                <w:rFonts w:ascii="Times New Roman" w:hAnsi="Times New Roman"/>
                <w:sz w:val="24"/>
                <w:szCs w:val="24"/>
              </w:rPr>
            </w:pPr>
          </w:p>
        </w:tc>
        <w:tc>
          <w:tcPr>
            <w:tcW w:w="4578" w:type="dxa"/>
            <w:gridSpan w:val="3"/>
            <w:vAlign w:val="center"/>
          </w:tcPr>
          <w:p w14:paraId="183F45DE" w14:textId="77777777" w:rsidR="0012481B" w:rsidRPr="0012481B" w:rsidRDefault="0012481B" w:rsidP="0012481B">
            <w:pPr>
              <w:spacing w:after="0" w:line="240" w:lineRule="auto"/>
              <w:rPr>
                <w:rFonts w:ascii="Times New Roman" w:hAnsi="Times New Roman"/>
                <w:color w:val="000000"/>
                <w:sz w:val="24"/>
                <w:szCs w:val="24"/>
              </w:rPr>
            </w:pPr>
          </w:p>
        </w:tc>
      </w:tr>
      <w:tr w:rsidR="0012481B" w:rsidRPr="0012481B" w14:paraId="1715B204" w14:textId="77777777" w:rsidTr="0078424E">
        <w:tblPrEx>
          <w:jc w:val="center"/>
        </w:tblPrEx>
        <w:trPr>
          <w:gridAfter w:val="1"/>
          <w:wAfter w:w="255" w:type="dxa"/>
          <w:jc w:val="center"/>
        </w:trPr>
        <w:tc>
          <w:tcPr>
            <w:tcW w:w="3577" w:type="dxa"/>
            <w:vAlign w:val="center"/>
          </w:tcPr>
          <w:p w14:paraId="0915F815" w14:textId="77777777" w:rsidR="0012481B" w:rsidRPr="0012481B" w:rsidRDefault="0012481B" w:rsidP="0012481B">
            <w:pPr>
              <w:spacing w:after="0" w:line="240" w:lineRule="auto"/>
              <w:rPr>
                <w:rFonts w:ascii="Times New Roman" w:hAnsi="Times New Roman"/>
                <w:sz w:val="24"/>
                <w:szCs w:val="24"/>
              </w:rPr>
            </w:pPr>
          </w:p>
          <w:p w14:paraId="2ADB045D" w14:textId="77777777" w:rsidR="0012481B" w:rsidRPr="0012481B" w:rsidRDefault="0012481B" w:rsidP="0012481B">
            <w:pPr>
              <w:spacing w:after="0" w:line="240" w:lineRule="auto"/>
              <w:rPr>
                <w:rFonts w:ascii="Times New Roman" w:hAnsi="Times New Roman"/>
                <w:sz w:val="24"/>
                <w:szCs w:val="24"/>
              </w:rPr>
            </w:pPr>
          </w:p>
          <w:p w14:paraId="2F43293F" w14:textId="77777777" w:rsidR="0012481B" w:rsidRPr="0012481B" w:rsidRDefault="0012481B" w:rsidP="0012481B">
            <w:pPr>
              <w:spacing w:after="0" w:line="240" w:lineRule="auto"/>
              <w:rPr>
                <w:rFonts w:ascii="Times New Roman" w:hAnsi="Times New Roman"/>
                <w:sz w:val="24"/>
                <w:szCs w:val="24"/>
              </w:rPr>
            </w:pPr>
            <w:r w:rsidRPr="0012481B">
              <w:rPr>
                <w:rFonts w:ascii="Times New Roman" w:hAnsi="Times New Roman"/>
                <w:sz w:val="24"/>
                <w:szCs w:val="24"/>
              </w:rPr>
              <w:t>____________/____________/</w:t>
            </w:r>
          </w:p>
          <w:p w14:paraId="3E9217F9" w14:textId="77777777" w:rsidR="0012481B" w:rsidRPr="0012481B" w:rsidRDefault="0012481B" w:rsidP="0012481B">
            <w:pPr>
              <w:spacing w:after="0" w:line="240" w:lineRule="auto"/>
              <w:rPr>
                <w:rFonts w:ascii="Times New Roman" w:hAnsi="Times New Roman"/>
                <w:sz w:val="24"/>
                <w:szCs w:val="24"/>
              </w:rPr>
            </w:pPr>
          </w:p>
        </w:tc>
        <w:tc>
          <w:tcPr>
            <w:tcW w:w="3230" w:type="dxa"/>
            <w:gridSpan w:val="2"/>
            <w:vAlign w:val="center"/>
          </w:tcPr>
          <w:p w14:paraId="05AE8D3E" w14:textId="77777777" w:rsidR="0012481B" w:rsidRPr="0012481B" w:rsidRDefault="0012481B" w:rsidP="0012481B">
            <w:pPr>
              <w:spacing w:after="0" w:line="240" w:lineRule="auto"/>
              <w:rPr>
                <w:rFonts w:ascii="Times New Roman" w:hAnsi="Times New Roman"/>
                <w:color w:val="000000"/>
                <w:sz w:val="24"/>
                <w:szCs w:val="24"/>
              </w:rPr>
            </w:pPr>
          </w:p>
          <w:p w14:paraId="146D3893" w14:textId="77777777" w:rsidR="0012481B" w:rsidRPr="0012481B" w:rsidRDefault="0012481B" w:rsidP="0012481B">
            <w:pPr>
              <w:spacing w:after="0" w:line="240" w:lineRule="auto"/>
              <w:rPr>
                <w:rFonts w:ascii="Times New Roman" w:hAnsi="Times New Roman"/>
                <w:sz w:val="24"/>
                <w:szCs w:val="24"/>
              </w:rPr>
            </w:pPr>
          </w:p>
          <w:p w14:paraId="3D2029F5" w14:textId="77777777" w:rsidR="0012481B" w:rsidRPr="0012481B" w:rsidRDefault="0012481B" w:rsidP="0012481B">
            <w:pPr>
              <w:spacing w:after="0" w:line="240" w:lineRule="auto"/>
              <w:rPr>
                <w:rFonts w:ascii="Times New Roman" w:hAnsi="Times New Roman"/>
                <w:sz w:val="24"/>
                <w:szCs w:val="24"/>
              </w:rPr>
            </w:pPr>
            <w:r w:rsidRPr="0012481B">
              <w:rPr>
                <w:rFonts w:ascii="Times New Roman" w:hAnsi="Times New Roman"/>
                <w:sz w:val="24"/>
                <w:szCs w:val="24"/>
              </w:rPr>
              <w:t>____________/____________/</w:t>
            </w:r>
          </w:p>
          <w:p w14:paraId="15F66B95" w14:textId="77777777" w:rsidR="0012481B" w:rsidRPr="0012481B" w:rsidRDefault="0012481B" w:rsidP="0012481B">
            <w:pPr>
              <w:spacing w:after="0" w:line="240" w:lineRule="auto"/>
              <w:rPr>
                <w:rFonts w:ascii="Times New Roman" w:hAnsi="Times New Roman"/>
                <w:color w:val="000000"/>
                <w:sz w:val="24"/>
                <w:szCs w:val="24"/>
              </w:rPr>
            </w:pPr>
          </w:p>
        </w:tc>
        <w:tc>
          <w:tcPr>
            <w:tcW w:w="2406" w:type="dxa"/>
          </w:tcPr>
          <w:p w14:paraId="2989E2DC" w14:textId="77777777" w:rsidR="0012481B" w:rsidRPr="0012481B" w:rsidRDefault="0012481B" w:rsidP="0012481B">
            <w:pPr>
              <w:spacing w:after="0" w:line="240" w:lineRule="auto"/>
              <w:rPr>
                <w:rFonts w:ascii="Times New Roman" w:hAnsi="Times New Roman"/>
                <w:color w:val="000000"/>
                <w:sz w:val="24"/>
                <w:szCs w:val="24"/>
              </w:rPr>
            </w:pPr>
          </w:p>
          <w:p w14:paraId="29D0E073" w14:textId="77777777" w:rsidR="0012481B" w:rsidRPr="0012481B" w:rsidRDefault="0012481B" w:rsidP="0012481B">
            <w:pPr>
              <w:spacing w:after="0" w:line="240" w:lineRule="auto"/>
              <w:rPr>
                <w:rFonts w:ascii="Times New Roman" w:hAnsi="Times New Roman"/>
                <w:color w:val="000000"/>
                <w:sz w:val="24"/>
                <w:szCs w:val="24"/>
              </w:rPr>
            </w:pPr>
          </w:p>
          <w:p w14:paraId="4D3F5D0A" w14:textId="77777777" w:rsidR="0012481B" w:rsidRPr="0012481B" w:rsidRDefault="0012481B" w:rsidP="0012481B">
            <w:pPr>
              <w:spacing w:after="0" w:line="240" w:lineRule="auto"/>
              <w:rPr>
                <w:rFonts w:ascii="Times New Roman" w:hAnsi="Times New Roman"/>
                <w:color w:val="000000"/>
                <w:sz w:val="24"/>
                <w:szCs w:val="24"/>
              </w:rPr>
            </w:pPr>
          </w:p>
          <w:p w14:paraId="12E12A7E" w14:textId="77777777" w:rsidR="0012481B" w:rsidRPr="0012481B" w:rsidRDefault="0012481B" w:rsidP="0012481B">
            <w:pPr>
              <w:spacing w:after="0" w:line="240" w:lineRule="auto"/>
              <w:rPr>
                <w:rFonts w:ascii="Times New Roman" w:hAnsi="Times New Roman"/>
                <w:color w:val="000000"/>
                <w:sz w:val="24"/>
                <w:szCs w:val="24"/>
              </w:rPr>
            </w:pPr>
          </w:p>
          <w:p w14:paraId="6327DFCA" w14:textId="77777777" w:rsidR="0012481B" w:rsidRPr="0012481B" w:rsidRDefault="0012481B" w:rsidP="0012481B">
            <w:pPr>
              <w:spacing w:after="0" w:line="240" w:lineRule="auto"/>
              <w:rPr>
                <w:rFonts w:ascii="Times New Roman" w:hAnsi="Times New Roman"/>
                <w:color w:val="000000"/>
                <w:sz w:val="24"/>
                <w:szCs w:val="24"/>
              </w:rPr>
            </w:pPr>
          </w:p>
          <w:p w14:paraId="0BC1352F" w14:textId="77777777" w:rsidR="0012481B" w:rsidRPr="0012481B" w:rsidRDefault="0012481B" w:rsidP="0012481B">
            <w:pPr>
              <w:spacing w:after="0" w:line="240" w:lineRule="auto"/>
              <w:rPr>
                <w:rFonts w:ascii="Times New Roman" w:hAnsi="Times New Roman"/>
                <w:color w:val="000000"/>
                <w:sz w:val="24"/>
                <w:szCs w:val="24"/>
              </w:rPr>
            </w:pPr>
          </w:p>
          <w:p w14:paraId="0E21F5AA" w14:textId="77777777" w:rsidR="0012481B" w:rsidRPr="0012481B" w:rsidRDefault="0012481B" w:rsidP="0012481B">
            <w:pPr>
              <w:spacing w:after="0" w:line="240" w:lineRule="auto"/>
              <w:rPr>
                <w:rFonts w:ascii="Times New Roman" w:hAnsi="Times New Roman"/>
                <w:color w:val="000000"/>
                <w:sz w:val="24"/>
                <w:szCs w:val="24"/>
              </w:rPr>
            </w:pPr>
          </w:p>
          <w:p w14:paraId="47DA26F7" w14:textId="77777777" w:rsidR="0012481B" w:rsidRPr="0012481B" w:rsidRDefault="0012481B" w:rsidP="0012481B">
            <w:pPr>
              <w:spacing w:after="0" w:line="240" w:lineRule="auto"/>
              <w:rPr>
                <w:rFonts w:ascii="Times New Roman" w:hAnsi="Times New Roman"/>
                <w:color w:val="000000"/>
                <w:sz w:val="24"/>
                <w:szCs w:val="24"/>
              </w:rPr>
            </w:pPr>
          </w:p>
        </w:tc>
      </w:tr>
    </w:tbl>
    <w:p w14:paraId="52413765" w14:textId="77777777" w:rsidR="0012481B" w:rsidRDefault="0012481B" w:rsidP="007B02BA">
      <w:pPr>
        <w:spacing w:after="0"/>
        <w:jc w:val="right"/>
        <w:rPr>
          <w:rFonts w:ascii="Times New Roman" w:hAnsi="Times New Roman"/>
          <w:b/>
          <w:sz w:val="24"/>
          <w:szCs w:val="24"/>
        </w:rPr>
      </w:pPr>
    </w:p>
    <w:sectPr w:rsidR="0012481B" w:rsidSect="0078424E">
      <w:pgSz w:w="12240" w:h="15840"/>
      <w:pgMar w:top="1440" w:right="1325" w:bottom="1440" w:left="1800" w:header="720" w:footer="720" w:gutter="0"/>
      <w:cols w:space="720" w:equalWidth="0">
        <w:col w:w="9000"/>
      </w:cols>
      <w:noEndnote/>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77D2C" w16cid:durableId="1FAAA94B"/>
  <w16cid:commentId w16cid:paraId="434ECEA4" w16cid:durableId="1FABAD02"/>
  <w16cid:commentId w16cid:paraId="37B643EC" w16cid:durableId="1FAAA8ED"/>
  <w16cid:commentId w16cid:paraId="166B1D1C" w16cid:durableId="1FABAD6A"/>
  <w16cid:commentId w16cid:paraId="47DCA76C" w16cid:durableId="1FAAABE3"/>
  <w16cid:commentId w16cid:paraId="5AED9CE0" w16cid:durableId="1FABAD0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9276E" w14:textId="77777777" w:rsidR="00CC6EA2" w:rsidRDefault="00CC6EA2" w:rsidP="00657E9B">
      <w:pPr>
        <w:spacing w:after="0" w:line="240" w:lineRule="auto"/>
      </w:pPr>
      <w:r>
        <w:separator/>
      </w:r>
    </w:p>
  </w:endnote>
  <w:endnote w:type="continuationSeparator" w:id="0">
    <w:p w14:paraId="2F2EBA41" w14:textId="77777777" w:rsidR="00CC6EA2" w:rsidRDefault="00CC6EA2" w:rsidP="0065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335155"/>
      <w:docPartObj>
        <w:docPartGallery w:val="Page Numbers (Bottom of Page)"/>
        <w:docPartUnique/>
      </w:docPartObj>
    </w:sdtPr>
    <w:sdtEndPr>
      <w:rPr>
        <w:rFonts w:ascii="Times New Roman" w:hAnsi="Times New Roman"/>
        <w:noProof/>
      </w:rPr>
    </w:sdtEndPr>
    <w:sdtContent>
      <w:p w14:paraId="0912AA3E" w14:textId="282CFE41" w:rsidR="007C5CE7" w:rsidRPr="0003638B" w:rsidRDefault="007C5CE7" w:rsidP="00B67544">
        <w:pPr>
          <w:pStyle w:val="Footer"/>
          <w:jc w:val="center"/>
          <w:rPr>
            <w:rFonts w:ascii="Times New Roman" w:hAnsi="Times New Roman"/>
          </w:rPr>
        </w:pPr>
        <w:r w:rsidRPr="0003638B">
          <w:rPr>
            <w:rFonts w:ascii="Times New Roman" w:hAnsi="Times New Roman"/>
          </w:rPr>
          <w:fldChar w:fldCharType="begin"/>
        </w:r>
        <w:r w:rsidRPr="0003638B">
          <w:rPr>
            <w:rFonts w:ascii="Times New Roman" w:hAnsi="Times New Roman"/>
          </w:rPr>
          <w:instrText xml:space="preserve"> PAGE   \* MERGEFORMAT </w:instrText>
        </w:r>
        <w:r w:rsidRPr="0003638B">
          <w:rPr>
            <w:rFonts w:ascii="Times New Roman" w:hAnsi="Times New Roman"/>
          </w:rPr>
          <w:fldChar w:fldCharType="separate"/>
        </w:r>
        <w:r w:rsidR="004B0575">
          <w:rPr>
            <w:rFonts w:ascii="Times New Roman" w:hAnsi="Times New Roman"/>
            <w:noProof/>
          </w:rPr>
          <w:t>5</w:t>
        </w:r>
        <w:r w:rsidRPr="0003638B">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2F0A4" w14:textId="77777777" w:rsidR="00CC6EA2" w:rsidRDefault="00CC6EA2" w:rsidP="00657E9B">
      <w:pPr>
        <w:spacing w:after="0" w:line="240" w:lineRule="auto"/>
      </w:pPr>
      <w:r>
        <w:separator/>
      </w:r>
    </w:p>
  </w:footnote>
  <w:footnote w:type="continuationSeparator" w:id="0">
    <w:p w14:paraId="28510BE5" w14:textId="77777777" w:rsidR="00CC6EA2" w:rsidRDefault="00CC6EA2" w:rsidP="00657E9B">
      <w:pPr>
        <w:spacing w:after="0" w:line="240" w:lineRule="auto"/>
      </w:pPr>
      <w:r>
        <w:continuationSeparator/>
      </w:r>
    </w:p>
  </w:footnote>
  <w:footnote w:id="1">
    <w:p w14:paraId="095F0533" w14:textId="2663CEE4" w:rsidR="007C5CE7" w:rsidRPr="006A5770" w:rsidRDefault="007C5CE7">
      <w:pPr>
        <w:pStyle w:val="FootnoteText"/>
        <w:rPr>
          <w:rFonts w:ascii="Times New Roman" w:hAnsi="Times New Roman"/>
        </w:rPr>
      </w:pPr>
      <w:r w:rsidRPr="006A5770">
        <w:rPr>
          <w:rStyle w:val="FootnoteReference"/>
          <w:rFonts w:ascii="Times New Roman" w:hAnsi="Times New Roman"/>
        </w:rPr>
        <w:footnoteRef/>
      </w:r>
      <w:r w:rsidRPr="006A5770">
        <w:rPr>
          <w:rFonts w:ascii="Times New Roman" w:hAnsi="Times New Roman"/>
        </w:rPr>
        <w:t xml:space="preserve"> </w:t>
      </w:r>
      <w:r w:rsidRPr="006A5770">
        <w:rPr>
          <w:rFonts w:ascii="Times New Roman" w:hAnsi="Times New Roman"/>
          <w:sz w:val="22"/>
          <w:szCs w:val="22"/>
        </w:rPr>
        <w:t>Ja uzņēmums atbilst mazā vai vidējā uzņēmuma statusam, pretendents norāda “Jā”, ja neatbilst – “Nē”.</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88E90" w14:textId="77777777" w:rsidR="007C5CE7" w:rsidRPr="00FA7AD2" w:rsidRDefault="007C5CE7" w:rsidP="0088267A">
    <w:pPr>
      <w:pStyle w:val="Header"/>
      <w:jc w:val="center"/>
      <w:rPr>
        <w:rFonts w:ascii="Times New Roman" w:hAnsi="Times New Roman"/>
        <w:sz w:val="20"/>
        <w:szCs w:val="20"/>
      </w:rPr>
    </w:pPr>
    <w:r w:rsidRPr="00FA7AD2">
      <w:rPr>
        <w:rFonts w:ascii="Times New Roman" w:hAnsi="Times New Roman"/>
        <w:sz w:val="20"/>
        <w:szCs w:val="20"/>
      </w:rPr>
      <w:t xml:space="preserve">Latvijas Universitātes </w:t>
    </w:r>
  </w:p>
  <w:p w14:paraId="1D41F82A" w14:textId="77777777" w:rsidR="007C5CE7" w:rsidRPr="00FA7AD2" w:rsidRDefault="007C5CE7" w:rsidP="0088267A">
    <w:pPr>
      <w:pStyle w:val="Header"/>
      <w:jc w:val="center"/>
      <w:rPr>
        <w:rFonts w:ascii="Times New Roman" w:hAnsi="Times New Roman"/>
        <w:sz w:val="20"/>
        <w:szCs w:val="20"/>
      </w:rPr>
    </w:pPr>
    <w:r w:rsidRPr="00FA7AD2">
      <w:rPr>
        <w:rFonts w:ascii="Times New Roman" w:hAnsi="Times New Roman"/>
        <w:sz w:val="20"/>
        <w:szCs w:val="20"/>
      </w:rPr>
      <w:t xml:space="preserve">organizētā iepirkuma </w:t>
    </w:r>
  </w:p>
  <w:p w14:paraId="06DA3289" w14:textId="74ED8DDC" w:rsidR="007C5CE7" w:rsidRPr="00FA7AD2" w:rsidRDefault="007C5CE7" w:rsidP="0088267A">
    <w:pPr>
      <w:pStyle w:val="Header"/>
      <w:jc w:val="center"/>
      <w:rPr>
        <w:rFonts w:ascii="Times New Roman" w:hAnsi="Times New Roman"/>
        <w:sz w:val="20"/>
        <w:szCs w:val="20"/>
      </w:rPr>
    </w:pPr>
    <w:r w:rsidRPr="00FA7AD2">
      <w:rPr>
        <w:rFonts w:ascii="Times New Roman" w:hAnsi="Times New Roman"/>
        <w:sz w:val="20"/>
        <w:szCs w:val="20"/>
      </w:rPr>
      <w:t>“Biznesa plānu izstrāde LU Akadēmiskā centra attīstības programmas III posma projektiem”</w:t>
    </w:r>
  </w:p>
  <w:p w14:paraId="7BD16BFC" w14:textId="1440BBB9" w:rsidR="007C5CE7" w:rsidRPr="00FA7AD2" w:rsidRDefault="007C5CE7" w:rsidP="0088267A">
    <w:pPr>
      <w:pStyle w:val="Header"/>
      <w:jc w:val="center"/>
      <w:rPr>
        <w:rFonts w:ascii="Times New Roman" w:hAnsi="Times New Roman"/>
        <w:sz w:val="20"/>
        <w:szCs w:val="20"/>
      </w:rPr>
    </w:pPr>
    <w:r w:rsidRPr="00FA7AD2">
      <w:rPr>
        <w:rFonts w:ascii="Times New Roman" w:hAnsi="Times New Roman"/>
        <w:sz w:val="20"/>
        <w:szCs w:val="20"/>
      </w:rPr>
      <w:t>(Iepirkuma identifikācijas Nr. LU 2018/62_I)</w:t>
    </w:r>
  </w:p>
  <w:p w14:paraId="78138ABD" w14:textId="3A8C8484" w:rsidR="007C5CE7" w:rsidRPr="00FA7AD2" w:rsidRDefault="007C5CE7" w:rsidP="0088267A">
    <w:pPr>
      <w:pStyle w:val="Header"/>
      <w:spacing w:after="240"/>
      <w:jc w:val="center"/>
      <w:rPr>
        <w:rFonts w:ascii="Times New Roman" w:hAnsi="Times New Roman"/>
        <w:sz w:val="20"/>
        <w:szCs w:val="20"/>
      </w:rPr>
    </w:pPr>
    <w:r w:rsidRPr="00FA7AD2">
      <w:rPr>
        <w:rFonts w:ascii="Times New Roman" w:hAnsi="Times New Roman"/>
        <w:sz w:val="20"/>
        <w:szCs w:val="20"/>
      </w:rPr>
      <w:t>NOLIKUMS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53ED" w14:textId="77777777" w:rsidR="007C5CE7" w:rsidRPr="00FA7AD2" w:rsidRDefault="007C5CE7" w:rsidP="00FF1692">
    <w:pPr>
      <w:pStyle w:val="Header"/>
      <w:jc w:val="center"/>
      <w:rPr>
        <w:rFonts w:ascii="Times New Roman" w:hAnsi="Times New Roman"/>
        <w:sz w:val="20"/>
        <w:szCs w:val="20"/>
      </w:rPr>
    </w:pPr>
    <w:r w:rsidRPr="00FA7AD2">
      <w:rPr>
        <w:rFonts w:ascii="Times New Roman" w:hAnsi="Times New Roman"/>
        <w:sz w:val="20"/>
        <w:szCs w:val="20"/>
      </w:rPr>
      <w:t xml:space="preserve">Latvijas Universitātes </w:t>
    </w:r>
  </w:p>
  <w:p w14:paraId="5DDE8DED" w14:textId="32C5BF1D" w:rsidR="007C5CE7" w:rsidRPr="00FA7AD2" w:rsidRDefault="007C5CE7" w:rsidP="00FF1692">
    <w:pPr>
      <w:pStyle w:val="Header"/>
      <w:jc w:val="center"/>
      <w:rPr>
        <w:rFonts w:ascii="Times New Roman" w:hAnsi="Times New Roman"/>
        <w:sz w:val="20"/>
        <w:szCs w:val="20"/>
      </w:rPr>
    </w:pPr>
    <w:r w:rsidRPr="00FA7AD2">
      <w:rPr>
        <w:rFonts w:ascii="Times New Roman" w:hAnsi="Times New Roman"/>
        <w:sz w:val="20"/>
        <w:szCs w:val="20"/>
      </w:rPr>
      <w:t xml:space="preserve">organizētā iepirkuma </w:t>
    </w:r>
  </w:p>
  <w:p w14:paraId="3DF7AD6A" w14:textId="773AE41A" w:rsidR="007C5CE7" w:rsidRPr="00FA7AD2" w:rsidRDefault="007C5CE7" w:rsidP="00FF1692">
    <w:pPr>
      <w:pStyle w:val="Header"/>
      <w:jc w:val="center"/>
      <w:rPr>
        <w:rFonts w:ascii="Times New Roman" w:hAnsi="Times New Roman"/>
        <w:sz w:val="20"/>
        <w:szCs w:val="20"/>
      </w:rPr>
    </w:pPr>
    <w:r w:rsidRPr="00FA7AD2">
      <w:rPr>
        <w:rFonts w:ascii="Times New Roman" w:hAnsi="Times New Roman"/>
        <w:sz w:val="20"/>
        <w:szCs w:val="20"/>
      </w:rPr>
      <w:t>“</w:t>
    </w:r>
    <w:r>
      <w:rPr>
        <w:rFonts w:ascii="Times New Roman" w:hAnsi="Times New Roman"/>
        <w:sz w:val="20"/>
        <w:szCs w:val="20"/>
      </w:rPr>
      <w:t>Bi</w:t>
    </w:r>
    <w:r w:rsidRPr="00FA7AD2">
      <w:rPr>
        <w:rFonts w:ascii="Times New Roman" w:hAnsi="Times New Roman"/>
        <w:sz w:val="20"/>
        <w:szCs w:val="20"/>
      </w:rPr>
      <w:t>znesa plānu izstrāde LU Akadēmiskā centra attīstības programmas III posma projektiem”</w:t>
    </w:r>
  </w:p>
  <w:p w14:paraId="61C4A00F" w14:textId="43C2912D" w:rsidR="007C5CE7" w:rsidRPr="00FA7AD2" w:rsidRDefault="007C5CE7" w:rsidP="00FF1692">
    <w:pPr>
      <w:pStyle w:val="Header"/>
      <w:jc w:val="center"/>
      <w:rPr>
        <w:rFonts w:ascii="Times New Roman" w:hAnsi="Times New Roman"/>
        <w:sz w:val="20"/>
        <w:szCs w:val="20"/>
      </w:rPr>
    </w:pPr>
    <w:r w:rsidRPr="00FA7AD2">
      <w:rPr>
        <w:rFonts w:ascii="Times New Roman" w:hAnsi="Times New Roman"/>
        <w:sz w:val="20"/>
        <w:szCs w:val="20"/>
      </w:rPr>
      <w:t>(Iepirkuma identifikācijas Nr. LU 2018/62_I)</w:t>
    </w:r>
  </w:p>
  <w:p w14:paraId="4F3D5682" w14:textId="77777777" w:rsidR="007C5CE7" w:rsidRPr="00FA7AD2" w:rsidRDefault="007C5CE7" w:rsidP="00006A5A">
    <w:pPr>
      <w:pStyle w:val="Header"/>
      <w:spacing w:after="240"/>
      <w:jc w:val="center"/>
      <w:rPr>
        <w:rFonts w:ascii="Times New Roman" w:hAnsi="Times New Roman"/>
        <w:sz w:val="20"/>
        <w:szCs w:val="20"/>
      </w:rPr>
    </w:pPr>
    <w:r w:rsidRPr="00FA7AD2">
      <w:rPr>
        <w:rFonts w:ascii="Times New Roman" w:hAnsi="Times New Roman"/>
        <w:sz w:val="20"/>
        <w:szCs w:val="20"/>
      </w:rPr>
      <w:t>NOLIKUMS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46017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C1B05"/>
    <w:multiLevelType w:val="hybridMultilevel"/>
    <w:tmpl w:val="5B16C8AC"/>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82ECA"/>
    <w:multiLevelType w:val="hybridMultilevel"/>
    <w:tmpl w:val="8FB6E18A"/>
    <w:lvl w:ilvl="0" w:tplc="5BDC99A6">
      <w:start w:val="1"/>
      <w:numFmt w:val="decimal"/>
      <w:lvlText w:val="8.%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1D478D"/>
    <w:multiLevelType w:val="multilevel"/>
    <w:tmpl w:val="7BD64D10"/>
    <w:lvl w:ilvl="0">
      <w:start w:val="1"/>
      <w:numFmt w:val="decimal"/>
      <w:lvlText w:val="%1."/>
      <w:lvlJc w:val="left"/>
      <w:pPr>
        <w:ind w:left="468" w:hanging="468"/>
      </w:pPr>
      <w:rPr>
        <w:rFonts w:hint="default"/>
      </w:rPr>
    </w:lvl>
    <w:lvl w:ilvl="1">
      <w:start w:val="1"/>
      <w:numFmt w:val="decimal"/>
      <w:lvlText w:val="%1.%2."/>
      <w:lvlJc w:val="left"/>
      <w:pPr>
        <w:ind w:left="479" w:hanging="468"/>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4" w15:restartNumberingAfterBreak="0">
    <w:nsid w:val="07E9378A"/>
    <w:multiLevelType w:val="multilevel"/>
    <w:tmpl w:val="318AD478"/>
    <w:lvl w:ilvl="0">
      <w:start w:val="3"/>
      <w:numFmt w:val="decimal"/>
      <w:lvlText w:val="%1."/>
      <w:lvlJc w:val="left"/>
      <w:pPr>
        <w:ind w:left="720" w:hanging="720"/>
      </w:pPr>
      <w:rPr>
        <w:rFonts w:hint="default"/>
        <w:b/>
      </w:rPr>
    </w:lvl>
    <w:lvl w:ilvl="1">
      <w:start w:val="3"/>
      <w:numFmt w:val="decimal"/>
      <w:lvlText w:val="%1.%2."/>
      <w:lvlJc w:val="left"/>
      <w:pPr>
        <w:ind w:left="900" w:hanging="720"/>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5" w15:restartNumberingAfterBreak="0">
    <w:nsid w:val="09DC786C"/>
    <w:multiLevelType w:val="hybridMultilevel"/>
    <w:tmpl w:val="5274C626"/>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2225F"/>
    <w:multiLevelType w:val="multilevel"/>
    <w:tmpl w:val="27149BEC"/>
    <w:lvl w:ilvl="0">
      <w:start w:val="1"/>
      <w:numFmt w:val="decimal"/>
      <w:lvlText w:val="%1."/>
      <w:lvlJc w:val="left"/>
      <w:pPr>
        <w:ind w:left="570" w:hanging="570"/>
      </w:pPr>
      <w:rPr>
        <w:b/>
      </w:rPr>
    </w:lvl>
    <w:lvl w:ilvl="1">
      <w:start w:val="1"/>
      <w:numFmt w:val="decimal"/>
      <w:lvlText w:val="%1.%2."/>
      <w:lvlJc w:val="left"/>
      <w:pPr>
        <w:ind w:left="570" w:hanging="570"/>
      </w:pPr>
      <w:rPr>
        <w:b w:val="0"/>
      </w:rPr>
    </w:lvl>
    <w:lvl w:ilvl="2">
      <w:start w:val="1"/>
      <w:numFmt w:val="decimal"/>
      <w:lvlText w:val="%1.%2.%3."/>
      <w:lvlJc w:val="left"/>
      <w:pPr>
        <w:ind w:left="720" w:hanging="720"/>
      </w:pPr>
      <w:rPr>
        <w:b w:val="0"/>
        <w:color w:val="000000" w:themeColor="text1"/>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36719D0"/>
    <w:multiLevelType w:val="multilevel"/>
    <w:tmpl w:val="7E90DA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AC0A60"/>
    <w:multiLevelType w:val="hybridMultilevel"/>
    <w:tmpl w:val="D5360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30B1E"/>
    <w:multiLevelType w:val="hybridMultilevel"/>
    <w:tmpl w:val="1B70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24E3A"/>
    <w:multiLevelType w:val="hybridMultilevel"/>
    <w:tmpl w:val="2884C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D00ED"/>
    <w:multiLevelType w:val="hybridMultilevel"/>
    <w:tmpl w:val="0D30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D5002"/>
    <w:multiLevelType w:val="hybridMultilevel"/>
    <w:tmpl w:val="5FEA1BB4"/>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50BFB"/>
    <w:multiLevelType w:val="hybridMultilevel"/>
    <w:tmpl w:val="6FFA2F2A"/>
    <w:lvl w:ilvl="0" w:tplc="A476C820">
      <w:start w:val="1"/>
      <w:numFmt w:val="decimal"/>
      <w:lvlText w:val="3.%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30654D45"/>
    <w:multiLevelType w:val="multilevel"/>
    <w:tmpl w:val="AA5AACD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sz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292884"/>
    <w:multiLevelType w:val="multilevel"/>
    <w:tmpl w:val="81CAA9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D73BC0"/>
    <w:multiLevelType w:val="hybridMultilevel"/>
    <w:tmpl w:val="D79C0954"/>
    <w:lvl w:ilvl="0" w:tplc="CFC8C8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289705D"/>
    <w:multiLevelType w:val="multilevel"/>
    <w:tmpl w:val="FB72FC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3371432"/>
    <w:multiLevelType w:val="hybridMultilevel"/>
    <w:tmpl w:val="443AAFB4"/>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603379"/>
    <w:multiLevelType w:val="hybridMultilevel"/>
    <w:tmpl w:val="EEDCF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667AB1"/>
    <w:multiLevelType w:val="multilevel"/>
    <w:tmpl w:val="8EEC5FA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3DF17EF6"/>
    <w:multiLevelType w:val="hybridMultilevel"/>
    <w:tmpl w:val="375E5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B2BD6"/>
    <w:multiLevelType w:val="multilevel"/>
    <w:tmpl w:val="E0A00E58"/>
    <w:lvl w:ilvl="0">
      <w:start w:val="2"/>
      <w:numFmt w:val="decimal"/>
      <w:lvlText w:val="%1."/>
      <w:lvlJc w:val="left"/>
      <w:pPr>
        <w:ind w:left="540" w:hanging="540"/>
      </w:pPr>
      <w:rPr>
        <w:rFonts w:ascii="Times New Roman" w:hAnsi="Times New Roman" w:cs="Times New Roman" w:hint="default"/>
        <w:sz w:val="24"/>
      </w:rPr>
    </w:lvl>
    <w:lvl w:ilvl="1">
      <w:start w:val="3"/>
      <w:numFmt w:val="decimal"/>
      <w:lvlText w:val="%1.%2."/>
      <w:lvlJc w:val="left"/>
      <w:pPr>
        <w:ind w:left="540" w:hanging="540"/>
      </w:pPr>
      <w:rPr>
        <w:rFonts w:ascii="Times New Roman" w:hAnsi="Times New Roman" w:cs="Times New Roman" w:hint="default"/>
        <w:sz w:val="24"/>
      </w:rPr>
    </w:lvl>
    <w:lvl w:ilvl="2">
      <w:start w:val="3"/>
      <w:numFmt w:val="decimal"/>
      <w:lvlText w:val="%1.%2.%3."/>
      <w:lvlJc w:val="left"/>
      <w:pPr>
        <w:ind w:left="1160" w:hanging="720"/>
      </w:pPr>
      <w:rPr>
        <w:rFonts w:ascii="Times New Roman" w:hAnsi="Times New Roman" w:cs="Times New Roman" w:hint="default"/>
        <w:color w:val="auto"/>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4" w15:restartNumberingAfterBreak="0">
    <w:nsid w:val="43EE4A5A"/>
    <w:multiLevelType w:val="hybridMultilevel"/>
    <w:tmpl w:val="AC605F82"/>
    <w:lvl w:ilvl="0" w:tplc="5EF428DC">
      <w:start w:val="1"/>
      <w:numFmt w:val="decimal"/>
      <w:lvlText w:val="2.%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7C91AAA"/>
    <w:multiLevelType w:val="multilevel"/>
    <w:tmpl w:val="26FE3896"/>
    <w:lvl w:ilvl="0">
      <w:start w:val="4"/>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b/>
      </w:rPr>
    </w:lvl>
    <w:lvl w:ilvl="2">
      <w:start w:val="1"/>
      <w:numFmt w:val="decimal"/>
      <w:lvlText w:val="%1.%2.%3."/>
      <w:lvlJc w:val="left"/>
      <w:pPr>
        <w:ind w:left="138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496E3A94"/>
    <w:multiLevelType w:val="hybridMultilevel"/>
    <w:tmpl w:val="F5209430"/>
    <w:lvl w:ilvl="0" w:tplc="C60C4820">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ABE1C69"/>
    <w:multiLevelType w:val="hybridMultilevel"/>
    <w:tmpl w:val="7CCC16AC"/>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BA1618"/>
    <w:multiLevelType w:val="multilevel"/>
    <w:tmpl w:val="0C04556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51101871"/>
    <w:multiLevelType w:val="multilevel"/>
    <w:tmpl w:val="B844B8F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147717"/>
    <w:multiLevelType w:val="hybridMultilevel"/>
    <w:tmpl w:val="161A35F0"/>
    <w:lvl w:ilvl="0" w:tplc="67409E14">
      <w:start w:val="1"/>
      <w:numFmt w:val="decimal"/>
      <w:lvlText w:val="%1."/>
      <w:lvlJc w:val="left"/>
      <w:pPr>
        <w:tabs>
          <w:tab w:val="num" w:pos="1080"/>
        </w:tabs>
        <w:ind w:left="1080" w:hanging="360"/>
      </w:pPr>
      <w:rPr>
        <w:rFonts w:cs="Times New Roman" w:hint="default"/>
      </w:rPr>
    </w:lvl>
    <w:lvl w:ilvl="1" w:tplc="04260019">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44777CE"/>
    <w:multiLevelType w:val="hybridMultilevel"/>
    <w:tmpl w:val="EC8AF4D0"/>
    <w:lvl w:ilvl="0" w:tplc="66A8AEF4">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51F7F"/>
    <w:multiLevelType w:val="hybridMultilevel"/>
    <w:tmpl w:val="330493BE"/>
    <w:lvl w:ilvl="0" w:tplc="56126452">
      <w:start w:val="1"/>
      <w:numFmt w:val="decimal"/>
      <w:lvlText w:val="7.%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1CC149E"/>
    <w:multiLevelType w:val="multilevel"/>
    <w:tmpl w:val="44E0ADC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7"/>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3574395"/>
    <w:multiLevelType w:val="hybridMultilevel"/>
    <w:tmpl w:val="D79C0954"/>
    <w:lvl w:ilvl="0" w:tplc="CFC8C8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4A72FA0"/>
    <w:multiLevelType w:val="hybridMultilevel"/>
    <w:tmpl w:val="DB561902"/>
    <w:lvl w:ilvl="0" w:tplc="FC26DF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91D70"/>
    <w:multiLevelType w:val="multilevel"/>
    <w:tmpl w:val="10FE1BCE"/>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BA5ED1"/>
    <w:multiLevelType w:val="hybridMultilevel"/>
    <w:tmpl w:val="D57A3372"/>
    <w:lvl w:ilvl="0" w:tplc="0426000F">
      <w:start w:val="1"/>
      <w:numFmt w:val="decimal"/>
      <w:lvlText w:val="%1."/>
      <w:lvlJc w:val="left"/>
      <w:pPr>
        <w:ind w:left="5889" w:hanging="360"/>
      </w:pPr>
      <w:rPr>
        <w:rFonts w:hint="default"/>
      </w:rPr>
    </w:lvl>
    <w:lvl w:ilvl="1" w:tplc="04260019" w:tentative="1">
      <w:start w:val="1"/>
      <w:numFmt w:val="lowerLetter"/>
      <w:lvlText w:val="%2."/>
      <w:lvlJc w:val="left"/>
      <w:pPr>
        <w:ind w:left="6609" w:hanging="360"/>
      </w:pPr>
    </w:lvl>
    <w:lvl w:ilvl="2" w:tplc="0426001B" w:tentative="1">
      <w:start w:val="1"/>
      <w:numFmt w:val="lowerRoman"/>
      <w:lvlText w:val="%3."/>
      <w:lvlJc w:val="right"/>
      <w:pPr>
        <w:ind w:left="7329" w:hanging="180"/>
      </w:pPr>
    </w:lvl>
    <w:lvl w:ilvl="3" w:tplc="0426000F" w:tentative="1">
      <w:start w:val="1"/>
      <w:numFmt w:val="decimal"/>
      <w:lvlText w:val="%4."/>
      <w:lvlJc w:val="left"/>
      <w:pPr>
        <w:ind w:left="8049" w:hanging="360"/>
      </w:pPr>
    </w:lvl>
    <w:lvl w:ilvl="4" w:tplc="04260019" w:tentative="1">
      <w:start w:val="1"/>
      <w:numFmt w:val="lowerLetter"/>
      <w:lvlText w:val="%5."/>
      <w:lvlJc w:val="left"/>
      <w:pPr>
        <w:ind w:left="8769" w:hanging="360"/>
      </w:pPr>
    </w:lvl>
    <w:lvl w:ilvl="5" w:tplc="0426001B" w:tentative="1">
      <w:start w:val="1"/>
      <w:numFmt w:val="lowerRoman"/>
      <w:lvlText w:val="%6."/>
      <w:lvlJc w:val="right"/>
      <w:pPr>
        <w:ind w:left="9489" w:hanging="180"/>
      </w:pPr>
    </w:lvl>
    <w:lvl w:ilvl="6" w:tplc="0426000F" w:tentative="1">
      <w:start w:val="1"/>
      <w:numFmt w:val="decimal"/>
      <w:lvlText w:val="%7."/>
      <w:lvlJc w:val="left"/>
      <w:pPr>
        <w:ind w:left="10209" w:hanging="360"/>
      </w:pPr>
    </w:lvl>
    <w:lvl w:ilvl="7" w:tplc="04260019" w:tentative="1">
      <w:start w:val="1"/>
      <w:numFmt w:val="lowerLetter"/>
      <w:lvlText w:val="%8."/>
      <w:lvlJc w:val="left"/>
      <w:pPr>
        <w:ind w:left="10929" w:hanging="360"/>
      </w:pPr>
    </w:lvl>
    <w:lvl w:ilvl="8" w:tplc="0426001B" w:tentative="1">
      <w:start w:val="1"/>
      <w:numFmt w:val="lowerRoman"/>
      <w:lvlText w:val="%9."/>
      <w:lvlJc w:val="right"/>
      <w:pPr>
        <w:ind w:left="11649" w:hanging="180"/>
      </w:pPr>
    </w:lvl>
  </w:abstractNum>
  <w:abstractNum w:abstractNumId="38" w15:restartNumberingAfterBreak="0">
    <w:nsid w:val="7DF211ED"/>
    <w:multiLevelType w:val="hybridMultilevel"/>
    <w:tmpl w:val="C9DC93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7E5A0FEE"/>
    <w:multiLevelType w:val="multilevel"/>
    <w:tmpl w:val="FD46F7E6"/>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7E706E31"/>
    <w:multiLevelType w:val="multilevel"/>
    <w:tmpl w:val="05FACB90"/>
    <w:lvl w:ilvl="0">
      <w:start w:val="6"/>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41" w15:restartNumberingAfterBreak="0">
    <w:nsid w:val="7EA30720"/>
    <w:multiLevelType w:val="hybridMultilevel"/>
    <w:tmpl w:val="B40E16AA"/>
    <w:lvl w:ilvl="0" w:tplc="D7243E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42DD7"/>
    <w:multiLevelType w:val="hybridMultilevel"/>
    <w:tmpl w:val="1AE669B4"/>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num w:numId="1">
    <w:abstractNumId w:val="15"/>
  </w:num>
  <w:num w:numId="2">
    <w:abstractNumId w:val="18"/>
  </w:num>
  <w:num w:numId="3">
    <w:abstractNumId w:val="0"/>
  </w:num>
  <w:num w:numId="4">
    <w:abstractNumId w:val="16"/>
  </w:num>
  <w:num w:numId="5">
    <w:abstractNumId w:val="39"/>
  </w:num>
  <w:num w:numId="6">
    <w:abstractNumId w:val="21"/>
  </w:num>
  <w:num w:numId="7">
    <w:abstractNumId w:val="28"/>
  </w:num>
  <w:num w:numId="8">
    <w:abstractNumId w:val="7"/>
  </w:num>
  <w:num w:numId="9">
    <w:abstractNumId w:val="30"/>
  </w:num>
  <w:num w:numId="10">
    <w:abstractNumId w:val="40"/>
  </w:num>
  <w:num w:numId="11">
    <w:abstractNumId w:val="24"/>
  </w:num>
  <w:num w:numId="12">
    <w:abstractNumId w:val="14"/>
  </w:num>
  <w:num w:numId="13">
    <w:abstractNumId w:val="26"/>
  </w:num>
  <w:num w:numId="14">
    <w:abstractNumId w:val="25"/>
  </w:num>
  <w:num w:numId="15">
    <w:abstractNumId w:val="32"/>
  </w:num>
  <w:num w:numId="16">
    <w:abstractNumId w:val="2"/>
  </w:num>
  <w:num w:numId="17">
    <w:abstractNumId w:val="23"/>
  </w:num>
  <w:num w:numId="18">
    <w:abstractNumId w:val="33"/>
  </w:num>
  <w:num w:numId="19">
    <w:abstractNumId w:val="29"/>
  </w:num>
  <w:num w:numId="20">
    <w:abstractNumId w:val="10"/>
  </w:num>
  <w:num w:numId="21">
    <w:abstractNumId w:val="38"/>
  </w:num>
  <w:num w:numId="22">
    <w:abstractNumId w:val="3"/>
  </w:num>
  <w:num w:numId="23">
    <w:abstractNumId w:val="9"/>
  </w:num>
  <w:num w:numId="24">
    <w:abstractNumId w:val="42"/>
  </w:num>
  <w:num w:numId="25">
    <w:abstractNumId w:val="12"/>
  </w:num>
  <w:num w:numId="26">
    <w:abstractNumId w:val="19"/>
  </w:num>
  <w:num w:numId="27">
    <w:abstractNumId w:val="5"/>
  </w:num>
  <w:num w:numId="28">
    <w:abstractNumId w:val="1"/>
  </w:num>
  <w:num w:numId="29">
    <w:abstractNumId w:val="13"/>
  </w:num>
  <w:num w:numId="30">
    <w:abstractNumId w:val="27"/>
  </w:num>
  <w:num w:numId="31">
    <w:abstractNumId w:val="8"/>
  </w:num>
  <w:num w:numId="32">
    <w:abstractNumId w:val="4"/>
  </w:num>
  <w:num w:numId="33">
    <w:abstractNumId w:val="22"/>
  </w:num>
  <w:num w:numId="34">
    <w:abstractNumId w:val="11"/>
  </w:num>
  <w:num w:numId="35">
    <w:abstractNumId w:val="37"/>
  </w:num>
  <w:num w:numId="36">
    <w:abstractNumId w:val="31"/>
  </w:num>
  <w:num w:numId="37">
    <w:abstractNumId w:val="3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0"/>
  </w:num>
  <w:num w:numId="41">
    <w:abstractNumId w:val="35"/>
  </w:num>
  <w:num w:numId="42">
    <w:abstractNumId w:val="41"/>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67"/>
    <w:rsid w:val="00000094"/>
    <w:rsid w:val="0000033F"/>
    <w:rsid w:val="000004D3"/>
    <w:rsid w:val="000011B9"/>
    <w:rsid w:val="000011D6"/>
    <w:rsid w:val="00001B36"/>
    <w:rsid w:val="00003E2C"/>
    <w:rsid w:val="000047B9"/>
    <w:rsid w:val="00005720"/>
    <w:rsid w:val="00005B3A"/>
    <w:rsid w:val="00006272"/>
    <w:rsid w:val="00006764"/>
    <w:rsid w:val="00006A5A"/>
    <w:rsid w:val="00006B31"/>
    <w:rsid w:val="00006D8F"/>
    <w:rsid w:val="0000773A"/>
    <w:rsid w:val="0000786D"/>
    <w:rsid w:val="0001007B"/>
    <w:rsid w:val="0001072C"/>
    <w:rsid w:val="00010BFE"/>
    <w:rsid w:val="00011336"/>
    <w:rsid w:val="00011EBB"/>
    <w:rsid w:val="00012C37"/>
    <w:rsid w:val="00015465"/>
    <w:rsid w:val="000157E0"/>
    <w:rsid w:val="00017FF1"/>
    <w:rsid w:val="0002016D"/>
    <w:rsid w:val="000201ED"/>
    <w:rsid w:val="000209E9"/>
    <w:rsid w:val="00022CDE"/>
    <w:rsid w:val="00023AB9"/>
    <w:rsid w:val="00025490"/>
    <w:rsid w:val="00025F0E"/>
    <w:rsid w:val="00026649"/>
    <w:rsid w:val="00026C8A"/>
    <w:rsid w:val="00026E1D"/>
    <w:rsid w:val="00026EFF"/>
    <w:rsid w:val="000271E2"/>
    <w:rsid w:val="000306DE"/>
    <w:rsid w:val="00030BD3"/>
    <w:rsid w:val="00031FC7"/>
    <w:rsid w:val="000321AF"/>
    <w:rsid w:val="000328DE"/>
    <w:rsid w:val="000357E4"/>
    <w:rsid w:val="0003638B"/>
    <w:rsid w:val="00036D98"/>
    <w:rsid w:val="00036E00"/>
    <w:rsid w:val="00037437"/>
    <w:rsid w:val="000400CE"/>
    <w:rsid w:val="000420AB"/>
    <w:rsid w:val="00043F95"/>
    <w:rsid w:val="00044D7D"/>
    <w:rsid w:val="000454BB"/>
    <w:rsid w:val="000460D9"/>
    <w:rsid w:val="00046602"/>
    <w:rsid w:val="000468E1"/>
    <w:rsid w:val="00046AA6"/>
    <w:rsid w:val="00047CBE"/>
    <w:rsid w:val="0005024E"/>
    <w:rsid w:val="00050821"/>
    <w:rsid w:val="000515CF"/>
    <w:rsid w:val="00051EF3"/>
    <w:rsid w:val="00051FC9"/>
    <w:rsid w:val="00052056"/>
    <w:rsid w:val="00054458"/>
    <w:rsid w:val="00054C65"/>
    <w:rsid w:val="00055D3C"/>
    <w:rsid w:val="00056ECB"/>
    <w:rsid w:val="000570AA"/>
    <w:rsid w:val="00057258"/>
    <w:rsid w:val="00060055"/>
    <w:rsid w:val="00060C68"/>
    <w:rsid w:val="00060F16"/>
    <w:rsid w:val="0006114D"/>
    <w:rsid w:val="000615FC"/>
    <w:rsid w:val="00061B8C"/>
    <w:rsid w:val="00061E5F"/>
    <w:rsid w:val="000637B4"/>
    <w:rsid w:val="00063D61"/>
    <w:rsid w:val="00064FDD"/>
    <w:rsid w:val="0006548B"/>
    <w:rsid w:val="00065CFD"/>
    <w:rsid w:val="0006728F"/>
    <w:rsid w:val="00067406"/>
    <w:rsid w:val="00067464"/>
    <w:rsid w:val="000700E0"/>
    <w:rsid w:val="000709F9"/>
    <w:rsid w:val="00070AB0"/>
    <w:rsid w:val="000730F0"/>
    <w:rsid w:val="00073524"/>
    <w:rsid w:val="00074C91"/>
    <w:rsid w:val="00075CC6"/>
    <w:rsid w:val="00075D83"/>
    <w:rsid w:val="00075F1A"/>
    <w:rsid w:val="000769A1"/>
    <w:rsid w:val="00076A4B"/>
    <w:rsid w:val="000770F2"/>
    <w:rsid w:val="000777D0"/>
    <w:rsid w:val="000807D7"/>
    <w:rsid w:val="00080A2D"/>
    <w:rsid w:val="00080FFA"/>
    <w:rsid w:val="00082012"/>
    <w:rsid w:val="000821C9"/>
    <w:rsid w:val="00082A06"/>
    <w:rsid w:val="00082DC1"/>
    <w:rsid w:val="000838C5"/>
    <w:rsid w:val="00084794"/>
    <w:rsid w:val="00084A99"/>
    <w:rsid w:val="00085393"/>
    <w:rsid w:val="00085DEE"/>
    <w:rsid w:val="00090958"/>
    <w:rsid w:val="000909A0"/>
    <w:rsid w:val="00092180"/>
    <w:rsid w:val="000922EA"/>
    <w:rsid w:val="0009296A"/>
    <w:rsid w:val="000932E0"/>
    <w:rsid w:val="000936DD"/>
    <w:rsid w:val="00094520"/>
    <w:rsid w:val="00094BC4"/>
    <w:rsid w:val="00095512"/>
    <w:rsid w:val="00096016"/>
    <w:rsid w:val="00096779"/>
    <w:rsid w:val="00096FE8"/>
    <w:rsid w:val="00097F91"/>
    <w:rsid w:val="000A06AB"/>
    <w:rsid w:val="000A0EAC"/>
    <w:rsid w:val="000A214F"/>
    <w:rsid w:val="000A21D8"/>
    <w:rsid w:val="000A21EB"/>
    <w:rsid w:val="000A248F"/>
    <w:rsid w:val="000A2862"/>
    <w:rsid w:val="000A2C0B"/>
    <w:rsid w:val="000A4256"/>
    <w:rsid w:val="000A4596"/>
    <w:rsid w:val="000A55DB"/>
    <w:rsid w:val="000B019B"/>
    <w:rsid w:val="000B1125"/>
    <w:rsid w:val="000B1BEA"/>
    <w:rsid w:val="000B2D54"/>
    <w:rsid w:val="000B3254"/>
    <w:rsid w:val="000B36E5"/>
    <w:rsid w:val="000B4EF4"/>
    <w:rsid w:val="000B5437"/>
    <w:rsid w:val="000B6D0E"/>
    <w:rsid w:val="000B7745"/>
    <w:rsid w:val="000C0116"/>
    <w:rsid w:val="000C0CB9"/>
    <w:rsid w:val="000C10C5"/>
    <w:rsid w:val="000C3880"/>
    <w:rsid w:val="000C3DCC"/>
    <w:rsid w:val="000C3ED4"/>
    <w:rsid w:val="000C60E5"/>
    <w:rsid w:val="000C6215"/>
    <w:rsid w:val="000C69EE"/>
    <w:rsid w:val="000D11D8"/>
    <w:rsid w:val="000D19AA"/>
    <w:rsid w:val="000D1D9A"/>
    <w:rsid w:val="000D2048"/>
    <w:rsid w:val="000D3524"/>
    <w:rsid w:val="000D3978"/>
    <w:rsid w:val="000D5478"/>
    <w:rsid w:val="000D6CB7"/>
    <w:rsid w:val="000E0951"/>
    <w:rsid w:val="000E0A32"/>
    <w:rsid w:val="000E12F4"/>
    <w:rsid w:val="000E1802"/>
    <w:rsid w:val="000E208E"/>
    <w:rsid w:val="000E243A"/>
    <w:rsid w:val="000E26FC"/>
    <w:rsid w:val="000E2C13"/>
    <w:rsid w:val="000E3120"/>
    <w:rsid w:val="000E3527"/>
    <w:rsid w:val="000E39D3"/>
    <w:rsid w:val="000E3CEB"/>
    <w:rsid w:val="000E5804"/>
    <w:rsid w:val="000E6204"/>
    <w:rsid w:val="000E6A9E"/>
    <w:rsid w:val="000F003A"/>
    <w:rsid w:val="000F0C00"/>
    <w:rsid w:val="000F176E"/>
    <w:rsid w:val="000F3535"/>
    <w:rsid w:val="000F3E37"/>
    <w:rsid w:val="000F4248"/>
    <w:rsid w:val="000F4B27"/>
    <w:rsid w:val="000F5326"/>
    <w:rsid w:val="000F5BFA"/>
    <w:rsid w:val="000F7902"/>
    <w:rsid w:val="001003D3"/>
    <w:rsid w:val="00101597"/>
    <w:rsid w:val="00101C54"/>
    <w:rsid w:val="0010309A"/>
    <w:rsid w:val="00103E5C"/>
    <w:rsid w:val="001040F4"/>
    <w:rsid w:val="00104604"/>
    <w:rsid w:val="00104E49"/>
    <w:rsid w:val="001051CD"/>
    <w:rsid w:val="00106220"/>
    <w:rsid w:val="00106BFD"/>
    <w:rsid w:val="0011035F"/>
    <w:rsid w:val="001109B7"/>
    <w:rsid w:val="00110BEF"/>
    <w:rsid w:val="00110F90"/>
    <w:rsid w:val="00111568"/>
    <w:rsid w:val="00111C66"/>
    <w:rsid w:val="00113E19"/>
    <w:rsid w:val="00114BDA"/>
    <w:rsid w:val="00115374"/>
    <w:rsid w:val="001154B5"/>
    <w:rsid w:val="00115587"/>
    <w:rsid w:val="001158EA"/>
    <w:rsid w:val="00115968"/>
    <w:rsid w:val="001165AD"/>
    <w:rsid w:val="00116885"/>
    <w:rsid w:val="00120862"/>
    <w:rsid w:val="001216C4"/>
    <w:rsid w:val="0012173E"/>
    <w:rsid w:val="001218C7"/>
    <w:rsid w:val="00121E8F"/>
    <w:rsid w:val="00122389"/>
    <w:rsid w:val="0012238F"/>
    <w:rsid w:val="00122B70"/>
    <w:rsid w:val="00124284"/>
    <w:rsid w:val="0012481B"/>
    <w:rsid w:val="00125464"/>
    <w:rsid w:val="00125802"/>
    <w:rsid w:val="00126CEB"/>
    <w:rsid w:val="001276D3"/>
    <w:rsid w:val="0013035D"/>
    <w:rsid w:val="00132320"/>
    <w:rsid w:val="00133110"/>
    <w:rsid w:val="0013367C"/>
    <w:rsid w:val="00134750"/>
    <w:rsid w:val="001350E8"/>
    <w:rsid w:val="0013527B"/>
    <w:rsid w:val="00136012"/>
    <w:rsid w:val="00137CB1"/>
    <w:rsid w:val="001416AB"/>
    <w:rsid w:val="00141F61"/>
    <w:rsid w:val="00142540"/>
    <w:rsid w:val="0014317A"/>
    <w:rsid w:val="001432A2"/>
    <w:rsid w:val="001436B1"/>
    <w:rsid w:val="00143EDD"/>
    <w:rsid w:val="00144E3D"/>
    <w:rsid w:val="0014563A"/>
    <w:rsid w:val="001457D4"/>
    <w:rsid w:val="00147236"/>
    <w:rsid w:val="001473AE"/>
    <w:rsid w:val="0014762A"/>
    <w:rsid w:val="00147B81"/>
    <w:rsid w:val="00150F45"/>
    <w:rsid w:val="001510C6"/>
    <w:rsid w:val="0015146E"/>
    <w:rsid w:val="001525AE"/>
    <w:rsid w:val="00152874"/>
    <w:rsid w:val="00152A7E"/>
    <w:rsid w:val="0015373F"/>
    <w:rsid w:val="00153AD9"/>
    <w:rsid w:val="001542BE"/>
    <w:rsid w:val="00156313"/>
    <w:rsid w:val="00157086"/>
    <w:rsid w:val="00157509"/>
    <w:rsid w:val="00160E97"/>
    <w:rsid w:val="001610A1"/>
    <w:rsid w:val="001617EC"/>
    <w:rsid w:val="00161C34"/>
    <w:rsid w:val="00162E2F"/>
    <w:rsid w:val="00163264"/>
    <w:rsid w:val="00163A94"/>
    <w:rsid w:val="0016474D"/>
    <w:rsid w:val="00164C76"/>
    <w:rsid w:val="0016569D"/>
    <w:rsid w:val="00165767"/>
    <w:rsid w:val="001666E2"/>
    <w:rsid w:val="00166A98"/>
    <w:rsid w:val="001672C5"/>
    <w:rsid w:val="00167ABB"/>
    <w:rsid w:val="00167B4E"/>
    <w:rsid w:val="001704C7"/>
    <w:rsid w:val="00170653"/>
    <w:rsid w:val="00170962"/>
    <w:rsid w:val="00170F1B"/>
    <w:rsid w:val="00172558"/>
    <w:rsid w:val="00172924"/>
    <w:rsid w:val="001730B2"/>
    <w:rsid w:val="001737EA"/>
    <w:rsid w:val="00173A40"/>
    <w:rsid w:val="001742AD"/>
    <w:rsid w:val="00174ECB"/>
    <w:rsid w:val="001752A1"/>
    <w:rsid w:val="0017618C"/>
    <w:rsid w:val="001762AC"/>
    <w:rsid w:val="00176B2D"/>
    <w:rsid w:val="001800EB"/>
    <w:rsid w:val="0018017D"/>
    <w:rsid w:val="0018043B"/>
    <w:rsid w:val="00180C20"/>
    <w:rsid w:val="00183A01"/>
    <w:rsid w:val="00185C11"/>
    <w:rsid w:val="00185C1A"/>
    <w:rsid w:val="00187B73"/>
    <w:rsid w:val="00187DCD"/>
    <w:rsid w:val="00187EB3"/>
    <w:rsid w:val="001901E0"/>
    <w:rsid w:val="001904D7"/>
    <w:rsid w:val="00190BA0"/>
    <w:rsid w:val="00191A58"/>
    <w:rsid w:val="00191D9B"/>
    <w:rsid w:val="001920A4"/>
    <w:rsid w:val="001925EB"/>
    <w:rsid w:val="0019292B"/>
    <w:rsid w:val="00193F2A"/>
    <w:rsid w:val="0019408C"/>
    <w:rsid w:val="0019411C"/>
    <w:rsid w:val="00194496"/>
    <w:rsid w:val="00194612"/>
    <w:rsid w:val="001951CB"/>
    <w:rsid w:val="00195585"/>
    <w:rsid w:val="00195E9B"/>
    <w:rsid w:val="00196A2C"/>
    <w:rsid w:val="00196C9B"/>
    <w:rsid w:val="00196F2D"/>
    <w:rsid w:val="001972B7"/>
    <w:rsid w:val="00197C7C"/>
    <w:rsid w:val="001A0AC4"/>
    <w:rsid w:val="001A3CD6"/>
    <w:rsid w:val="001A4600"/>
    <w:rsid w:val="001A4648"/>
    <w:rsid w:val="001A4855"/>
    <w:rsid w:val="001A48DA"/>
    <w:rsid w:val="001A5395"/>
    <w:rsid w:val="001A5B0F"/>
    <w:rsid w:val="001A624E"/>
    <w:rsid w:val="001A6354"/>
    <w:rsid w:val="001A6977"/>
    <w:rsid w:val="001A6A28"/>
    <w:rsid w:val="001A712B"/>
    <w:rsid w:val="001B00D9"/>
    <w:rsid w:val="001B0395"/>
    <w:rsid w:val="001B10C5"/>
    <w:rsid w:val="001B171B"/>
    <w:rsid w:val="001B1D44"/>
    <w:rsid w:val="001B3815"/>
    <w:rsid w:val="001B43B0"/>
    <w:rsid w:val="001B4BF8"/>
    <w:rsid w:val="001B53DF"/>
    <w:rsid w:val="001B579C"/>
    <w:rsid w:val="001B5838"/>
    <w:rsid w:val="001B5966"/>
    <w:rsid w:val="001B59FD"/>
    <w:rsid w:val="001B600F"/>
    <w:rsid w:val="001B61E9"/>
    <w:rsid w:val="001B648C"/>
    <w:rsid w:val="001B6873"/>
    <w:rsid w:val="001B78FE"/>
    <w:rsid w:val="001B7C32"/>
    <w:rsid w:val="001C049D"/>
    <w:rsid w:val="001C0F90"/>
    <w:rsid w:val="001C12A0"/>
    <w:rsid w:val="001C17AC"/>
    <w:rsid w:val="001C1E4A"/>
    <w:rsid w:val="001C288A"/>
    <w:rsid w:val="001C2C56"/>
    <w:rsid w:val="001C4C05"/>
    <w:rsid w:val="001C4D25"/>
    <w:rsid w:val="001C56AF"/>
    <w:rsid w:val="001C5723"/>
    <w:rsid w:val="001C65B4"/>
    <w:rsid w:val="001C6675"/>
    <w:rsid w:val="001C696E"/>
    <w:rsid w:val="001C7279"/>
    <w:rsid w:val="001D05F5"/>
    <w:rsid w:val="001D1983"/>
    <w:rsid w:val="001D21D0"/>
    <w:rsid w:val="001D231D"/>
    <w:rsid w:val="001D2628"/>
    <w:rsid w:val="001D386D"/>
    <w:rsid w:val="001D4BE0"/>
    <w:rsid w:val="001D4D7A"/>
    <w:rsid w:val="001D54B2"/>
    <w:rsid w:val="001D573E"/>
    <w:rsid w:val="001D6349"/>
    <w:rsid w:val="001D6913"/>
    <w:rsid w:val="001D6A72"/>
    <w:rsid w:val="001D7A1F"/>
    <w:rsid w:val="001E11E5"/>
    <w:rsid w:val="001E39D6"/>
    <w:rsid w:val="001E4B15"/>
    <w:rsid w:val="001E4B68"/>
    <w:rsid w:val="001E4F69"/>
    <w:rsid w:val="001E5C6F"/>
    <w:rsid w:val="001E6E70"/>
    <w:rsid w:val="001E7112"/>
    <w:rsid w:val="001E770C"/>
    <w:rsid w:val="001E7A00"/>
    <w:rsid w:val="001F06FC"/>
    <w:rsid w:val="001F17C8"/>
    <w:rsid w:val="001F1A0F"/>
    <w:rsid w:val="001F2326"/>
    <w:rsid w:val="001F307A"/>
    <w:rsid w:val="001F4886"/>
    <w:rsid w:val="001F5200"/>
    <w:rsid w:val="001F65BF"/>
    <w:rsid w:val="001F6E8F"/>
    <w:rsid w:val="001F762B"/>
    <w:rsid w:val="001F7828"/>
    <w:rsid w:val="001F7AA6"/>
    <w:rsid w:val="00200595"/>
    <w:rsid w:val="00200B64"/>
    <w:rsid w:val="0020240D"/>
    <w:rsid w:val="00202F8B"/>
    <w:rsid w:val="0020394B"/>
    <w:rsid w:val="002043D0"/>
    <w:rsid w:val="00204B59"/>
    <w:rsid w:val="00206364"/>
    <w:rsid w:val="002072A4"/>
    <w:rsid w:val="002079AC"/>
    <w:rsid w:val="00210D78"/>
    <w:rsid w:val="00211218"/>
    <w:rsid w:val="00212277"/>
    <w:rsid w:val="002137B3"/>
    <w:rsid w:val="00213EE4"/>
    <w:rsid w:val="002147F0"/>
    <w:rsid w:val="00214893"/>
    <w:rsid w:val="00214CFE"/>
    <w:rsid w:val="002161C2"/>
    <w:rsid w:val="0021668C"/>
    <w:rsid w:val="002171CC"/>
    <w:rsid w:val="00217DBD"/>
    <w:rsid w:val="00217E17"/>
    <w:rsid w:val="00220929"/>
    <w:rsid w:val="00220E60"/>
    <w:rsid w:val="00221831"/>
    <w:rsid w:val="00223886"/>
    <w:rsid w:val="002248FF"/>
    <w:rsid w:val="00225639"/>
    <w:rsid w:val="00226B4F"/>
    <w:rsid w:val="00226EAB"/>
    <w:rsid w:val="00227386"/>
    <w:rsid w:val="00227F80"/>
    <w:rsid w:val="00227F9B"/>
    <w:rsid w:val="0023022B"/>
    <w:rsid w:val="002303C4"/>
    <w:rsid w:val="00230EDA"/>
    <w:rsid w:val="0023142C"/>
    <w:rsid w:val="00231C5D"/>
    <w:rsid w:val="00233871"/>
    <w:rsid w:val="00233CFB"/>
    <w:rsid w:val="00235240"/>
    <w:rsid w:val="00235354"/>
    <w:rsid w:val="00236F63"/>
    <w:rsid w:val="0023740D"/>
    <w:rsid w:val="00240ED0"/>
    <w:rsid w:val="0024104C"/>
    <w:rsid w:val="00241643"/>
    <w:rsid w:val="002419DD"/>
    <w:rsid w:val="00241A05"/>
    <w:rsid w:val="0024364E"/>
    <w:rsid w:val="00243BE3"/>
    <w:rsid w:val="00243DDC"/>
    <w:rsid w:val="00244A71"/>
    <w:rsid w:val="00244C72"/>
    <w:rsid w:val="00244D7B"/>
    <w:rsid w:val="00245419"/>
    <w:rsid w:val="00246846"/>
    <w:rsid w:val="00250BF4"/>
    <w:rsid w:val="002517DB"/>
    <w:rsid w:val="00252995"/>
    <w:rsid w:val="00252C97"/>
    <w:rsid w:val="0025311A"/>
    <w:rsid w:val="00253784"/>
    <w:rsid w:val="00253B40"/>
    <w:rsid w:val="002545DB"/>
    <w:rsid w:val="00254617"/>
    <w:rsid w:val="00254F39"/>
    <w:rsid w:val="002565A0"/>
    <w:rsid w:val="002566CB"/>
    <w:rsid w:val="002569B0"/>
    <w:rsid w:val="002572A5"/>
    <w:rsid w:val="0025761C"/>
    <w:rsid w:val="002578A1"/>
    <w:rsid w:val="00260662"/>
    <w:rsid w:val="0026181E"/>
    <w:rsid w:val="002621FB"/>
    <w:rsid w:val="002629BD"/>
    <w:rsid w:val="00262BD9"/>
    <w:rsid w:val="002638F3"/>
    <w:rsid w:val="00263E92"/>
    <w:rsid w:val="0026418C"/>
    <w:rsid w:val="00264701"/>
    <w:rsid w:val="00265D35"/>
    <w:rsid w:val="00265ED9"/>
    <w:rsid w:val="00267609"/>
    <w:rsid w:val="0027022F"/>
    <w:rsid w:val="00270A05"/>
    <w:rsid w:val="00271C2F"/>
    <w:rsid w:val="002721AD"/>
    <w:rsid w:val="0027250F"/>
    <w:rsid w:val="00272680"/>
    <w:rsid w:val="00272730"/>
    <w:rsid w:val="002751E9"/>
    <w:rsid w:val="002757F4"/>
    <w:rsid w:val="0027593E"/>
    <w:rsid w:val="0027596B"/>
    <w:rsid w:val="00275E83"/>
    <w:rsid w:val="00276685"/>
    <w:rsid w:val="00276C08"/>
    <w:rsid w:val="002770AE"/>
    <w:rsid w:val="00277CAF"/>
    <w:rsid w:val="00277D57"/>
    <w:rsid w:val="00280D5D"/>
    <w:rsid w:val="0028179A"/>
    <w:rsid w:val="00281953"/>
    <w:rsid w:val="00281A06"/>
    <w:rsid w:val="00282B3C"/>
    <w:rsid w:val="0028329C"/>
    <w:rsid w:val="002833F9"/>
    <w:rsid w:val="0028449C"/>
    <w:rsid w:val="002848AC"/>
    <w:rsid w:val="00285AE1"/>
    <w:rsid w:val="00285FEE"/>
    <w:rsid w:val="00286B16"/>
    <w:rsid w:val="00287023"/>
    <w:rsid w:val="00287418"/>
    <w:rsid w:val="0029222F"/>
    <w:rsid w:val="002939AE"/>
    <w:rsid w:val="00293EE0"/>
    <w:rsid w:val="00294280"/>
    <w:rsid w:val="0029447A"/>
    <w:rsid w:val="00294A10"/>
    <w:rsid w:val="00294B6D"/>
    <w:rsid w:val="00296D16"/>
    <w:rsid w:val="002A10D8"/>
    <w:rsid w:val="002A26F9"/>
    <w:rsid w:val="002A282D"/>
    <w:rsid w:val="002A500D"/>
    <w:rsid w:val="002A61D6"/>
    <w:rsid w:val="002A7567"/>
    <w:rsid w:val="002B03E1"/>
    <w:rsid w:val="002B21E9"/>
    <w:rsid w:val="002B3960"/>
    <w:rsid w:val="002B3B9E"/>
    <w:rsid w:val="002B6513"/>
    <w:rsid w:val="002B7ABD"/>
    <w:rsid w:val="002C02CC"/>
    <w:rsid w:val="002C086A"/>
    <w:rsid w:val="002C1363"/>
    <w:rsid w:val="002C300F"/>
    <w:rsid w:val="002C36F8"/>
    <w:rsid w:val="002C4029"/>
    <w:rsid w:val="002C4910"/>
    <w:rsid w:val="002C4F5B"/>
    <w:rsid w:val="002C5D29"/>
    <w:rsid w:val="002C640D"/>
    <w:rsid w:val="002C646F"/>
    <w:rsid w:val="002C6CEA"/>
    <w:rsid w:val="002C6F8D"/>
    <w:rsid w:val="002C75EA"/>
    <w:rsid w:val="002D1D1B"/>
    <w:rsid w:val="002D2EDD"/>
    <w:rsid w:val="002D3891"/>
    <w:rsid w:val="002D549E"/>
    <w:rsid w:val="002D57F6"/>
    <w:rsid w:val="002D5D9D"/>
    <w:rsid w:val="002D6B2E"/>
    <w:rsid w:val="002E0031"/>
    <w:rsid w:val="002E00E4"/>
    <w:rsid w:val="002E0631"/>
    <w:rsid w:val="002E1412"/>
    <w:rsid w:val="002E231A"/>
    <w:rsid w:val="002E3097"/>
    <w:rsid w:val="002E4F26"/>
    <w:rsid w:val="002E5197"/>
    <w:rsid w:val="002E585C"/>
    <w:rsid w:val="002E6362"/>
    <w:rsid w:val="002E6FBF"/>
    <w:rsid w:val="002E7193"/>
    <w:rsid w:val="002E7A33"/>
    <w:rsid w:val="002E7CEF"/>
    <w:rsid w:val="002E7D9A"/>
    <w:rsid w:val="002F0861"/>
    <w:rsid w:val="002F097A"/>
    <w:rsid w:val="002F0D6B"/>
    <w:rsid w:val="002F10C0"/>
    <w:rsid w:val="002F1861"/>
    <w:rsid w:val="002F2B03"/>
    <w:rsid w:val="002F2EC4"/>
    <w:rsid w:val="002F34B8"/>
    <w:rsid w:val="002F57BD"/>
    <w:rsid w:val="002F5F4C"/>
    <w:rsid w:val="002F702E"/>
    <w:rsid w:val="002F752A"/>
    <w:rsid w:val="002F79F9"/>
    <w:rsid w:val="00301336"/>
    <w:rsid w:val="0030163A"/>
    <w:rsid w:val="0030355C"/>
    <w:rsid w:val="00304EA0"/>
    <w:rsid w:val="00305037"/>
    <w:rsid w:val="00305994"/>
    <w:rsid w:val="00306100"/>
    <w:rsid w:val="00306606"/>
    <w:rsid w:val="00306656"/>
    <w:rsid w:val="00306A06"/>
    <w:rsid w:val="00306C1B"/>
    <w:rsid w:val="00307155"/>
    <w:rsid w:val="0030726A"/>
    <w:rsid w:val="0031007D"/>
    <w:rsid w:val="00310EA6"/>
    <w:rsid w:val="003110FF"/>
    <w:rsid w:val="0031129C"/>
    <w:rsid w:val="00311864"/>
    <w:rsid w:val="003128BF"/>
    <w:rsid w:val="00312C7B"/>
    <w:rsid w:val="003146FB"/>
    <w:rsid w:val="003157D5"/>
    <w:rsid w:val="003167DF"/>
    <w:rsid w:val="003177F4"/>
    <w:rsid w:val="00317A32"/>
    <w:rsid w:val="00317AD7"/>
    <w:rsid w:val="00320202"/>
    <w:rsid w:val="00321264"/>
    <w:rsid w:val="0032201E"/>
    <w:rsid w:val="003222A7"/>
    <w:rsid w:val="0032355D"/>
    <w:rsid w:val="00323589"/>
    <w:rsid w:val="00325DFA"/>
    <w:rsid w:val="00326977"/>
    <w:rsid w:val="00326C8D"/>
    <w:rsid w:val="00326EE4"/>
    <w:rsid w:val="0032724B"/>
    <w:rsid w:val="00327EF5"/>
    <w:rsid w:val="0033005F"/>
    <w:rsid w:val="003305FC"/>
    <w:rsid w:val="00330A26"/>
    <w:rsid w:val="003325E4"/>
    <w:rsid w:val="003330C4"/>
    <w:rsid w:val="00333453"/>
    <w:rsid w:val="00333DAD"/>
    <w:rsid w:val="00333DD0"/>
    <w:rsid w:val="0033455F"/>
    <w:rsid w:val="00334AEF"/>
    <w:rsid w:val="0033656C"/>
    <w:rsid w:val="00337606"/>
    <w:rsid w:val="00340347"/>
    <w:rsid w:val="00340D20"/>
    <w:rsid w:val="00341375"/>
    <w:rsid w:val="00342B1E"/>
    <w:rsid w:val="00342D19"/>
    <w:rsid w:val="003431FE"/>
    <w:rsid w:val="003436A5"/>
    <w:rsid w:val="00343B86"/>
    <w:rsid w:val="00343C25"/>
    <w:rsid w:val="0034481B"/>
    <w:rsid w:val="00344F6C"/>
    <w:rsid w:val="003451AF"/>
    <w:rsid w:val="003454DB"/>
    <w:rsid w:val="00345E84"/>
    <w:rsid w:val="0034662F"/>
    <w:rsid w:val="00347340"/>
    <w:rsid w:val="00347D59"/>
    <w:rsid w:val="00350130"/>
    <w:rsid w:val="00350241"/>
    <w:rsid w:val="00351190"/>
    <w:rsid w:val="003513BC"/>
    <w:rsid w:val="0035177E"/>
    <w:rsid w:val="00351CF2"/>
    <w:rsid w:val="00352B33"/>
    <w:rsid w:val="00353011"/>
    <w:rsid w:val="00354134"/>
    <w:rsid w:val="0035495C"/>
    <w:rsid w:val="003551C5"/>
    <w:rsid w:val="003556AD"/>
    <w:rsid w:val="00356B60"/>
    <w:rsid w:val="00356D9E"/>
    <w:rsid w:val="003570CF"/>
    <w:rsid w:val="00357B8C"/>
    <w:rsid w:val="0036068A"/>
    <w:rsid w:val="0036073C"/>
    <w:rsid w:val="00361258"/>
    <w:rsid w:val="00361D0C"/>
    <w:rsid w:val="0036306E"/>
    <w:rsid w:val="003637FF"/>
    <w:rsid w:val="003638BB"/>
    <w:rsid w:val="003645B4"/>
    <w:rsid w:val="003647D3"/>
    <w:rsid w:val="003650DB"/>
    <w:rsid w:val="00365286"/>
    <w:rsid w:val="0036529D"/>
    <w:rsid w:val="00365C7C"/>
    <w:rsid w:val="0036729F"/>
    <w:rsid w:val="003675BA"/>
    <w:rsid w:val="00367E97"/>
    <w:rsid w:val="00371C91"/>
    <w:rsid w:val="003725CB"/>
    <w:rsid w:val="00373242"/>
    <w:rsid w:val="00373682"/>
    <w:rsid w:val="003747FF"/>
    <w:rsid w:val="0037504F"/>
    <w:rsid w:val="003754BA"/>
    <w:rsid w:val="00376522"/>
    <w:rsid w:val="0037667B"/>
    <w:rsid w:val="003770FB"/>
    <w:rsid w:val="00377700"/>
    <w:rsid w:val="00377C2A"/>
    <w:rsid w:val="00380DFB"/>
    <w:rsid w:val="00382E6C"/>
    <w:rsid w:val="00383035"/>
    <w:rsid w:val="003831EE"/>
    <w:rsid w:val="003834C0"/>
    <w:rsid w:val="003858BA"/>
    <w:rsid w:val="00387086"/>
    <w:rsid w:val="00387670"/>
    <w:rsid w:val="00387A0B"/>
    <w:rsid w:val="0039034A"/>
    <w:rsid w:val="00390EF4"/>
    <w:rsid w:val="003924B2"/>
    <w:rsid w:val="00395319"/>
    <w:rsid w:val="0039588C"/>
    <w:rsid w:val="00395D35"/>
    <w:rsid w:val="00397A34"/>
    <w:rsid w:val="003A065D"/>
    <w:rsid w:val="003A317F"/>
    <w:rsid w:val="003A3979"/>
    <w:rsid w:val="003A4427"/>
    <w:rsid w:val="003A567E"/>
    <w:rsid w:val="003A59D5"/>
    <w:rsid w:val="003A60AB"/>
    <w:rsid w:val="003A79B9"/>
    <w:rsid w:val="003A7CAC"/>
    <w:rsid w:val="003A7CB3"/>
    <w:rsid w:val="003B021F"/>
    <w:rsid w:val="003B0F6C"/>
    <w:rsid w:val="003B103F"/>
    <w:rsid w:val="003B1423"/>
    <w:rsid w:val="003B14EC"/>
    <w:rsid w:val="003B15EB"/>
    <w:rsid w:val="003B36FA"/>
    <w:rsid w:val="003B3972"/>
    <w:rsid w:val="003B5058"/>
    <w:rsid w:val="003B6154"/>
    <w:rsid w:val="003B6497"/>
    <w:rsid w:val="003B6C1C"/>
    <w:rsid w:val="003B70DC"/>
    <w:rsid w:val="003C0A45"/>
    <w:rsid w:val="003C0E2F"/>
    <w:rsid w:val="003C1073"/>
    <w:rsid w:val="003C174B"/>
    <w:rsid w:val="003C19C0"/>
    <w:rsid w:val="003C1DFC"/>
    <w:rsid w:val="003C4625"/>
    <w:rsid w:val="003C4FE6"/>
    <w:rsid w:val="003C5577"/>
    <w:rsid w:val="003C7425"/>
    <w:rsid w:val="003D0A03"/>
    <w:rsid w:val="003D2B11"/>
    <w:rsid w:val="003D3346"/>
    <w:rsid w:val="003D3C37"/>
    <w:rsid w:val="003D4C76"/>
    <w:rsid w:val="003D4ED9"/>
    <w:rsid w:val="003D4F94"/>
    <w:rsid w:val="003D5216"/>
    <w:rsid w:val="003D5469"/>
    <w:rsid w:val="003D56BB"/>
    <w:rsid w:val="003D664E"/>
    <w:rsid w:val="003D6B2E"/>
    <w:rsid w:val="003E0DA2"/>
    <w:rsid w:val="003E1697"/>
    <w:rsid w:val="003E23A8"/>
    <w:rsid w:val="003E25F7"/>
    <w:rsid w:val="003E2687"/>
    <w:rsid w:val="003E332B"/>
    <w:rsid w:val="003E3F21"/>
    <w:rsid w:val="003E481F"/>
    <w:rsid w:val="003E53B3"/>
    <w:rsid w:val="003E70C3"/>
    <w:rsid w:val="003E76FA"/>
    <w:rsid w:val="003E7E58"/>
    <w:rsid w:val="003F070D"/>
    <w:rsid w:val="003F19C2"/>
    <w:rsid w:val="003F2369"/>
    <w:rsid w:val="003F375B"/>
    <w:rsid w:val="003F427F"/>
    <w:rsid w:val="003F6207"/>
    <w:rsid w:val="003F6315"/>
    <w:rsid w:val="003F7077"/>
    <w:rsid w:val="003F752C"/>
    <w:rsid w:val="003F79FC"/>
    <w:rsid w:val="00400250"/>
    <w:rsid w:val="0040089D"/>
    <w:rsid w:val="00400A00"/>
    <w:rsid w:val="00400C39"/>
    <w:rsid w:val="00400C4B"/>
    <w:rsid w:val="00401115"/>
    <w:rsid w:val="00401860"/>
    <w:rsid w:val="00401DE4"/>
    <w:rsid w:val="00402728"/>
    <w:rsid w:val="00405665"/>
    <w:rsid w:val="004068BC"/>
    <w:rsid w:val="00407807"/>
    <w:rsid w:val="0041016E"/>
    <w:rsid w:val="00410717"/>
    <w:rsid w:val="00411724"/>
    <w:rsid w:val="00413A9B"/>
    <w:rsid w:val="00414554"/>
    <w:rsid w:val="00414803"/>
    <w:rsid w:val="00414FCB"/>
    <w:rsid w:val="0041520E"/>
    <w:rsid w:val="0041598F"/>
    <w:rsid w:val="00415FC9"/>
    <w:rsid w:val="00416484"/>
    <w:rsid w:val="00417AEF"/>
    <w:rsid w:val="00417DB7"/>
    <w:rsid w:val="00417FBD"/>
    <w:rsid w:val="004200BF"/>
    <w:rsid w:val="0042167B"/>
    <w:rsid w:val="00421AA3"/>
    <w:rsid w:val="004241C7"/>
    <w:rsid w:val="00424217"/>
    <w:rsid w:val="004246E3"/>
    <w:rsid w:val="00424942"/>
    <w:rsid w:val="00424D28"/>
    <w:rsid w:val="004255AA"/>
    <w:rsid w:val="00425B20"/>
    <w:rsid w:val="004274A3"/>
    <w:rsid w:val="00427997"/>
    <w:rsid w:val="00430053"/>
    <w:rsid w:val="00430166"/>
    <w:rsid w:val="004302A6"/>
    <w:rsid w:val="00430B8A"/>
    <w:rsid w:val="00430CA7"/>
    <w:rsid w:val="00431F6E"/>
    <w:rsid w:val="00432312"/>
    <w:rsid w:val="00433241"/>
    <w:rsid w:val="00433C5E"/>
    <w:rsid w:val="00433CD4"/>
    <w:rsid w:val="004358FA"/>
    <w:rsid w:val="00437663"/>
    <w:rsid w:val="0043787C"/>
    <w:rsid w:val="00440641"/>
    <w:rsid w:val="00440D87"/>
    <w:rsid w:val="0044166C"/>
    <w:rsid w:val="004416E3"/>
    <w:rsid w:val="00441F2F"/>
    <w:rsid w:val="004427A3"/>
    <w:rsid w:val="00443017"/>
    <w:rsid w:val="004442A3"/>
    <w:rsid w:val="00445092"/>
    <w:rsid w:val="00445563"/>
    <w:rsid w:val="004458EB"/>
    <w:rsid w:val="00445E08"/>
    <w:rsid w:val="00446570"/>
    <w:rsid w:val="0045133E"/>
    <w:rsid w:val="004513C6"/>
    <w:rsid w:val="004537DF"/>
    <w:rsid w:val="00453F9C"/>
    <w:rsid w:val="00456353"/>
    <w:rsid w:val="004563F1"/>
    <w:rsid w:val="00456A89"/>
    <w:rsid w:val="004571D3"/>
    <w:rsid w:val="0046070B"/>
    <w:rsid w:val="00462CC0"/>
    <w:rsid w:val="00463302"/>
    <w:rsid w:val="004633CD"/>
    <w:rsid w:val="004639A8"/>
    <w:rsid w:val="00463AF3"/>
    <w:rsid w:val="00463D7B"/>
    <w:rsid w:val="004649E4"/>
    <w:rsid w:val="004662F5"/>
    <w:rsid w:val="00466D2C"/>
    <w:rsid w:val="004711E0"/>
    <w:rsid w:val="0047129A"/>
    <w:rsid w:val="00471881"/>
    <w:rsid w:val="004724E5"/>
    <w:rsid w:val="004727CB"/>
    <w:rsid w:val="00472F20"/>
    <w:rsid w:val="0047402B"/>
    <w:rsid w:val="00474683"/>
    <w:rsid w:val="00475F8D"/>
    <w:rsid w:val="00476389"/>
    <w:rsid w:val="004767B6"/>
    <w:rsid w:val="00476914"/>
    <w:rsid w:val="00476DC6"/>
    <w:rsid w:val="004807A1"/>
    <w:rsid w:val="004808A3"/>
    <w:rsid w:val="0048247D"/>
    <w:rsid w:val="00482D29"/>
    <w:rsid w:val="00483721"/>
    <w:rsid w:val="004839CB"/>
    <w:rsid w:val="00484E5B"/>
    <w:rsid w:val="00485908"/>
    <w:rsid w:val="00486640"/>
    <w:rsid w:val="00487175"/>
    <w:rsid w:val="00487286"/>
    <w:rsid w:val="004878B7"/>
    <w:rsid w:val="0049136B"/>
    <w:rsid w:val="00491961"/>
    <w:rsid w:val="004936AD"/>
    <w:rsid w:val="00494696"/>
    <w:rsid w:val="00494AB1"/>
    <w:rsid w:val="00495092"/>
    <w:rsid w:val="0049514E"/>
    <w:rsid w:val="00495989"/>
    <w:rsid w:val="004960C8"/>
    <w:rsid w:val="00496342"/>
    <w:rsid w:val="00496370"/>
    <w:rsid w:val="00496EF4"/>
    <w:rsid w:val="004974A1"/>
    <w:rsid w:val="004A0014"/>
    <w:rsid w:val="004A0CDF"/>
    <w:rsid w:val="004A1AC6"/>
    <w:rsid w:val="004A39FE"/>
    <w:rsid w:val="004A4456"/>
    <w:rsid w:val="004A4502"/>
    <w:rsid w:val="004A4AB3"/>
    <w:rsid w:val="004A4F31"/>
    <w:rsid w:val="004A5661"/>
    <w:rsid w:val="004A573C"/>
    <w:rsid w:val="004A5C5E"/>
    <w:rsid w:val="004A5CCC"/>
    <w:rsid w:val="004A621D"/>
    <w:rsid w:val="004A697B"/>
    <w:rsid w:val="004A77A3"/>
    <w:rsid w:val="004B0575"/>
    <w:rsid w:val="004B0960"/>
    <w:rsid w:val="004B103A"/>
    <w:rsid w:val="004B1360"/>
    <w:rsid w:val="004B159A"/>
    <w:rsid w:val="004B15E7"/>
    <w:rsid w:val="004B2681"/>
    <w:rsid w:val="004B34F9"/>
    <w:rsid w:val="004B51B2"/>
    <w:rsid w:val="004B51B7"/>
    <w:rsid w:val="004B5A38"/>
    <w:rsid w:val="004B5BE8"/>
    <w:rsid w:val="004B6CDF"/>
    <w:rsid w:val="004B6DD8"/>
    <w:rsid w:val="004B6F0E"/>
    <w:rsid w:val="004B74B6"/>
    <w:rsid w:val="004B7894"/>
    <w:rsid w:val="004C00E9"/>
    <w:rsid w:val="004C0106"/>
    <w:rsid w:val="004C0E12"/>
    <w:rsid w:val="004C23D0"/>
    <w:rsid w:val="004C2C9D"/>
    <w:rsid w:val="004C3CFB"/>
    <w:rsid w:val="004C43C5"/>
    <w:rsid w:val="004C4919"/>
    <w:rsid w:val="004C4928"/>
    <w:rsid w:val="004C49D6"/>
    <w:rsid w:val="004C4BB1"/>
    <w:rsid w:val="004C4DDB"/>
    <w:rsid w:val="004C5897"/>
    <w:rsid w:val="004C64BF"/>
    <w:rsid w:val="004C69B8"/>
    <w:rsid w:val="004C724E"/>
    <w:rsid w:val="004D003A"/>
    <w:rsid w:val="004D0DBB"/>
    <w:rsid w:val="004D1367"/>
    <w:rsid w:val="004D1882"/>
    <w:rsid w:val="004D229D"/>
    <w:rsid w:val="004D33BD"/>
    <w:rsid w:val="004D4F64"/>
    <w:rsid w:val="004D566C"/>
    <w:rsid w:val="004D58A6"/>
    <w:rsid w:val="004D66F4"/>
    <w:rsid w:val="004D696D"/>
    <w:rsid w:val="004D6BB4"/>
    <w:rsid w:val="004D6EC8"/>
    <w:rsid w:val="004D7BA9"/>
    <w:rsid w:val="004E0866"/>
    <w:rsid w:val="004E0B2C"/>
    <w:rsid w:val="004E18B3"/>
    <w:rsid w:val="004E338C"/>
    <w:rsid w:val="004E4A50"/>
    <w:rsid w:val="004E4B0A"/>
    <w:rsid w:val="004E5742"/>
    <w:rsid w:val="004E63F5"/>
    <w:rsid w:val="004F1553"/>
    <w:rsid w:val="004F3947"/>
    <w:rsid w:val="004F3C8B"/>
    <w:rsid w:val="004F4525"/>
    <w:rsid w:val="004F4C27"/>
    <w:rsid w:val="004F4C92"/>
    <w:rsid w:val="004F52E6"/>
    <w:rsid w:val="004F6C8F"/>
    <w:rsid w:val="004F7AE4"/>
    <w:rsid w:val="004F7F9B"/>
    <w:rsid w:val="0050039B"/>
    <w:rsid w:val="00500738"/>
    <w:rsid w:val="00501548"/>
    <w:rsid w:val="00503954"/>
    <w:rsid w:val="00504108"/>
    <w:rsid w:val="00504637"/>
    <w:rsid w:val="00504BC7"/>
    <w:rsid w:val="00506048"/>
    <w:rsid w:val="005066DB"/>
    <w:rsid w:val="005106CD"/>
    <w:rsid w:val="005106FA"/>
    <w:rsid w:val="005107DC"/>
    <w:rsid w:val="005108B6"/>
    <w:rsid w:val="00510BFA"/>
    <w:rsid w:val="00511006"/>
    <w:rsid w:val="00512591"/>
    <w:rsid w:val="00512904"/>
    <w:rsid w:val="00512C2F"/>
    <w:rsid w:val="00513118"/>
    <w:rsid w:val="00513A11"/>
    <w:rsid w:val="005153A0"/>
    <w:rsid w:val="00515BBD"/>
    <w:rsid w:val="00515C96"/>
    <w:rsid w:val="00516E54"/>
    <w:rsid w:val="00521BBF"/>
    <w:rsid w:val="00522C75"/>
    <w:rsid w:val="00523A8E"/>
    <w:rsid w:val="00524013"/>
    <w:rsid w:val="00525759"/>
    <w:rsid w:val="00527828"/>
    <w:rsid w:val="00530A7F"/>
    <w:rsid w:val="0053139A"/>
    <w:rsid w:val="00531CFB"/>
    <w:rsid w:val="00532236"/>
    <w:rsid w:val="005329FB"/>
    <w:rsid w:val="00532D22"/>
    <w:rsid w:val="0053442A"/>
    <w:rsid w:val="005346D3"/>
    <w:rsid w:val="00535B3F"/>
    <w:rsid w:val="00536870"/>
    <w:rsid w:val="00536B96"/>
    <w:rsid w:val="00537834"/>
    <w:rsid w:val="00537D6A"/>
    <w:rsid w:val="0054028E"/>
    <w:rsid w:val="00540921"/>
    <w:rsid w:val="00540EF7"/>
    <w:rsid w:val="005416B2"/>
    <w:rsid w:val="005418C8"/>
    <w:rsid w:val="00542C6C"/>
    <w:rsid w:val="00543EBC"/>
    <w:rsid w:val="00544FFA"/>
    <w:rsid w:val="00545244"/>
    <w:rsid w:val="005460EF"/>
    <w:rsid w:val="00546323"/>
    <w:rsid w:val="005465F4"/>
    <w:rsid w:val="00550E74"/>
    <w:rsid w:val="005510E6"/>
    <w:rsid w:val="00551183"/>
    <w:rsid w:val="00551867"/>
    <w:rsid w:val="00551D7B"/>
    <w:rsid w:val="00552352"/>
    <w:rsid w:val="0055295A"/>
    <w:rsid w:val="00552F22"/>
    <w:rsid w:val="00553323"/>
    <w:rsid w:val="00553450"/>
    <w:rsid w:val="00553B39"/>
    <w:rsid w:val="00553D0E"/>
    <w:rsid w:val="00554677"/>
    <w:rsid w:val="00554CD9"/>
    <w:rsid w:val="00555415"/>
    <w:rsid w:val="0055563B"/>
    <w:rsid w:val="00555D49"/>
    <w:rsid w:val="005568DC"/>
    <w:rsid w:val="00556EE1"/>
    <w:rsid w:val="00557077"/>
    <w:rsid w:val="00563A83"/>
    <w:rsid w:val="00564F6D"/>
    <w:rsid w:val="005653FF"/>
    <w:rsid w:val="00566564"/>
    <w:rsid w:val="005668C0"/>
    <w:rsid w:val="005702F9"/>
    <w:rsid w:val="0057210A"/>
    <w:rsid w:val="00572884"/>
    <w:rsid w:val="00573333"/>
    <w:rsid w:val="00573850"/>
    <w:rsid w:val="00573A48"/>
    <w:rsid w:val="00573DF0"/>
    <w:rsid w:val="005748D2"/>
    <w:rsid w:val="00574BF2"/>
    <w:rsid w:val="00574CB6"/>
    <w:rsid w:val="005777D5"/>
    <w:rsid w:val="00580282"/>
    <w:rsid w:val="005802AC"/>
    <w:rsid w:val="00580347"/>
    <w:rsid w:val="00581AB4"/>
    <w:rsid w:val="0058288B"/>
    <w:rsid w:val="00583248"/>
    <w:rsid w:val="005832F0"/>
    <w:rsid w:val="00583681"/>
    <w:rsid w:val="00583699"/>
    <w:rsid w:val="00583BC8"/>
    <w:rsid w:val="00583D9D"/>
    <w:rsid w:val="005844A9"/>
    <w:rsid w:val="00584C0C"/>
    <w:rsid w:val="0058574E"/>
    <w:rsid w:val="005865DF"/>
    <w:rsid w:val="005866A5"/>
    <w:rsid w:val="00586706"/>
    <w:rsid w:val="00586749"/>
    <w:rsid w:val="0058713B"/>
    <w:rsid w:val="00587CE5"/>
    <w:rsid w:val="005928BE"/>
    <w:rsid w:val="00592A7C"/>
    <w:rsid w:val="00592C07"/>
    <w:rsid w:val="00594132"/>
    <w:rsid w:val="005953A5"/>
    <w:rsid w:val="00595C20"/>
    <w:rsid w:val="0059616E"/>
    <w:rsid w:val="005961E9"/>
    <w:rsid w:val="00597090"/>
    <w:rsid w:val="00597614"/>
    <w:rsid w:val="005A0A5E"/>
    <w:rsid w:val="005A0D20"/>
    <w:rsid w:val="005A16C3"/>
    <w:rsid w:val="005A19BF"/>
    <w:rsid w:val="005A287A"/>
    <w:rsid w:val="005A3263"/>
    <w:rsid w:val="005A3C7F"/>
    <w:rsid w:val="005A4971"/>
    <w:rsid w:val="005A4A29"/>
    <w:rsid w:val="005A54C4"/>
    <w:rsid w:val="005A5EAA"/>
    <w:rsid w:val="005A6A8C"/>
    <w:rsid w:val="005B00F5"/>
    <w:rsid w:val="005B0496"/>
    <w:rsid w:val="005B20C2"/>
    <w:rsid w:val="005B24C0"/>
    <w:rsid w:val="005B2524"/>
    <w:rsid w:val="005B3072"/>
    <w:rsid w:val="005B5564"/>
    <w:rsid w:val="005B616A"/>
    <w:rsid w:val="005B667C"/>
    <w:rsid w:val="005B6897"/>
    <w:rsid w:val="005B6B2C"/>
    <w:rsid w:val="005B6C84"/>
    <w:rsid w:val="005B78C7"/>
    <w:rsid w:val="005C0BED"/>
    <w:rsid w:val="005C0C36"/>
    <w:rsid w:val="005C0C9C"/>
    <w:rsid w:val="005C1091"/>
    <w:rsid w:val="005C121D"/>
    <w:rsid w:val="005C13C5"/>
    <w:rsid w:val="005C2100"/>
    <w:rsid w:val="005C3F2C"/>
    <w:rsid w:val="005C46B1"/>
    <w:rsid w:val="005C4721"/>
    <w:rsid w:val="005C5925"/>
    <w:rsid w:val="005C5DE4"/>
    <w:rsid w:val="005C6F8B"/>
    <w:rsid w:val="005C73BB"/>
    <w:rsid w:val="005C7CD3"/>
    <w:rsid w:val="005D0790"/>
    <w:rsid w:val="005D10FD"/>
    <w:rsid w:val="005D23B9"/>
    <w:rsid w:val="005D29C3"/>
    <w:rsid w:val="005D2E14"/>
    <w:rsid w:val="005D2ECB"/>
    <w:rsid w:val="005D46C6"/>
    <w:rsid w:val="005D57F1"/>
    <w:rsid w:val="005D6274"/>
    <w:rsid w:val="005D7199"/>
    <w:rsid w:val="005E0363"/>
    <w:rsid w:val="005E19F9"/>
    <w:rsid w:val="005E1DE4"/>
    <w:rsid w:val="005E2309"/>
    <w:rsid w:val="005E27FE"/>
    <w:rsid w:val="005E4980"/>
    <w:rsid w:val="005E4AD3"/>
    <w:rsid w:val="005E4B6C"/>
    <w:rsid w:val="005E692B"/>
    <w:rsid w:val="005E7B64"/>
    <w:rsid w:val="005E7BB4"/>
    <w:rsid w:val="005F1277"/>
    <w:rsid w:val="005F1EE7"/>
    <w:rsid w:val="005F305B"/>
    <w:rsid w:val="005F44B0"/>
    <w:rsid w:val="005F45ED"/>
    <w:rsid w:val="005F48AA"/>
    <w:rsid w:val="005F4B55"/>
    <w:rsid w:val="005F5131"/>
    <w:rsid w:val="005F565A"/>
    <w:rsid w:val="005F6F1B"/>
    <w:rsid w:val="00600D15"/>
    <w:rsid w:val="006018C9"/>
    <w:rsid w:val="006018D3"/>
    <w:rsid w:val="00601B74"/>
    <w:rsid w:val="00601EDA"/>
    <w:rsid w:val="00602978"/>
    <w:rsid w:val="00603155"/>
    <w:rsid w:val="006039B5"/>
    <w:rsid w:val="00604A04"/>
    <w:rsid w:val="00605BE0"/>
    <w:rsid w:val="00607C27"/>
    <w:rsid w:val="00607C6C"/>
    <w:rsid w:val="00607E7E"/>
    <w:rsid w:val="00610895"/>
    <w:rsid w:val="00610A37"/>
    <w:rsid w:val="00610A65"/>
    <w:rsid w:val="006126C1"/>
    <w:rsid w:val="006128CE"/>
    <w:rsid w:val="00612EE5"/>
    <w:rsid w:val="00613AB1"/>
    <w:rsid w:val="00613FFA"/>
    <w:rsid w:val="006143D1"/>
    <w:rsid w:val="00614DCA"/>
    <w:rsid w:val="00614DD3"/>
    <w:rsid w:val="006157F4"/>
    <w:rsid w:val="00615B70"/>
    <w:rsid w:val="00615C43"/>
    <w:rsid w:val="00616A3E"/>
    <w:rsid w:val="00616BB2"/>
    <w:rsid w:val="00616BB6"/>
    <w:rsid w:val="0061726E"/>
    <w:rsid w:val="006243B6"/>
    <w:rsid w:val="00625044"/>
    <w:rsid w:val="006258C5"/>
    <w:rsid w:val="00626CBB"/>
    <w:rsid w:val="0062793A"/>
    <w:rsid w:val="00627B98"/>
    <w:rsid w:val="006309C7"/>
    <w:rsid w:val="0063127A"/>
    <w:rsid w:val="006320F3"/>
    <w:rsid w:val="00632617"/>
    <w:rsid w:val="00632C37"/>
    <w:rsid w:val="00633781"/>
    <w:rsid w:val="00633A99"/>
    <w:rsid w:val="00634523"/>
    <w:rsid w:val="00634EA6"/>
    <w:rsid w:val="00634EB1"/>
    <w:rsid w:val="006352F3"/>
    <w:rsid w:val="00635C78"/>
    <w:rsid w:val="00635E1C"/>
    <w:rsid w:val="006375F5"/>
    <w:rsid w:val="00637F44"/>
    <w:rsid w:val="00640825"/>
    <w:rsid w:val="006411D7"/>
    <w:rsid w:val="00641E0A"/>
    <w:rsid w:val="0064245F"/>
    <w:rsid w:val="00642DB3"/>
    <w:rsid w:val="00643CD2"/>
    <w:rsid w:val="0064483A"/>
    <w:rsid w:val="00644873"/>
    <w:rsid w:val="00644AF8"/>
    <w:rsid w:val="006450AC"/>
    <w:rsid w:val="006456FD"/>
    <w:rsid w:val="00645939"/>
    <w:rsid w:val="006465AA"/>
    <w:rsid w:val="006471BF"/>
    <w:rsid w:val="0064773B"/>
    <w:rsid w:val="00647D23"/>
    <w:rsid w:val="006507AD"/>
    <w:rsid w:val="00651465"/>
    <w:rsid w:val="006515B4"/>
    <w:rsid w:val="00652404"/>
    <w:rsid w:val="006533FC"/>
    <w:rsid w:val="00653658"/>
    <w:rsid w:val="0065386A"/>
    <w:rsid w:val="006541C8"/>
    <w:rsid w:val="00654DC3"/>
    <w:rsid w:val="00656117"/>
    <w:rsid w:val="0065614D"/>
    <w:rsid w:val="00656BBC"/>
    <w:rsid w:val="00657D40"/>
    <w:rsid w:val="00657DFC"/>
    <w:rsid w:val="00657E9B"/>
    <w:rsid w:val="0066090D"/>
    <w:rsid w:val="006613DC"/>
    <w:rsid w:val="0066145F"/>
    <w:rsid w:val="00661C5A"/>
    <w:rsid w:val="00661D51"/>
    <w:rsid w:val="0066253E"/>
    <w:rsid w:val="0066266D"/>
    <w:rsid w:val="00662A5C"/>
    <w:rsid w:val="006643C0"/>
    <w:rsid w:val="00664AAF"/>
    <w:rsid w:val="00664BA6"/>
    <w:rsid w:val="00664D64"/>
    <w:rsid w:val="00665107"/>
    <w:rsid w:val="006663B5"/>
    <w:rsid w:val="006672FB"/>
    <w:rsid w:val="0066749B"/>
    <w:rsid w:val="006674E5"/>
    <w:rsid w:val="0067035C"/>
    <w:rsid w:val="00670449"/>
    <w:rsid w:val="00670F80"/>
    <w:rsid w:val="006711C4"/>
    <w:rsid w:val="00671C8C"/>
    <w:rsid w:val="00672133"/>
    <w:rsid w:val="00674421"/>
    <w:rsid w:val="00674E0B"/>
    <w:rsid w:val="00674FF1"/>
    <w:rsid w:val="0067569E"/>
    <w:rsid w:val="00675B9F"/>
    <w:rsid w:val="006767B3"/>
    <w:rsid w:val="0067683A"/>
    <w:rsid w:val="00676A20"/>
    <w:rsid w:val="0067720D"/>
    <w:rsid w:val="00677CDC"/>
    <w:rsid w:val="0068090E"/>
    <w:rsid w:val="00680922"/>
    <w:rsid w:val="00681184"/>
    <w:rsid w:val="0068163F"/>
    <w:rsid w:val="00681AAD"/>
    <w:rsid w:val="00681D60"/>
    <w:rsid w:val="006826E5"/>
    <w:rsid w:val="00683037"/>
    <w:rsid w:val="00683B9B"/>
    <w:rsid w:val="00683BCF"/>
    <w:rsid w:val="00685253"/>
    <w:rsid w:val="00685BC3"/>
    <w:rsid w:val="00686063"/>
    <w:rsid w:val="00686B95"/>
    <w:rsid w:val="0069093A"/>
    <w:rsid w:val="0069312A"/>
    <w:rsid w:val="00693FD5"/>
    <w:rsid w:val="00694364"/>
    <w:rsid w:val="00694D7C"/>
    <w:rsid w:val="006956E2"/>
    <w:rsid w:val="006958BA"/>
    <w:rsid w:val="006963C5"/>
    <w:rsid w:val="00696598"/>
    <w:rsid w:val="0069744B"/>
    <w:rsid w:val="006A0FCC"/>
    <w:rsid w:val="006A1006"/>
    <w:rsid w:val="006A1F8A"/>
    <w:rsid w:val="006A2354"/>
    <w:rsid w:val="006A30A6"/>
    <w:rsid w:val="006A3D8A"/>
    <w:rsid w:val="006A3E4E"/>
    <w:rsid w:val="006A53F3"/>
    <w:rsid w:val="006A5770"/>
    <w:rsid w:val="006A68BC"/>
    <w:rsid w:val="006A68DA"/>
    <w:rsid w:val="006A6998"/>
    <w:rsid w:val="006A6A68"/>
    <w:rsid w:val="006A766C"/>
    <w:rsid w:val="006B063A"/>
    <w:rsid w:val="006B0DF0"/>
    <w:rsid w:val="006B1840"/>
    <w:rsid w:val="006B1FC9"/>
    <w:rsid w:val="006B221D"/>
    <w:rsid w:val="006B2244"/>
    <w:rsid w:val="006B22BF"/>
    <w:rsid w:val="006B2D88"/>
    <w:rsid w:val="006B32E3"/>
    <w:rsid w:val="006B3CE1"/>
    <w:rsid w:val="006B464B"/>
    <w:rsid w:val="006B4BCA"/>
    <w:rsid w:val="006B4BFE"/>
    <w:rsid w:val="006B4EFF"/>
    <w:rsid w:val="006B655F"/>
    <w:rsid w:val="006B6B4A"/>
    <w:rsid w:val="006B702F"/>
    <w:rsid w:val="006B7F5B"/>
    <w:rsid w:val="006C152F"/>
    <w:rsid w:val="006C1A0E"/>
    <w:rsid w:val="006C2262"/>
    <w:rsid w:val="006C338C"/>
    <w:rsid w:val="006C3EFC"/>
    <w:rsid w:val="006C41D4"/>
    <w:rsid w:val="006C45A6"/>
    <w:rsid w:val="006C4A77"/>
    <w:rsid w:val="006C5E9C"/>
    <w:rsid w:val="006C7579"/>
    <w:rsid w:val="006D0187"/>
    <w:rsid w:val="006D0539"/>
    <w:rsid w:val="006D15A5"/>
    <w:rsid w:val="006D2071"/>
    <w:rsid w:val="006D369E"/>
    <w:rsid w:val="006D45B0"/>
    <w:rsid w:val="006D50D3"/>
    <w:rsid w:val="006D57A1"/>
    <w:rsid w:val="006D5BD5"/>
    <w:rsid w:val="006D5D0F"/>
    <w:rsid w:val="006D64ED"/>
    <w:rsid w:val="006D6E30"/>
    <w:rsid w:val="006D6E9D"/>
    <w:rsid w:val="006D7536"/>
    <w:rsid w:val="006E14ED"/>
    <w:rsid w:val="006E3054"/>
    <w:rsid w:val="006E3198"/>
    <w:rsid w:val="006E4079"/>
    <w:rsid w:val="006E487A"/>
    <w:rsid w:val="006E4F8C"/>
    <w:rsid w:val="006E7289"/>
    <w:rsid w:val="006E7471"/>
    <w:rsid w:val="006F0C8C"/>
    <w:rsid w:val="006F21E9"/>
    <w:rsid w:val="006F21FE"/>
    <w:rsid w:val="006F2411"/>
    <w:rsid w:val="006F2B16"/>
    <w:rsid w:val="006F2C65"/>
    <w:rsid w:val="006F2F0D"/>
    <w:rsid w:val="006F436C"/>
    <w:rsid w:val="006F5342"/>
    <w:rsid w:val="006F598B"/>
    <w:rsid w:val="006F5F5A"/>
    <w:rsid w:val="006F73C8"/>
    <w:rsid w:val="006F7A2F"/>
    <w:rsid w:val="0070033E"/>
    <w:rsid w:val="007013EC"/>
    <w:rsid w:val="00701AFC"/>
    <w:rsid w:val="00701FDB"/>
    <w:rsid w:val="007025B8"/>
    <w:rsid w:val="007041DC"/>
    <w:rsid w:val="00704C36"/>
    <w:rsid w:val="00704D4F"/>
    <w:rsid w:val="007067A6"/>
    <w:rsid w:val="007068F7"/>
    <w:rsid w:val="00711424"/>
    <w:rsid w:val="007116F9"/>
    <w:rsid w:val="007123E3"/>
    <w:rsid w:val="00712903"/>
    <w:rsid w:val="007132F9"/>
    <w:rsid w:val="007139D1"/>
    <w:rsid w:val="00713D6A"/>
    <w:rsid w:val="0071428D"/>
    <w:rsid w:val="007166A7"/>
    <w:rsid w:val="007166EC"/>
    <w:rsid w:val="00716AC6"/>
    <w:rsid w:val="0071759C"/>
    <w:rsid w:val="00720046"/>
    <w:rsid w:val="0072076B"/>
    <w:rsid w:val="00720D3B"/>
    <w:rsid w:val="00720D4D"/>
    <w:rsid w:val="00720D74"/>
    <w:rsid w:val="007214A9"/>
    <w:rsid w:val="007215E4"/>
    <w:rsid w:val="00722080"/>
    <w:rsid w:val="00722192"/>
    <w:rsid w:val="007222FC"/>
    <w:rsid w:val="007228D4"/>
    <w:rsid w:val="007238DB"/>
    <w:rsid w:val="00723B32"/>
    <w:rsid w:val="00723D6F"/>
    <w:rsid w:val="007242CB"/>
    <w:rsid w:val="0072434D"/>
    <w:rsid w:val="00726C46"/>
    <w:rsid w:val="007307F4"/>
    <w:rsid w:val="00731D53"/>
    <w:rsid w:val="00731E82"/>
    <w:rsid w:val="00732AB5"/>
    <w:rsid w:val="0073580A"/>
    <w:rsid w:val="0073583E"/>
    <w:rsid w:val="00735A99"/>
    <w:rsid w:val="007369EC"/>
    <w:rsid w:val="0074031B"/>
    <w:rsid w:val="007411A1"/>
    <w:rsid w:val="007418C9"/>
    <w:rsid w:val="00742235"/>
    <w:rsid w:val="007427F3"/>
    <w:rsid w:val="00742A9A"/>
    <w:rsid w:val="007439DE"/>
    <w:rsid w:val="007440FF"/>
    <w:rsid w:val="00744790"/>
    <w:rsid w:val="00745084"/>
    <w:rsid w:val="00745A85"/>
    <w:rsid w:val="00745D77"/>
    <w:rsid w:val="00745EA2"/>
    <w:rsid w:val="00746413"/>
    <w:rsid w:val="0074708F"/>
    <w:rsid w:val="00747146"/>
    <w:rsid w:val="00751FA7"/>
    <w:rsid w:val="00752300"/>
    <w:rsid w:val="00753E49"/>
    <w:rsid w:val="00754D7D"/>
    <w:rsid w:val="007562F2"/>
    <w:rsid w:val="007568BC"/>
    <w:rsid w:val="00756A1B"/>
    <w:rsid w:val="00756D3F"/>
    <w:rsid w:val="00757005"/>
    <w:rsid w:val="00757D63"/>
    <w:rsid w:val="007607F4"/>
    <w:rsid w:val="007608E9"/>
    <w:rsid w:val="00761C86"/>
    <w:rsid w:val="0076214F"/>
    <w:rsid w:val="00762971"/>
    <w:rsid w:val="0076299A"/>
    <w:rsid w:val="00762EC0"/>
    <w:rsid w:val="00763185"/>
    <w:rsid w:val="007632B2"/>
    <w:rsid w:val="00763CE9"/>
    <w:rsid w:val="007644AE"/>
    <w:rsid w:val="00764651"/>
    <w:rsid w:val="00764A88"/>
    <w:rsid w:val="007651CD"/>
    <w:rsid w:val="00765297"/>
    <w:rsid w:val="00765D3A"/>
    <w:rsid w:val="0076654E"/>
    <w:rsid w:val="00766C9C"/>
    <w:rsid w:val="00770396"/>
    <w:rsid w:val="00770ECD"/>
    <w:rsid w:val="007712EB"/>
    <w:rsid w:val="00772C7A"/>
    <w:rsid w:val="00772E96"/>
    <w:rsid w:val="0077365E"/>
    <w:rsid w:val="00773AAA"/>
    <w:rsid w:val="00773C6A"/>
    <w:rsid w:val="0077430B"/>
    <w:rsid w:val="00775C5E"/>
    <w:rsid w:val="0077632B"/>
    <w:rsid w:val="007763A2"/>
    <w:rsid w:val="007771F8"/>
    <w:rsid w:val="007775EE"/>
    <w:rsid w:val="00777686"/>
    <w:rsid w:val="0078107C"/>
    <w:rsid w:val="00782D98"/>
    <w:rsid w:val="0078424E"/>
    <w:rsid w:val="007853EA"/>
    <w:rsid w:val="00786CFA"/>
    <w:rsid w:val="0078728B"/>
    <w:rsid w:val="007873B9"/>
    <w:rsid w:val="00790013"/>
    <w:rsid w:val="0079044A"/>
    <w:rsid w:val="00790A3D"/>
    <w:rsid w:val="00790E60"/>
    <w:rsid w:val="00791264"/>
    <w:rsid w:val="00791F49"/>
    <w:rsid w:val="00791FB1"/>
    <w:rsid w:val="0079234D"/>
    <w:rsid w:val="0079263B"/>
    <w:rsid w:val="0079294B"/>
    <w:rsid w:val="007934F6"/>
    <w:rsid w:val="00793DEE"/>
    <w:rsid w:val="0079429E"/>
    <w:rsid w:val="00794418"/>
    <w:rsid w:val="007955A8"/>
    <w:rsid w:val="007970B3"/>
    <w:rsid w:val="007A09E8"/>
    <w:rsid w:val="007A0DD8"/>
    <w:rsid w:val="007A0EB2"/>
    <w:rsid w:val="007A2DD9"/>
    <w:rsid w:val="007A39D2"/>
    <w:rsid w:val="007A3EB2"/>
    <w:rsid w:val="007A4DBF"/>
    <w:rsid w:val="007A7C12"/>
    <w:rsid w:val="007B02BA"/>
    <w:rsid w:val="007B077F"/>
    <w:rsid w:val="007B179B"/>
    <w:rsid w:val="007B1D2B"/>
    <w:rsid w:val="007B2E47"/>
    <w:rsid w:val="007B3AD9"/>
    <w:rsid w:val="007B3E40"/>
    <w:rsid w:val="007B486F"/>
    <w:rsid w:val="007B5071"/>
    <w:rsid w:val="007B51CF"/>
    <w:rsid w:val="007B547A"/>
    <w:rsid w:val="007B5534"/>
    <w:rsid w:val="007C04BD"/>
    <w:rsid w:val="007C2658"/>
    <w:rsid w:val="007C4BBA"/>
    <w:rsid w:val="007C4CD1"/>
    <w:rsid w:val="007C5A8F"/>
    <w:rsid w:val="007C5B2C"/>
    <w:rsid w:val="007C5CE7"/>
    <w:rsid w:val="007C65B9"/>
    <w:rsid w:val="007C711D"/>
    <w:rsid w:val="007D02E0"/>
    <w:rsid w:val="007D07C6"/>
    <w:rsid w:val="007D168D"/>
    <w:rsid w:val="007D1EF2"/>
    <w:rsid w:val="007D3C65"/>
    <w:rsid w:val="007D3F0F"/>
    <w:rsid w:val="007D6CA4"/>
    <w:rsid w:val="007D6D78"/>
    <w:rsid w:val="007D75A8"/>
    <w:rsid w:val="007E09AD"/>
    <w:rsid w:val="007E0B92"/>
    <w:rsid w:val="007E11AC"/>
    <w:rsid w:val="007E17FC"/>
    <w:rsid w:val="007E1856"/>
    <w:rsid w:val="007E1FAC"/>
    <w:rsid w:val="007E221C"/>
    <w:rsid w:val="007E286F"/>
    <w:rsid w:val="007E2BE9"/>
    <w:rsid w:val="007E34F1"/>
    <w:rsid w:val="007E3B06"/>
    <w:rsid w:val="007E3D99"/>
    <w:rsid w:val="007E4E49"/>
    <w:rsid w:val="007E64B0"/>
    <w:rsid w:val="007E66F0"/>
    <w:rsid w:val="007E6781"/>
    <w:rsid w:val="007F0960"/>
    <w:rsid w:val="007F2A16"/>
    <w:rsid w:val="007F2B09"/>
    <w:rsid w:val="007F3BC1"/>
    <w:rsid w:val="007F3CF5"/>
    <w:rsid w:val="007F3DB5"/>
    <w:rsid w:val="007F4AE4"/>
    <w:rsid w:val="007F4E8C"/>
    <w:rsid w:val="007F592F"/>
    <w:rsid w:val="007F5C52"/>
    <w:rsid w:val="007F5E17"/>
    <w:rsid w:val="007F5E45"/>
    <w:rsid w:val="007F7E6B"/>
    <w:rsid w:val="00801AB7"/>
    <w:rsid w:val="00801E79"/>
    <w:rsid w:val="00802259"/>
    <w:rsid w:val="00803245"/>
    <w:rsid w:val="00803D50"/>
    <w:rsid w:val="008041A4"/>
    <w:rsid w:val="00804D1E"/>
    <w:rsid w:val="008055EF"/>
    <w:rsid w:val="008060A6"/>
    <w:rsid w:val="00806DE0"/>
    <w:rsid w:val="0080701B"/>
    <w:rsid w:val="008105EF"/>
    <w:rsid w:val="008113E4"/>
    <w:rsid w:val="00811D24"/>
    <w:rsid w:val="00812682"/>
    <w:rsid w:val="00813DA5"/>
    <w:rsid w:val="00814360"/>
    <w:rsid w:val="008168D6"/>
    <w:rsid w:val="008211F6"/>
    <w:rsid w:val="008216A2"/>
    <w:rsid w:val="008218A7"/>
    <w:rsid w:val="008229C5"/>
    <w:rsid w:val="00822B74"/>
    <w:rsid w:val="00825368"/>
    <w:rsid w:val="008255A2"/>
    <w:rsid w:val="00827323"/>
    <w:rsid w:val="00832048"/>
    <w:rsid w:val="0083250B"/>
    <w:rsid w:val="00833773"/>
    <w:rsid w:val="00833E4C"/>
    <w:rsid w:val="00834404"/>
    <w:rsid w:val="00834497"/>
    <w:rsid w:val="00834562"/>
    <w:rsid w:val="00834704"/>
    <w:rsid w:val="0083488C"/>
    <w:rsid w:val="0083512A"/>
    <w:rsid w:val="00835B1D"/>
    <w:rsid w:val="00836276"/>
    <w:rsid w:val="008362A3"/>
    <w:rsid w:val="0084015C"/>
    <w:rsid w:val="008401B4"/>
    <w:rsid w:val="00840610"/>
    <w:rsid w:val="0084181B"/>
    <w:rsid w:val="008424F5"/>
    <w:rsid w:val="00842656"/>
    <w:rsid w:val="00842AA3"/>
    <w:rsid w:val="0084329F"/>
    <w:rsid w:val="00843E8D"/>
    <w:rsid w:val="00845B94"/>
    <w:rsid w:val="00845C53"/>
    <w:rsid w:val="00845CAF"/>
    <w:rsid w:val="008461AD"/>
    <w:rsid w:val="008500BB"/>
    <w:rsid w:val="008509A5"/>
    <w:rsid w:val="00850BE2"/>
    <w:rsid w:val="0085209E"/>
    <w:rsid w:val="00852DE5"/>
    <w:rsid w:val="008530A5"/>
    <w:rsid w:val="00853DA0"/>
    <w:rsid w:val="00853F70"/>
    <w:rsid w:val="00854325"/>
    <w:rsid w:val="008548C1"/>
    <w:rsid w:val="00854F0B"/>
    <w:rsid w:val="00855D7F"/>
    <w:rsid w:val="00856292"/>
    <w:rsid w:val="00856922"/>
    <w:rsid w:val="008575AD"/>
    <w:rsid w:val="0086172A"/>
    <w:rsid w:val="00861B4F"/>
    <w:rsid w:val="00861C64"/>
    <w:rsid w:val="008627F2"/>
    <w:rsid w:val="00863135"/>
    <w:rsid w:val="00863ACF"/>
    <w:rsid w:val="008644AE"/>
    <w:rsid w:val="0086454F"/>
    <w:rsid w:val="00864767"/>
    <w:rsid w:val="00866DCE"/>
    <w:rsid w:val="00867E7D"/>
    <w:rsid w:val="00867EDA"/>
    <w:rsid w:val="00867F19"/>
    <w:rsid w:val="008701B1"/>
    <w:rsid w:val="00870D36"/>
    <w:rsid w:val="0087236A"/>
    <w:rsid w:val="00872751"/>
    <w:rsid w:val="00874127"/>
    <w:rsid w:val="00874DA3"/>
    <w:rsid w:val="008773B6"/>
    <w:rsid w:val="00877491"/>
    <w:rsid w:val="008778A5"/>
    <w:rsid w:val="0088039B"/>
    <w:rsid w:val="008806B0"/>
    <w:rsid w:val="008807F7"/>
    <w:rsid w:val="00880934"/>
    <w:rsid w:val="00880CD4"/>
    <w:rsid w:val="00881A15"/>
    <w:rsid w:val="00881CE6"/>
    <w:rsid w:val="00881FFE"/>
    <w:rsid w:val="0088267A"/>
    <w:rsid w:val="00882819"/>
    <w:rsid w:val="0088299F"/>
    <w:rsid w:val="00884354"/>
    <w:rsid w:val="008844BB"/>
    <w:rsid w:val="00884B15"/>
    <w:rsid w:val="008850A4"/>
    <w:rsid w:val="008859EC"/>
    <w:rsid w:val="00885B98"/>
    <w:rsid w:val="00885EAC"/>
    <w:rsid w:val="008863F9"/>
    <w:rsid w:val="008870E7"/>
    <w:rsid w:val="008875ED"/>
    <w:rsid w:val="0089063A"/>
    <w:rsid w:val="00890C22"/>
    <w:rsid w:val="00891221"/>
    <w:rsid w:val="00892372"/>
    <w:rsid w:val="0089240D"/>
    <w:rsid w:val="0089246F"/>
    <w:rsid w:val="00892720"/>
    <w:rsid w:val="00892980"/>
    <w:rsid w:val="00892B8D"/>
    <w:rsid w:val="00892F52"/>
    <w:rsid w:val="0089447C"/>
    <w:rsid w:val="00894CB2"/>
    <w:rsid w:val="00895592"/>
    <w:rsid w:val="00895799"/>
    <w:rsid w:val="008A0480"/>
    <w:rsid w:val="008A10CD"/>
    <w:rsid w:val="008A272E"/>
    <w:rsid w:val="008A2E11"/>
    <w:rsid w:val="008A3069"/>
    <w:rsid w:val="008A3CF0"/>
    <w:rsid w:val="008A4772"/>
    <w:rsid w:val="008A5C4C"/>
    <w:rsid w:val="008A6002"/>
    <w:rsid w:val="008A78C6"/>
    <w:rsid w:val="008A7AE8"/>
    <w:rsid w:val="008B01EB"/>
    <w:rsid w:val="008B0463"/>
    <w:rsid w:val="008B1B6B"/>
    <w:rsid w:val="008B23AC"/>
    <w:rsid w:val="008B302D"/>
    <w:rsid w:val="008B316A"/>
    <w:rsid w:val="008B3552"/>
    <w:rsid w:val="008B3A22"/>
    <w:rsid w:val="008B48C3"/>
    <w:rsid w:val="008B4BF9"/>
    <w:rsid w:val="008B6141"/>
    <w:rsid w:val="008B66A0"/>
    <w:rsid w:val="008B68B6"/>
    <w:rsid w:val="008C0120"/>
    <w:rsid w:val="008C0EF6"/>
    <w:rsid w:val="008C0F98"/>
    <w:rsid w:val="008C31D5"/>
    <w:rsid w:val="008C44C4"/>
    <w:rsid w:val="008C4BCF"/>
    <w:rsid w:val="008C4FE0"/>
    <w:rsid w:val="008C638B"/>
    <w:rsid w:val="008C6FE9"/>
    <w:rsid w:val="008C7C4D"/>
    <w:rsid w:val="008C7CE3"/>
    <w:rsid w:val="008D008D"/>
    <w:rsid w:val="008D1030"/>
    <w:rsid w:val="008D11B5"/>
    <w:rsid w:val="008D146B"/>
    <w:rsid w:val="008D2435"/>
    <w:rsid w:val="008D2509"/>
    <w:rsid w:val="008D2E7A"/>
    <w:rsid w:val="008D34F5"/>
    <w:rsid w:val="008D3602"/>
    <w:rsid w:val="008D3A60"/>
    <w:rsid w:val="008D4806"/>
    <w:rsid w:val="008D4905"/>
    <w:rsid w:val="008D4BAB"/>
    <w:rsid w:val="008D50BA"/>
    <w:rsid w:val="008D586D"/>
    <w:rsid w:val="008D641D"/>
    <w:rsid w:val="008E089D"/>
    <w:rsid w:val="008E1A1F"/>
    <w:rsid w:val="008E27D5"/>
    <w:rsid w:val="008E27F8"/>
    <w:rsid w:val="008E286A"/>
    <w:rsid w:val="008E6336"/>
    <w:rsid w:val="008E6637"/>
    <w:rsid w:val="008E69DB"/>
    <w:rsid w:val="008E7218"/>
    <w:rsid w:val="008E7D6A"/>
    <w:rsid w:val="008F009D"/>
    <w:rsid w:val="008F0412"/>
    <w:rsid w:val="008F07A7"/>
    <w:rsid w:val="008F205A"/>
    <w:rsid w:val="008F25EC"/>
    <w:rsid w:val="008F2ABC"/>
    <w:rsid w:val="008F3109"/>
    <w:rsid w:val="008F3FAF"/>
    <w:rsid w:val="008F448F"/>
    <w:rsid w:val="008F5396"/>
    <w:rsid w:val="008F5D24"/>
    <w:rsid w:val="008F6670"/>
    <w:rsid w:val="008F6D4E"/>
    <w:rsid w:val="008F6EA2"/>
    <w:rsid w:val="008F74BF"/>
    <w:rsid w:val="008F750C"/>
    <w:rsid w:val="008F7D64"/>
    <w:rsid w:val="00901A37"/>
    <w:rsid w:val="00902188"/>
    <w:rsid w:val="00902F9B"/>
    <w:rsid w:val="009039ED"/>
    <w:rsid w:val="00903C78"/>
    <w:rsid w:val="00904058"/>
    <w:rsid w:val="00904149"/>
    <w:rsid w:val="00905815"/>
    <w:rsid w:val="00905C22"/>
    <w:rsid w:val="00906392"/>
    <w:rsid w:val="00906728"/>
    <w:rsid w:val="0091035F"/>
    <w:rsid w:val="00910427"/>
    <w:rsid w:val="00912CBC"/>
    <w:rsid w:val="00912FEE"/>
    <w:rsid w:val="00913695"/>
    <w:rsid w:val="00914450"/>
    <w:rsid w:val="009149AF"/>
    <w:rsid w:val="00914CB9"/>
    <w:rsid w:val="00916590"/>
    <w:rsid w:val="009166F2"/>
    <w:rsid w:val="0091712E"/>
    <w:rsid w:val="00917BF1"/>
    <w:rsid w:val="00920621"/>
    <w:rsid w:val="0092075D"/>
    <w:rsid w:val="00920AD6"/>
    <w:rsid w:val="00922D84"/>
    <w:rsid w:val="00922F87"/>
    <w:rsid w:val="00923212"/>
    <w:rsid w:val="00923F2A"/>
    <w:rsid w:val="00923F36"/>
    <w:rsid w:val="009254BE"/>
    <w:rsid w:val="00925596"/>
    <w:rsid w:val="009259EF"/>
    <w:rsid w:val="00926095"/>
    <w:rsid w:val="00926728"/>
    <w:rsid w:val="0092708E"/>
    <w:rsid w:val="00927419"/>
    <w:rsid w:val="00930271"/>
    <w:rsid w:val="0093069E"/>
    <w:rsid w:val="00930B55"/>
    <w:rsid w:val="00930CDF"/>
    <w:rsid w:val="00932443"/>
    <w:rsid w:val="00932493"/>
    <w:rsid w:val="00932D58"/>
    <w:rsid w:val="00932F16"/>
    <w:rsid w:val="00934861"/>
    <w:rsid w:val="00936CB5"/>
    <w:rsid w:val="009401A2"/>
    <w:rsid w:val="009419C8"/>
    <w:rsid w:val="00941B08"/>
    <w:rsid w:val="00941CE9"/>
    <w:rsid w:val="00942911"/>
    <w:rsid w:val="00942C64"/>
    <w:rsid w:val="00944274"/>
    <w:rsid w:val="009448DC"/>
    <w:rsid w:val="00944CA8"/>
    <w:rsid w:val="00947C7A"/>
    <w:rsid w:val="009500C9"/>
    <w:rsid w:val="00950446"/>
    <w:rsid w:val="00950C86"/>
    <w:rsid w:val="00951C5E"/>
    <w:rsid w:val="0095399B"/>
    <w:rsid w:val="00955F2E"/>
    <w:rsid w:val="00955F30"/>
    <w:rsid w:val="00956320"/>
    <w:rsid w:val="00956FEC"/>
    <w:rsid w:val="009572F8"/>
    <w:rsid w:val="00957A27"/>
    <w:rsid w:val="009603D9"/>
    <w:rsid w:val="00961728"/>
    <w:rsid w:val="00961981"/>
    <w:rsid w:val="0096208F"/>
    <w:rsid w:val="009644AA"/>
    <w:rsid w:val="00965ECB"/>
    <w:rsid w:val="00967620"/>
    <w:rsid w:val="00967D84"/>
    <w:rsid w:val="009700F1"/>
    <w:rsid w:val="00971149"/>
    <w:rsid w:val="00971B69"/>
    <w:rsid w:val="00971DA7"/>
    <w:rsid w:val="00971F83"/>
    <w:rsid w:val="00972F14"/>
    <w:rsid w:val="0097381C"/>
    <w:rsid w:val="00973995"/>
    <w:rsid w:val="00975E20"/>
    <w:rsid w:val="00976466"/>
    <w:rsid w:val="00977D28"/>
    <w:rsid w:val="00977F54"/>
    <w:rsid w:val="009818C3"/>
    <w:rsid w:val="00981B4A"/>
    <w:rsid w:val="00981DB5"/>
    <w:rsid w:val="00983094"/>
    <w:rsid w:val="00983951"/>
    <w:rsid w:val="00983DC5"/>
    <w:rsid w:val="00983FD1"/>
    <w:rsid w:val="00984914"/>
    <w:rsid w:val="00985DE2"/>
    <w:rsid w:val="00986BAA"/>
    <w:rsid w:val="00986F33"/>
    <w:rsid w:val="0098778A"/>
    <w:rsid w:val="00987D4A"/>
    <w:rsid w:val="009905FE"/>
    <w:rsid w:val="009909F0"/>
    <w:rsid w:val="00990F2D"/>
    <w:rsid w:val="00992352"/>
    <w:rsid w:val="00992544"/>
    <w:rsid w:val="009926EE"/>
    <w:rsid w:val="009927F8"/>
    <w:rsid w:val="00992A68"/>
    <w:rsid w:val="009933D2"/>
    <w:rsid w:val="0099370D"/>
    <w:rsid w:val="00993BA2"/>
    <w:rsid w:val="0099492D"/>
    <w:rsid w:val="00995001"/>
    <w:rsid w:val="00995AE2"/>
    <w:rsid w:val="00995E0C"/>
    <w:rsid w:val="009960DA"/>
    <w:rsid w:val="00996A0E"/>
    <w:rsid w:val="009A003C"/>
    <w:rsid w:val="009A034D"/>
    <w:rsid w:val="009A0CD0"/>
    <w:rsid w:val="009A0F70"/>
    <w:rsid w:val="009A13D0"/>
    <w:rsid w:val="009A153B"/>
    <w:rsid w:val="009A197A"/>
    <w:rsid w:val="009A3491"/>
    <w:rsid w:val="009A4129"/>
    <w:rsid w:val="009A5A14"/>
    <w:rsid w:val="009A5FE5"/>
    <w:rsid w:val="009A5FF8"/>
    <w:rsid w:val="009A607E"/>
    <w:rsid w:val="009A683F"/>
    <w:rsid w:val="009A6AD0"/>
    <w:rsid w:val="009A6C4F"/>
    <w:rsid w:val="009A72DB"/>
    <w:rsid w:val="009A74CB"/>
    <w:rsid w:val="009A7780"/>
    <w:rsid w:val="009B0A61"/>
    <w:rsid w:val="009B2E69"/>
    <w:rsid w:val="009B398D"/>
    <w:rsid w:val="009B4E13"/>
    <w:rsid w:val="009B4EC1"/>
    <w:rsid w:val="009B6B17"/>
    <w:rsid w:val="009B6E33"/>
    <w:rsid w:val="009B7871"/>
    <w:rsid w:val="009B7A93"/>
    <w:rsid w:val="009C25DC"/>
    <w:rsid w:val="009C55D8"/>
    <w:rsid w:val="009C5939"/>
    <w:rsid w:val="009C6174"/>
    <w:rsid w:val="009C621E"/>
    <w:rsid w:val="009C6DA4"/>
    <w:rsid w:val="009C74CB"/>
    <w:rsid w:val="009C7A7C"/>
    <w:rsid w:val="009C7E19"/>
    <w:rsid w:val="009D065D"/>
    <w:rsid w:val="009D0881"/>
    <w:rsid w:val="009D0FB5"/>
    <w:rsid w:val="009D159F"/>
    <w:rsid w:val="009D3454"/>
    <w:rsid w:val="009D3B56"/>
    <w:rsid w:val="009D485F"/>
    <w:rsid w:val="009D597F"/>
    <w:rsid w:val="009D6EBD"/>
    <w:rsid w:val="009E1691"/>
    <w:rsid w:val="009E2052"/>
    <w:rsid w:val="009E25B4"/>
    <w:rsid w:val="009E26A1"/>
    <w:rsid w:val="009E29AA"/>
    <w:rsid w:val="009E4862"/>
    <w:rsid w:val="009E5257"/>
    <w:rsid w:val="009E5337"/>
    <w:rsid w:val="009E5D63"/>
    <w:rsid w:val="009E6437"/>
    <w:rsid w:val="009E6C3D"/>
    <w:rsid w:val="009E784A"/>
    <w:rsid w:val="009F00BE"/>
    <w:rsid w:val="009F0520"/>
    <w:rsid w:val="009F0753"/>
    <w:rsid w:val="009F32C0"/>
    <w:rsid w:val="009F32D5"/>
    <w:rsid w:val="009F3628"/>
    <w:rsid w:val="009F486A"/>
    <w:rsid w:val="009F55CA"/>
    <w:rsid w:val="009F5884"/>
    <w:rsid w:val="009F7065"/>
    <w:rsid w:val="009F7A09"/>
    <w:rsid w:val="00A0052F"/>
    <w:rsid w:val="00A00605"/>
    <w:rsid w:val="00A006DD"/>
    <w:rsid w:val="00A007C1"/>
    <w:rsid w:val="00A022ED"/>
    <w:rsid w:val="00A0260B"/>
    <w:rsid w:val="00A0288E"/>
    <w:rsid w:val="00A02B76"/>
    <w:rsid w:val="00A02C82"/>
    <w:rsid w:val="00A04E04"/>
    <w:rsid w:val="00A057A7"/>
    <w:rsid w:val="00A05CF8"/>
    <w:rsid w:val="00A05F11"/>
    <w:rsid w:val="00A05F62"/>
    <w:rsid w:val="00A06545"/>
    <w:rsid w:val="00A105A2"/>
    <w:rsid w:val="00A11021"/>
    <w:rsid w:val="00A11E53"/>
    <w:rsid w:val="00A12F47"/>
    <w:rsid w:val="00A13B85"/>
    <w:rsid w:val="00A13BB2"/>
    <w:rsid w:val="00A13CE5"/>
    <w:rsid w:val="00A13CE9"/>
    <w:rsid w:val="00A1486F"/>
    <w:rsid w:val="00A14AD4"/>
    <w:rsid w:val="00A15CF2"/>
    <w:rsid w:val="00A16BBA"/>
    <w:rsid w:val="00A1713C"/>
    <w:rsid w:val="00A17148"/>
    <w:rsid w:val="00A17D12"/>
    <w:rsid w:val="00A2181E"/>
    <w:rsid w:val="00A22632"/>
    <w:rsid w:val="00A2286B"/>
    <w:rsid w:val="00A240F4"/>
    <w:rsid w:val="00A24D7C"/>
    <w:rsid w:val="00A2516E"/>
    <w:rsid w:val="00A2530F"/>
    <w:rsid w:val="00A26025"/>
    <w:rsid w:val="00A27128"/>
    <w:rsid w:val="00A3152F"/>
    <w:rsid w:val="00A319D5"/>
    <w:rsid w:val="00A31A86"/>
    <w:rsid w:val="00A324B5"/>
    <w:rsid w:val="00A327A6"/>
    <w:rsid w:val="00A33392"/>
    <w:rsid w:val="00A33B57"/>
    <w:rsid w:val="00A3526D"/>
    <w:rsid w:val="00A35615"/>
    <w:rsid w:val="00A35BD2"/>
    <w:rsid w:val="00A3646D"/>
    <w:rsid w:val="00A36ACD"/>
    <w:rsid w:val="00A37682"/>
    <w:rsid w:val="00A37EB2"/>
    <w:rsid w:val="00A404E5"/>
    <w:rsid w:val="00A40612"/>
    <w:rsid w:val="00A4064E"/>
    <w:rsid w:val="00A409B0"/>
    <w:rsid w:val="00A4110D"/>
    <w:rsid w:val="00A41677"/>
    <w:rsid w:val="00A4298E"/>
    <w:rsid w:val="00A42AFB"/>
    <w:rsid w:val="00A430D8"/>
    <w:rsid w:val="00A43C76"/>
    <w:rsid w:val="00A44219"/>
    <w:rsid w:val="00A44A68"/>
    <w:rsid w:val="00A45870"/>
    <w:rsid w:val="00A458E8"/>
    <w:rsid w:val="00A4649B"/>
    <w:rsid w:val="00A50303"/>
    <w:rsid w:val="00A5055B"/>
    <w:rsid w:val="00A50920"/>
    <w:rsid w:val="00A50B0D"/>
    <w:rsid w:val="00A50E0C"/>
    <w:rsid w:val="00A51581"/>
    <w:rsid w:val="00A51587"/>
    <w:rsid w:val="00A51D70"/>
    <w:rsid w:val="00A52D66"/>
    <w:rsid w:val="00A53037"/>
    <w:rsid w:val="00A53C32"/>
    <w:rsid w:val="00A544BE"/>
    <w:rsid w:val="00A55636"/>
    <w:rsid w:val="00A56C41"/>
    <w:rsid w:val="00A5703D"/>
    <w:rsid w:val="00A574B8"/>
    <w:rsid w:val="00A5793D"/>
    <w:rsid w:val="00A579CC"/>
    <w:rsid w:val="00A57A4E"/>
    <w:rsid w:val="00A57B2F"/>
    <w:rsid w:val="00A6033A"/>
    <w:rsid w:val="00A62BB4"/>
    <w:rsid w:val="00A632F7"/>
    <w:rsid w:val="00A63340"/>
    <w:rsid w:val="00A650F8"/>
    <w:rsid w:val="00A658EA"/>
    <w:rsid w:val="00A673C8"/>
    <w:rsid w:val="00A6758D"/>
    <w:rsid w:val="00A70194"/>
    <w:rsid w:val="00A71BFB"/>
    <w:rsid w:val="00A71E5C"/>
    <w:rsid w:val="00A73321"/>
    <w:rsid w:val="00A73667"/>
    <w:rsid w:val="00A737EE"/>
    <w:rsid w:val="00A73A1E"/>
    <w:rsid w:val="00A74686"/>
    <w:rsid w:val="00A74802"/>
    <w:rsid w:val="00A74A2C"/>
    <w:rsid w:val="00A74F5A"/>
    <w:rsid w:val="00A75058"/>
    <w:rsid w:val="00A7540C"/>
    <w:rsid w:val="00A7545E"/>
    <w:rsid w:val="00A75E7C"/>
    <w:rsid w:val="00A77207"/>
    <w:rsid w:val="00A773E6"/>
    <w:rsid w:val="00A80DEC"/>
    <w:rsid w:val="00A81498"/>
    <w:rsid w:val="00A823CE"/>
    <w:rsid w:val="00A832AA"/>
    <w:rsid w:val="00A84CDC"/>
    <w:rsid w:val="00A85734"/>
    <w:rsid w:val="00A85B0C"/>
    <w:rsid w:val="00A8655A"/>
    <w:rsid w:val="00A87017"/>
    <w:rsid w:val="00A91C61"/>
    <w:rsid w:val="00A930FA"/>
    <w:rsid w:val="00A93C74"/>
    <w:rsid w:val="00A93FC3"/>
    <w:rsid w:val="00A94E77"/>
    <w:rsid w:val="00A95156"/>
    <w:rsid w:val="00A95F4A"/>
    <w:rsid w:val="00A96472"/>
    <w:rsid w:val="00A96593"/>
    <w:rsid w:val="00A96F59"/>
    <w:rsid w:val="00A974E4"/>
    <w:rsid w:val="00A9776D"/>
    <w:rsid w:val="00AA092D"/>
    <w:rsid w:val="00AA2CC8"/>
    <w:rsid w:val="00AA365C"/>
    <w:rsid w:val="00AA3FA0"/>
    <w:rsid w:val="00AA4937"/>
    <w:rsid w:val="00AA718A"/>
    <w:rsid w:val="00AA7949"/>
    <w:rsid w:val="00AA7C86"/>
    <w:rsid w:val="00AB1665"/>
    <w:rsid w:val="00AB19C4"/>
    <w:rsid w:val="00AB1B42"/>
    <w:rsid w:val="00AB1BE7"/>
    <w:rsid w:val="00AB1D5C"/>
    <w:rsid w:val="00AB20FF"/>
    <w:rsid w:val="00AB29D3"/>
    <w:rsid w:val="00AB2D1A"/>
    <w:rsid w:val="00AB4894"/>
    <w:rsid w:val="00AB492A"/>
    <w:rsid w:val="00AB5B23"/>
    <w:rsid w:val="00AB5D2C"/>
    <w:rsid w:val="00AB648A"/>
    <w:rsid w:val="00AB69D2"/>
    <w:rsid w:val="00AB6A2E"/>
    <w:rsid w:val="00AB7E66"/>
    <w:rsid w:val="00AC0213"/>
    <w:rsid w:val="00AC09E2"/>
    <w:rsid w:val="00AC23F6"/>
    <w:rsid w:val="00AC2475"/>
    <w:rsid w:val="00AC2567"/>
    <w:rsid w:val="00AC2A05"/>
    <w:rsid w:val="00AC3250"/>
    <w:rsid w:val="00AC36CE"/>
    <w:rsid w:val="00AC49A5"/>
    <w:rsid w:val="00AC4F62"/>
    <w:rsid w:val="00AC5AD3"/>
    <w:rsid w:val="00AC5FF9"/>
    <w:rsid w:val="00AC6162"/>
    <w:rsid w:val="00AC764F"/>
    <w:rsid w:val="00AD0245"/>
    <w:rsid w:val="00AD060A"/>
    <w:rsid w:val="00AD11BB"/>
    <w:rsid w:val="00AD302A"/>
    <w:rsid w:val="00AD3608"/>
    <w:rsid w:val="00AD4458"/>
    <w:rsid w:val="00AD4FBE"/>
    <w:rsid w:val="00AD559C"/>
    <w:rsid w:val="00AD57BD"/>
    <w:rsid w:val="00AD5A5B"/>
    <w:rsid w:val="00AE0E58"/>
    <w:rsid w:val="00AE1160"/>
    <w:rsid w:val="00AE274B"/>
    <w:rsid w:val="00AE29C4"/>
    <w:rsid w:val="00AE29CF"/>
    <w:rsid w:val="00AE3CAB"/>
    <w:rsid w:val="00AE47AB"/>
    <w:rsid w:val="00AE6153"/>
    <w:rsid w:val="00AE6BBD"/>
    <w:rsid w:val="00AE6D04"/>
    <w:rsid w:val="00AE7140"/>
    <w:rsid w:val="00AF0E23"/>
    <w:rsid w:val="00AF183C"/>
    <w:rsid w:val="00AF236F"/>
    <w:rsid w:val="00AF2BF2"/>
    <w:rsid w:val="00AF42C6"/>
    <w:rsid w:val="00AF4BC4"/>
    <w:rsid w:val="00AF4CD8"/>
    <w:rsid w:val="00AF506B"/>
    <w:rsid w:val="00AF531E"/>
    <w:rsid w:val="00AF586D"/>
    <w:rsid w:val="00AF5E8B"/>
    <w:rsid w:val="00AF60A0"/>
    <w:rsid w:val="00AF7334"/>
    <w:rsid w:val="00AF75AF"/>
    <w:rsid w:val="00AF7B8F"/>
    <w:rsid w:val="00AF7E07"/>
    <w:rsid w:val="00AF7FF1"/>
    <w:rsid w:val="00B0094F"/>
    <w:rsid w:val="00B011C2"/>
    <w:rsid w:val="00B02470"/>
    <w:rsid w:val="00B02984"/>
    <w:rsid w:val="00B02B6C"/>
    <w:rsid w:val="00B05039"/>
    <w:rsid w:val="00B06CDD"/>
    <w:rsid w:val="00B0732F"/>
    <w:rsid w:val="00B07808"/>
    <w:rsid w:val="00B078CE"/>
    <w:rsid w:val="00B10818"/>
    <w:rsid w:val="00B10C75"/>
    <w:rsid w:val="00B10FA9"/>
    <w:rsid w:val="00B11110"/>
    <w:rsid w:val="00B11253"/>
    <w:rsid w:val="00B12648"/>
    <w:rsid w:val="00B127A9"/>
    <w:rsid w:val="00B13B52"/>
    <w:rsid w:val="00B13BDD"/>
    <w:rsid w:val="00B14036"/>
    <w:rsid w:val="00B14307"/>
    <w:rsid w:val="00B1541E"/>
    <w:rsid w:val="00B160E2"/>
    <w:rsid w:val="00B17D7A"/>
    <w:rsid w:val="00B202E1"/>
    <w:rsid w:val="00B21074"/>
    <w:rsid w:val="00B218AF"/>
    <w:rsid w:val="00B21EA2"/>
    <w:rsid w:val="00B22823"/>
    <w:rsid w:val="00B22B8B"/>
    <w:rsid w:val="00B2355A"/>
    <w:rsid w:val="00B2410B"/>
    <w:rsid w:val="00B24460"/>
    <w:rsid w:val="00B2621D"/>
    <w:rsid w:val="00B3037A"/>
    <w:rsid w:val="00B31036"/>
    <w:rsid w:val="00B31264"/>
    <w:rsid w:val="00B35922"/>
    <w:rsid w:val="00B368D4"/>
    <w:rsid w:val="00B37B8E"/>
    <w:rsid w:val="00B40160"/>
    <w:rsid w:val="00B410D2"/>
    <w:rsid w:val="00B412C1"/>
    <w:rsid w:val="00B41ED2"/>
    <w:rsid w:val="00B41F8D"/>
    <w:rsid w:val="00B41FEC"/>
    <w:rsid w:val="00B42110"/>
    <w:rsid w:val="00B4248A"/>
    <w:rsid w:val="00B425E3"/>
    <w:rsid w:val="00B4415C"/>
    <w:rsid w:val="00B4479F"/>
    <w:rsid w:val="00B454BA"/>
    <w:rsid w:val="00B45979"/>
    <w:rsid w:val="00B47F66"/>
    <w:rsid w:val="00B5156D"/>
    <w:rsid w:val="00B51D1B"/>
    <w:rsid w:val="00B5417E"/>
    <w:rsid w:val="00B5428F"/>
    <w:rsid w:val="00B542C5"/>
    <w:rsid w:val="00B55064"/>
    <w:rsid w:val="00B55DA4"/>
    <w:rsid w:val="00B5697A"/>
    <w:rsid w:val="00B56D76"/>
    <w:rsid w:val="00B57AB0"/>
    <w:rsid w:val="00B60C50"/>
    <w:rsid w:val="00B613F4"/>
    <w:rsid w:val="00B615DC"/>
    <w:rsid w:val="00B63CA0"/>
    <w:rsid w:val="00B65B02"/>
    <w:rsid w:val="00B670C9"/>
    <w:rsid w:val="00B67544"/>
    <w:rsid w:val="00B70334"/>
    <w:rsid w:val="00B7069A"/>
    <w:rsid w:val="00B70784"/>
    <w:rsid w:val="00B71462"/>
    <w:rsid w:val="00B715E7"/>
    <w:rsid w:val="00B719AF"/>
    <w:rsid w:val="00B72296"/>
    <w:rsid w:val="00B7399F"/>
    <w:rsid w:val="00B74692"/>
    <w:rsid w:val="00B74D22"/>
    <w:rsid w:val="00B75710"/>
    <w:rsid w:val="00B75EE9"/>
    <w:rsid w:val="00B75F7C"/>
    <w:rsid w:val="00B761FC"/>
    <w:rsid w:val="00B77B6A"/>
    <w:rsid w:val="00B85A24"/>
    <w:rsid w:val="00B85E9F"/>
    <w:rsid w:val="00B86453"/>
    <w:rsid w:val="00B90761"/>
    <w:rsid w:val="00B90CB8"/>
    <w:rsid w:val="00B9119F"/>
    <w:rsid w:val="00B917E7"/>
    <w:rsid w:val="00B92756"/>
    <w:rsid w:val="00B94074"/>
    <w:rsid w:val="00B951A5"/>
    <w:rsid w:val="00B95959"/>
    <w:rsid w:val="00B95E30"/>
    <w:rsid w:val="00B96A77"/>
    <w:rsid w:val="00B9713D"/>
    <w:rsid w:val="00BA03CF"/>
    <w:rsid w:val="00BA2188"/>
    <w:rsid w:val="00BA28E0"/>
    <w:rsid w:val="00BA3756"/>
    <w:rsid w:val="00BA4F2B"/>
    <w:rsid w:val="00BA5063"/>
    <w:rsid w:val="00BA57F9"/>
    <w:rsid w:val="00BA7F9E"/>
    <w:rsid w:val="00BB0A1B"/>
    <w:rsid w:val="00BB0C24"/>
    <w:rsid w:val="00BB167A"/>
    <w:rsid w:val="00BB1930"/>
    <w:rsid w:val="00BB2366"/>
    <w:rsid w:val="00BB28CF"/>
    <w:rsid w:val="00BB2D78"/>
    <w:rsid w:val="00BB3B92"/>
    <w:rsid w:val="00BB4BD1"/>
    <w:rsid w:val="00BB6181"/>
    <w:rsid w:val="00BB745A"/>
    <w:rsid w:val="00BC175A"/>
    <w:rsid w:val="00BC18C5"/>
    <w:rsid w:val="00BC24DC"/>
    <w:rsid w:val="00BC27BD"/>
    <w:rsid w:val="00BC370F"/>
    <w:rsid w:val="00BC373B"/>
    <w:rsid w:val="00BC3894"/>
    <w:rsid w:val="00BC4E58"/>
    <w:rsid w:val="00BC50BB"/>
    <w:rsid w:val="00BC5DDC"/>
    <w:rsid w:val="00BC6FB0"/>
    <w:rsid w:val="00BC748A"/>
    <w:rsid w:val="00BC7B46"/>
    <w:rsid w:val="00BC7E94"/>
    <w:rsid w:val="00BD0B2B"/>
    <w:rsid w:val="00BD0E17"/>
    <w:rsid w:val="00BD1B5D"/>
    <w:rsid w:val="00BD2554"/>
    <w:rsid w:val="00BD2BE3"/>
    <w:rsid w:val="00BD2C75"/>
    <w:rsid w:val="00BD3007"/>
    <w:rsid w:val="00BD3967"/>
    <w:rsid w:val="00BD3ACB"/>
    <w:rsid w:val="00BD46B2"/>
    <w:rsid w:val="00BD4D35"/>
    <w:rsid w:val="00BD550B"/>
    <w:rsid w:val="00BD61BA"/>
    <w:rsid w:val="00BD62C0"/>
    <w:rsid w:val="00BD68D5"/>
    <w:rsid w:val="00BD6F9F"/>
    <w:rsid w:val="00BD7AC3"/>
    <w:rsid w:val="00BD7EBE"/>
    <w:rsid w:val="00BE04DE"/>
    <w:rsid w:val="00BE0D4E"/>
    <w:rsid w:val="00BE104C"/>
    <w:rsid w:val="00BE166F"/>
    <w:rsid w:val="00BE3135"/>
    <w:rsid w:val="00BE33EC"/>
    <w:rsid w:val="00BE3447"/>
    <w:rsid w:val="00BE3C5E"/>
    <w:rsid w:val="00BE3DFF"/>
    <w:rsid w:val="00BE49A6"/>
    <w:rsid w:val="00BE4FE2"/>
    <w:rsid w:val="00BE56BB"/>
    <w:rsid w:val="00BE7442"/>
    <w:rsid w:val="00BE7C61"/>
    <w:rsid w:val="00BE7F99"/>
    <w:rsid w:val="00BF2140"/>
    <w:rsid w:val="00BF2345"/>
    <w:rsid w:val="00BF2AFE"/>
    <w:rsid w:val="00BF2C1A"/>
    <w:rsid w:val="00BF3FA9"/>
    <w:rsid w:val="00BF4034"/>
    <w:rsid w:val="00BF4520"/>
    <w:rsid w:val="00BF554C"/>
    <w:rsid w:val="00BF5A8B"/>
    <w:rsid w:val="00BF635E"/>
    <w:rsid w:val="00BF6944"/>
    <w:rsid w:val="00BF6A73"/>
    <w:rsid w:val="00BF736A"/>
    <w:rsid w:val="00C0078B"/>
    <w:rsid w:val="00C01448"/>
    <w:rsid w:val="00C01B9D"/>
    <w:rsid w:val="00C0276D"/>
    <w:rsid w:val="00C028D9"/>
    <w:rsid w:val="00C034F0"/>
    <w:rsid w:val="00C049D2"/>
    <w:rsid w:val="00C064EB"/>
    <w:rsid w:val="00C07885"/>
    <w:rsid w:val="00C10A2A"/>
    <w:rsid w:val="00C111E6"/>
    <w:rsid w:val="00C11B21"/>
    <w:rsid w:val="00C11CA4"/>
    <w:rsid w:val="00C1201B"/>
    <w:rsid w:val="00C12131"/>
    <w:rsid w:val="00C12BCB"/>
    <w:rsid w:val="00C12C67"/>
    <w:rsid w:val="00C12CA4"/>
    <w:rsid w:val="00C13F3C"/>
    <w:rsid w:val="00C15034"/>
    <w:rsid w:val="00C1523C"/>
    <w:rsid w:val="00C15E55"/>
    <w:rsid w:val="00C16551"/>
    <w:rsid w:val="00C20283"/>
    <w:rsid w:val="00C21A2D"/>
    <w:rsid w:val="00C225C8"/>
    <w:rsid w:val="00C229AA"/>
    <w:rsid w:val="00C229AC"/>
    <w:rsid w:val="00C229BA"/>
    <w:rsid w:val="00C23C71"/>
    <w:rsid w:val="00C24680"/>
    <w:rsid w:val="00C24902"/>
    <w:rsid w:val="00C2558C"/>
    <w:rsid w:val="00C25ADD"/>
    <w:rsid w:val="00C26543"/>
    <w:rsid w:val="00C26590"/>
    <w:rsid w:val="00C26886"/>
    <w:rsid w:val="00C2753D"/>
    <w:rsid w:val="00C27585"/>
    <w:rsid w:val="00C27DD1"/>
    <w:rsid w:val="00C27E38"/>
    <w:rsid w:val="00C3000C"/>
    <w:rsid w:val="00C3008C"/>
    <w:rsid w:val="00C3047F"/>
    <w:rsid w:val="00C33A1F"/>
    <w:rsid w:val="00C34662"/>
    <w:rsid w:val="00C348F3"/>
    <w:rsid w:val="00C36613"/>
    <w:rsid w:val="00C37BE6"/>
    <w:rsid w:val="00C40112"/>
    <w:rsid w:val="00C409F8"/>
    <w:rsid w:val="00C41C7C"/>
    <w:rsid w:val="00C42B2B"/>
    <w:rsid w:val="00C44CB4"/>
    <w:rsid w:val="00C45BAB"/>
    <w:rsid w:val="00C46CC0"/>
    <w:rsid w:val="00C50E9B"/>
    <w:rsid w:val="00C5137B"/>
    <w:rsid w:val="00C536E8"/>
    <w:rsid w:val="00C53870"/>
    <w:rsid w:val="00C53FF7"/>
    <w:rsid w:val="00C54178"/>
    <w:rsid w:val="00C5452C"/>
    <w:rsid w:val="00C54FC0"/>
    <w:rsid w:val="00C5625C"/>
    <w:rsid w:val="00C57CA6"/>
    <w:rsid w:val="00C61AA4"/>
    <w:rsid w:val="00C6278D"/>
    <w:rsid w:val="00C62C2D"/>
    <w:rsid w:val="00C645B4"/>
    <w:rsid w:val="00C66AE7"/>
    <w:rsid w:val="00C67016"/>
    <w:rsid w:val="00C673BC"/>
    <w:rsid w:val="00C6742E"/>
    <w:rsid w:val="00C677E3"/>
    <w:rsid w:val="00C67C61"/>
    <w:rsid w:val="00C70329"/>
    <w:rsid w:val="00C7048E"/>
    <w:rsid w:val="00C70FE2"/>
    <w:rsid w:val="00C71472"/>
    <w:rsid w:val="00C718F7"/>
    <w:rsid w:val="00C7223F"/>
    <w:rsid w:val="00C72256"/>
    <w:rsid w:val="00C72A8F"/>
    <w:rsid w:val="00C739AA"/>
    <w:rsid w:val="00C756DF"/>
    <w:rsid w:val="00C757DB"/>
    <w:rsid w:val="00C75D1F"/>
    <w:rsid w:val="00C769A4"/>
    <w:rsid w:val="00C76EAE"/>
    <w:rsid w:val="00C775D0"/>
    <w:rsid w:val="00C8099B"/>
    <w:rsid w:val="00C8155A"/>
    <w:rsid w:val="00C8158B"/>
    <w:rsid w:val="00C825BC"/>
    <w:rsid w:val="00C82718"/>
    <w:rsid w:val="00C82C5F"/>
    <w:rsid w:val="00C831CD"/>
    <w:rsid w:val="00C839A6"/>
    <w:rsid w:val="00C83CB5"/>
    <w:rsid w:val="00C8459B"/>
    <w:rsid w:val="00C846E9"/>
    <w:rsid w:val="00C848F1"/>
    <w:rsid w:val="00C86C17"/>
    <w:rsid w:val="00C8716E"/>
    <w:rsid w:val="00C87DB2"/>
    <w:rsid w:val="00C90812"/>
    <w:rsid w:val="00C90963"/>
    <w:rsid w:val="00C92070"/>
    <w:rsid w:val="00C925C5"/>
    <w:rsid w:val="00C92D4F"/>
    <w:rsid w:val="00C94C8F"/>
    <w:rsid w:val="00C95174"/>
    <w:rsid w:val="00C9553F"/>
    <w:rsid w:val="00C964E9"/>
    <w:rsid w:val="00C96A04"/>
    <w:rsid w:val="00C97BF4"/>
    <w:rsid w:val="00CA0152"/>
    <w:rsid w:val="00CA08A2"/>
    <w:rsid w:val="00CA095A"/>
    <w:rsid w:val="00CA0D2C"/>
    <w:rsid w:val="00CA1D44"/>
    <w:rsid w:val="00CA2090"/>
    <w:rsid w:val="00CA2FE6"/>
    <w:rsid w:val="00CA321F"/>
    <w:rsid w:val="00CA40F6"/>
    <w:rsid w:val="00CA49E2"/>
    <w:rsid w:val="00CA4FC5"/>
    <w:rsid w:val="00CA6942"/>
    <w:rsid w:val="00CA6ABA"/>
    <w:rsid w:val="00CA6E04"/>
    <w:rsid w:val="00CA71B6"/>
    <w:rsid w:val="00CA722E"/>
    <w:rsid w:val="00CA77D3"/>
    <w:rsid w:val="00CA7CAF"/>
    <w:rsid w:val="00CB1B84"/>
    <w:rsid w:val="00CB2807"/>
    <w:rsid w:val="00CB319A"/>
    <w:rsid w:val="00CB3433"/>
    <w:rsid w:val="00CB39E0"/>
    <w:rsid w:val="00CB3AFB"/>
    <w:rsid w:val="00CB3B71"/>
    <w:rsid w:val="00CB3DD8"/>
    <w:rsid w:val="00CB3F87"/>
    <w:rsid w:val="00CB6201"/>
    <w:rsid w:val="00CB6436"/>
    <w:rsid w:val="00CB6C35"/>
    <w:rsid w:val="00CB738C"/>
    <w:rsid w:val="00CB7812"/>
    <w:rsid w:val="00CC06EE"/>
    <w:rsid w:val="00CC0C01"/>
    <w:rsid w:val="00CC17CF"/>
    <w:rsid w:val="00CC2C8C"/>
    <w:rsid w:val="00CC40A6"/>
    <w:rsid w:val="00CC4A61"/>
    <w:rsid w:val="00CC55A1"/>
    <w:rsid w:val="00CC58E3"/>
    <w:rsid w:val="00CC6EA2"/>
    <w:rsid w:val="00CC7C5C"/>
    <w:rsid w:val="00CD1557"/>
    <w:rsid w:val="00CD1AA9"/>
    <w:rsid w:val="00CD2BDD"/>
    <w:rsid w:val="00CD3AA8"/>
    <w:rsid w:val="00CD4EBC"/>
    <w:rsid w:val="00CD65AF"/>
    <w:rsid w:val="00CD7470"/>
    <w:rsid w:val="00CD7FDE"/>
    <w:rsid w:val="00CE051D"/>
    <w:rsid w:val="00CE0A7F"/>
    <w:rsid w:val="00CE2464"/>
    <w:rsid w:val="00CE2653"/>
    <w:rsid w:val="00CE3454"/>
    <w:rsid w:val="00CE518C"/>
    <w:rsid w:val="00CE5478"/>
    <w:rsid w:val="00CE55D8"/>
    <w:rsid w:val="00CE5918"/>
    <w:rsid w:val="00CE5D59"/>
    <w:rsid w:val="00CE75FF"/>
    <w:rsid w:val="00CF012B"/>
    <w:rsid w:val="00CF1E48"/>
    <w:rsid w:val="00CF2BD7"/>
    <w:rsid w:val="00CF319E"/>
    <w:rsid w:val="00CF392A"/>
    <w:rsid w:val="00CF4179"/>
    <w:rsid w:val="00CF4376"/>
    <w:rsid w:val="00CF5392"/>
    <w:rsid w:val="00CF6F19"/>
    <w:rsid w:val="00CF7239"/>
    <w:rsid w:val="00D000A0"/>
    <w:rsid w:val="00D0054D"/>
    <w:rsid w:val="00D007A6"/>
    <w:rsid w:val="00D00A66"/>
    <w:rsid w:val="00D00CEF"/>
    <w:rsid w:val="00D01DDA"/>
    <w:rsid w:val="00D040EF"/>
    <w:rsid w:val="00D04A5E"/>
    <w:rsid w:val="00D04D8B"/>
    <w:rsid w:val="00D05BD3"/>
    <w:rsid w:val="00D05D9C"/>
    <w:rsid w:val="00D063CA"/>
    <w:rsid w:val="00D065B2"/>
    <w:rsid w:val="00D1080E"/>
    <w:rsid w:val="00D10A07"/>
    <w:rsid w:val="00D110AE"/>
    <w:rsid w:val="00D11475"/>
    <w:rsid w:val="00D13349"/>
    <w:rsid w:val="00D142ED"/>
    <w:rsid w:val="00D14B7B"/>
    <w:rsid w:val="00D1660C"/>
    <w:rsid w:val="00D168B1"/>
    <w:rsid w:val="00D2003E"/>
    <w:rsid w:val="00D210E3"/>
    <w:rsid w:val="00D2147A"/>
    <w:rsid w:val="00D227C1"/>
    <w:rsid w:val="00D22EDC"/>
    <w:rsid w:val="00D23230"/>
    <w:rsid w:val="00D235BF"/>
    <w:rsid w:val="00D2393D"/>
    <w:rsid w:val="00D24659"/>
    <w:rsid w:val="00D255C7"/>
    <w:rsid w:val="00D25DC0"/>
    <w:rsid w:val="00D261C9"/>
    <w:rsid w:val="00D264A0"/>
    <w:rsid w:val="00D26589"/>
    <w:rsid w:val="00D2741D"/>
    <w:rsid w:val="00D27AFD"/>
    <w:rsid w:val="00D317C2"/>
    <w:rsid w:val="00D3195A"/>
    <w:rsid w:val="00D32716"/>
    <w:rsid w:val="00D34EDC"/>
    <w:rsid w:val="00D3583E"/>
    <w:rsid w:val="00D36E58"/>
    <w:rsid w:val="00D37887"/>
    <w:rsid w:val="00D378B3"/>
    <w:rsid w:val="00D40DC2"/>
    <w:rsid w:val="00D41AD6"/>
    <w:rsid w:val="00D41CE2"/>
    <w:rsid w:val="00D433B9"/>
    <w:rsid w:val="00D46858"/>
    <w:rsid w:val="00D471D9"/>
    <w:rsid w:val="00D47E9B"/>
    <w:rsid w:val="00D50D9C"/>
    <w:rsid w:val="00D517F2"/>
    <w:rsid w:val="00D529DD"/>
    <w:rsid w:val="00D52E8B"/>
    <w:rsid w:val="00D5369C"/>
    <w:rsid w:val="00D53A9D"/>
    <w:rsid w:val="00D53C5E"/>
    <w:rsid w:val="00D53F2A"/>
    <w:rsid w:val="00D542DD"/>
    <w:rsid w:val="00D545E2"/>
    <w:rsid w:val="00D54B6E"/>
    <w:rsid w:val="00D550E9"/>
    <w:rsid w:val="00D55666"/>
    <w:rsid w:val="00D558CF"/>
    <w:rsid w:val="00D55B35"/>
    <w:rsid w:val="00D55FAF"/>
    <w:rsid w:val="00D578FD"/>
    <w:rsid w:val="00D57BDF"/>
    <w:rsid w:val="00D60266"/>
    <w:rsid w:val="00D60669"/>
    <w:rsid w:val="00D6070D"/>
    <w:rsid w:val="00D62A90"/>
    <w:rsid w:val="00D63DB5"/>
    <w:rsid w:val="00D6427C"/>
    <w:rsid w:val="00D66E06"/>
    <w:rsid w:val="00D70755"/>
    <w:rsid w:val="00D70802"/>
    <w:rsid w:val="00D70CBA"/>
    <w:rsid w:val="00D71222"/>
    <w:rsid w:val="00D71A39"/>
    <w:rsid w:val="00D71ED8"/>
    <w:rsid w:val="00D71F18"/>
    <w:rsid w:val="00D731D5"/>
    <w:rsid w:val="00D7397E"/>
    <w:rsid w:val="00D7554F"/>
    <w:rsid w:val="00D75550"/>
    <w:rsid w:val="00D76320"/>
    <w:rsid w:val="00D77BB2"/>
    <w:rsid w:val="00D800EE"/>
    <w:rsid w:val="00D8148F"/>
    <w:rsid w:val="00D819F4"/>
    <w:rsid w:val="00D81AC4"/>
    <w:rsid w:val="00D8255C"/>
    <w:rsid w:val="00D82CD0"/>
    <w:rsid w:val="00D83306"/>
    <w:rsid w:val="00D838A6"/>
    <w:rsid w:val="00D84D8C"/>
    <w:rsid w:val="00D86FCE"/>
    <w:rsid w:val="00D909CF"/>
    <w:rsid w:val="00D90CE7"/>
    <w:rsid w:val="00D912D6"/>
    <w:rsid w:val="00D917FC"/>
    <w:rsid w:val="00D937EF"/>
    <w:rsid w:val="00D94729"/>
    <w:rsid w:val="00D9474A"/>
    <w:rsid w:val="00D94CB8"/>
    <w:rsid w:val="00D94E3B"/>
    <w:rsid w:val="00D964F1"/>
    <w:rsid w:val="00D973F4"/>
    <w:rsid w:val="00D97B87"/>
    <w:rsid w:val="00DA05EA"/>
    <w:rsid w:val="00DA12D5"/>
    <w:rsid w:val="00DA1909"/>
    <w:rsid w:val="00DA2C6C"/>
    <w:rsid w:val="00DA31EE"/>
    <w:rsid w:val="00DA38B6"/>
    <w:rsid w:val="00DA39A4"/>
    <w:rsid w:val="00DA43BB"/>
    <w:rsid w:val="00DA5639"/>
    <w:rsid w:val="00DA5B3B"/>
    <w:rsid w:val="00DA72E6"/>
    <w:rsid w:val="00DA754B"/>
    <w:rsid w:val="00DB0447"/>
    <w:rsid w:val="00DB13D3"/>
    <w:rsid w:val="00DB24DB"/>
    <w:rsid w:val="00DB32DB"/>
    <w:rsid w:val="00DB38D8"/>
    <w:rsid w:val="00DB4450"/>
    <w:rsid w:val="00DB54BC"/>
    <w:rsid w:val="00DB551F"/>
    <w:rsid w:val="00DB5AA5"/>
    <w:rsid w:val="00DB71CB"/>
    <w:rsid w:val="00DC03EE"/>
    <w:rsid w:val="00DC0A77"/>
    <w:rsid w:val="00DC1031"/>
    <w:rsid w:val="00DC1EFD"/>
    <w:rsid w:val="00DC22A9"/>
    <w:rsid w:val="00DC2A68"/>
    <w:rsid w:val="00DC34F4"/>
    <w:rsid w:val="00DC3CAD"/>
    <w:rsid w:val="00DC6616"/>
    <w:rsid w:val="00DC78BD"/>
    <w:rsid w:val="00DD078B"/>
    <w:rsid w:val="00DD08F6"/>
    <w:rsid w:val="00DD0999"/>
    <w:rsid w:val="00DD18F3"/>
    <w:rsid w:val="00DD1D67"/>
    <w:rsid w:val="00DD2723"/>
    <w:rsid w:val="00DD324F"/>
    <w:rsid w:val="00DD35C7"/>
    <w:rsid w:val="00DD37E9"/>
    <w:rsid w:val="00DD452B"/>
    <w:rsid w:val="00DD5135"/>
    <w:rsid w:val="00DD639C"/>
    <w:rsid w:val="00DD65C4"/>
    <w:rsid w:val="00DE0881"/>
    <w:rsid w:val="00DE1FEE"/>
    <w:rsid w:val="00DE312F"/>
    <w:rsid w:val="00DE32D3"/>
    <w:rsid w:val="00DE3D79"/>
    <w:rsid w:val="00DE3D99"/>
    <w:rsid w:val="00DE6048"/>
    <w:rsid w:val="00DE631C"/>
    <w:rsid w:val="00DE6F0B"/>
    <w:rsid w:val="00DE7431"/>
    <w:rsid w:val="00DF0566"/>
    <w:rsid w:val="00DF0FA1"/>
    <w:rsid w:val="00DF3254"/>
    <w:rsid w:val="00DF3A38"/>
    <w:rsid w:val="00DF4C46"/>
    <w:rsid w:val="00DF6088"/>
    <w:rsid w:val="00DF6DF1"/>
    <w:rsid w:val="00DF7048"/>
    <w:rsid w:val="00DF75C2"/>
    <w:rsid w:val="00DF7767"/>
    <w:rsid w:val="00E0267B"/>
    <w:rsid w:val="00E03B4C"/>
    <w:rsid w:val="00E044DB"/>
    <w:rsid w:val="00E0526F"/>
    <w:rsid w:val="00E057D0"/>
    <w:rsid w:val="00E069BC"/>
    <w:rsid w:val="00E069E0"/>
    <w:rsid w:val="00E06A68"/>
    <w:rsid w:val="00E10658"/>
    <w:rsid w:val="00E10916"/>
    <w:rsid w:val="00E10F4D"/>
    <w:rsid w:val="00E1297F"/>
    <w:rsid w:val="00E1432A"/>
    <w:rsid w:val="00E14550"/>
    <w:rsid w:val="00E149B0"/>
    <w:rsid w:val="00E1540F"/>
    <w:rsid w:val="00E204F4"/>
    <w:rsid w:val="00E21098"/>
    <w:rsid w:val="00E22009"/>
    <w:rsid w:val="00E23CF4"/>
    <w:rsid w:val="00E23D2F"/>
    <w:rsid w:val="00E24E91"/>
    <w:rsid w:val="00E25711"/>
    <w:rsid w:val="00E26CCC"/>
    <w:rsid w:val="00E27AE0"/>
    <w:rsid w:val="00E303F1"/>
    <w:rsid w:val="00E30C3B"/>
    <w:rsid w:val="00E31E03"/>
    <w:rsid w:val="00E31E77"/>
    <w:rsid w:val="00E3210C"/>
    <w:rsid w:val="00E32CF0"/>
    <w:rsid w:val="00E32D6F"/>
    <w:rsid w:val="00E32EFE"/>
    <w:rsid w:val="00E3328A"/>
    <w:rsid w:val="00E33375"/>
    <w:rsid w:val="00E3381F"/>
    <w:rsid w:val="00E33F66"/>
    <w:rsid w:val="00E34DEC"/>
    <w:rsid w:val="00E35254"/>
    <w:rsid w:val="00E35995"/>
    <w:rsid w:val="00E36097"/>
    <w:rsid w:val="00E366F0"/>
    <w:rsid w:val="00E371F4"/>
    <w:rsid w:val="00E37DA8"/>
    <w:rsid w:val="00E4030E"/>
    <w:rsid w:val="00E4289C"/>
    <w:rsid w:val="00E428E7"/>
    <w:rsid w:val="00E45255"/>
    <w:rsid w:val="00E45CCE"/>
    <w:rsid w:val="00E4659D"/>
    <w:rsid w:val="00E472A5"/>
    <w:rsid w:val="00E478EA"/>
    <w:rsid w:val="00E5009F"/>
    <w:rsid w:val="00E50CBF"/>
    <w:rsid w:val="00E51744"/>
    <w:rsid w:val="00E522B5"/>
    <w:rsid w:val="00E52F01"/>
    <w:rsid w:val="00E53528"/>
    <w:rsid w:val="00E5423E"/>
    <w:rsid w:val="00E54F17"/>
    <w:rsid w:val="00E565D5"/>
    <w:rsid w:val="00E56C14"/>
    <w:rsid w:val="00E573C2"/>
    <w:rsid w:val="00E57E03"/>
    <w:rsid w:val="00E602BB"/>
    <w:rsid w:val="00E60FE9"/>
    <w:rsid w:val="00E62118"/>
    <w:rsid w:val="00E627E0"/>
    <w:rsid w:val="00E62D3C"/>
    <w:rsid w:val="00E62EB3"/>
    <w:rsid w:val="00E63658"/>
    <w:rsid w:val="00E65C38"/>
    <w:rsid w:val="00E66813"/>
    <w:rsid w:val="00E6752F"/>
    <w:rsid w:val="00E678B9"/>
    <w:rsid w:val="00E705A4"/>
    <w:rsid w:val="00E70CE1"/>
    <w:rsid w:val="00E71F5E"/>
    <w:rsid w:val="00E7240E"/>
    <w:rsid w:val="00E725F0"/>
    <w:rsid w:val="00E73E82"/>
    <w:rsid w:val="00E74535"/>
    <w:rsid w:val="00E74C1F"/>
    <w:rsid w:val="00E75D56"/>
    <w:rsid w:val="00E75F81"/>
    <w:rsid w:val="00E76989"/>
    <w:rsid w:val="00E80C0D"/>
    <w:rsid w:val="00E81295"/>
    <w:rsid w:val="00E81F8B"/>
    <w:rsid w:val="00E82553"/>
    <w:rsid w:val="00E833A1"/>
    <w:rsid w:val="00E8353E"/>
    <w:rsid w:val="00E852EE"/>
    <w:rsid w:val="00E856AB"/>
    <w:rsid w:val="00E85D42"/>
    <w:rsid w:val="00E86979"/>
    <w:rsid w:val="00E91056"/>
    <w:rsid w:val="00E9133B"/>
    <w:rsid w:val="00E91440"/>
    <w:rsid w:val="00E91838"/>
    <w:rsid w:val="00E92FAE"/>
    <w:rsid w:val="00E9326D"/>
    <w:rsid w:val="00E93631"/>
    <w:rsid w:val="00E93820"/>
    <w:rsid w:val="00E93CAC"/>
    <w:rsid w:val="00E94662"/>
    <w:rsid w:val="00E94E0F"/>
    <w:rsid w:val="00E959B9"/>
    <w:rsid w:val="00E95CD1"/>
    <w:rsid w:val="00E97630"/>
    <w:rsid w:val="00E97798"/>
    <w:rsid w:val="00EA0037"/>
    <w:rsid w:val="00EA01E3"/>
    <w:rsid w:val="00EA0889"/>
    <w:rsid w:val="00EA08C6"/>
    <w:rsid w:val="00EA2022"/>
    <w:rsid w:val="00EA28DB"/>
    <w:rsid w:val="00EA351F"/>
    <w:rsid w:val="00EA5330"/>
    <w:rsid w:val="00EA536B"/>
    <w:rsid w:val="00EA55DC"/>
    <w:rsid w:val="00EA562B"/>
    <w:rsid w:val="00EA682E"/>
    <w:rsid w:val="00EA7FFD"/>
    <w:rsid w:val="00EB0B2F"/>
    <w:rsid w:val="00EB193B"/>
    <w:rsid w:val="00EB54DD"/>
    <w:rsid w:val="00EB551F"/>
    <w:rsid w:val="00EB553C"/>
    <w:rsid w:val="00EB5A12"/>
    <w:rsid w:val="00EB750A"/>
    <w:rsid w:val="00EC0EE5"/>
    <w:rsid w:val="00EC38BF"/>
    <w:rsid w:val="00EC3C30"/>
    <w:rsid w:val="00EC3D8A"/>
    <w:rsid w:val="00EC4E84"/>
    <w:rsid w:val="00EC54AB"/>
    <w:rsid w:val="00EC5667"/>
    <w:rsid w:val="00EC579B"/>
    <w:rsid w:val="00EC6642"/>
    <w:rsid w:val="00EC66B8"/>
    <w:rsid w:val="00EC69EB"/>
    <w:rsid w:val="00EC7CC8"/>
    <w:rsid w:val="00EC7CDE"/>
    <w:rsid w:val="00EC7E76"/>
    <w:rsid w:val="00ED0047"/>
    <w:rsid w:val="00ED265B"/>
    <w:rsid w:val="00ED268B"/>
    <w:rsid w:val="00ED2804"/>
    <w:rsid w:val="00ED2EEF"/>
    <w:rsid w:val="00ED35BB"/>
    <w:rsid w:val="00ED376B"/>
    <w:rsid w:val="00ED414A"/>
    <w:rsid w:val="00ED4FE5"/>
    <w:rsid w:val="00ED54CB"/>
    <w:rsid w:val="00ED5E99"/>
    <w:rsid w:val="00ED678A"/>
    <w:rsid w:val="00ED69D4"/>
    <w:rsid w:val="00ED7010"/>
    <w:rsid w:val="00EE02F5"/>
    <w:rsid w:val="00EE081E"/>
    <w:rsid w:val="00EE16B1"/>
    <w:rsid w:val="00EE2253"/>
    <w:rsid w:val="00EE252E"/>
    <w:rsid w:val="00EE3628"/>
    <w:rsid w:val="00EE3F27"/>
    <w:rsid w:val="00EE4622"/>
    <w:rsid w:val="00EE4905"/>
    <w:rsid w:val="00EE5266"/>
    <w:rsid w:val="00EE5464"/>
    <w:rsid w:val="00EE5D27"/>
    <w:rsid w:val="00EF09AF"/>
    <w:rsid w:val="00EF43C8"/>
    <w:rsid w:val="00EF4F4A"/>
    <w:rsid w:val="00EF7CA0"/>
    <w:rsid w:val="00F012EE"/>
    <w:rsid w:val="00F02395"/>
    <w:rsid w:val="00F02AFB"/>
    <w:rsid w:val="00F02BE4"/>
    <w:rsid w:val="00F05504"/>
    <w:rsid w:val="00F063EB"/>
    <w:rsid w:val="00F06658"/>
    <w:rsid w:val="00F07222"/>
    <w:rsid w:val="00F07232"/>
    <w:rsid w:val="00F07241"/>
    <w:rsid w:val="00F07C2C"/>
    <w:rsid w:val="00F10A88"/>
    <w:rsid w:val="00F10AB8"/>
    <w:rsid w:val="00F10D20"/>
    <w:rsid w:val="00F1116C"/>
    <w:rsid w:val="00F12308"/>
    <w:rsid w:val="00F12D54"/>
    <w:rsid w:val="00F141B4"/>
    <w:rsid w:val="00F1436C"/>
    <w:rsid w:val="00F14CB7"/>
    <w:rsid w:val="00F16139"/>
    <w:rsid w:val="00F16700"/>
    <w:rsid w:val="00F16A8B"/>
    <w:rsid w:val="00F173B4"/>
    <w:rsid w:val="00F175F2"/>
    <w:rsid w:val="00F17907"/>
    <w:rsid w:val="00F17C8B"/>
    <w:rsid w:val="00F20341"/>
    <w:rsid w:val="00F20E73"/>
    <w:rsid w:val="00F20E75"/>
    <w:rsid w:val="00F21210"/>
    <w:rsid w:val="00F2214B"/>
    <w:rsid w:val="00F228B7"/>
    <w:rsid w:val="00F2330F"/>
    <w:rsid w:val="00F23E0A"/>
    <w:rsid w:val="00F25056"/>
    <w:rsid w:val="00F25152"/>
    <w:rsid w:val="00F252AB"/>
    <w:rsid w:val="00F25E71"/>
    <w:rsid w:val="00F260B7"/>
    <w:rsid w:val="00F26631"/>
    <w:rsid w:val="00F2701F"/>
    <w:rsid w:val="00F2713C"/>
    <w:rsid w:val="00F2737C"/>
    <w:rsid w:val="00F32AE8"/>
    <w:rsid w:val="00F330E0"/>
    <w:rsid w:val="00F35041"/>
    <w:rsid w:val="00F35889"/>
    <w:rsid w:val="00F36475"/>
    <w:rsid w:val="00F36639"/>
    <w:rsid w:val="00F401BB"/>
    <w:rsid w:val="00F40D4C"/>
    <w:rsid w:val="00F411DE"/>
    <w:rsid w:val="00F445F7"/>
    <w:rsid w:val="00F462CD"/>
    <w:rsid w:val="00F46324"/>
    <w:rsid w:val="00F4725B"/>
    <w:rsid w:val="00F50169"/>
    <w:rsid w:val="00F50445"/>
    <w:rsid w:val="00F50F0D"/>
    <w:rsid w:val="00F51820"/>
    <w:rsid w:val="00F532D5"/>
    <w:rsid w:val="00F5410E"/>
    <w:rsid w:val="00F54865"/>
    <w:rsid w:val="00F54E7D"/>
    <w:rsid w:val="00F55120"/>
    <w:rsid w:val="00F56B23"/>
    <w:rsid w:val="00F56CCD"/>
    <w:rsid w:val="00F57796"/>
    <w:rsid w:val="00F57D3B"/>
    <w:rsid w:val="00F60523"/>
    <w:rsid w:val="00F61B5C"/>
    <w:rsid w:val="00F62D63"/>
    <w:rsid w:val="00F63644"/>
    <w:rsid w:val="00F6371D"/>
    <w:rsid w:val="00F64235"/>
    <w:rsid w:val="00F6484E"/>
    <w:rsid w:val="00F64F60"/>
    <w:rsid w:val="00F654F0"/>
    <w:rsid w:val="00F65921"/>
    <w:rsid w:val="00F65CC1"/>
    <w:rsid w:val="00F66E1C"/>
    <w:rsid w:val="00F678E8"/>
    <w:rsid w:val="00F702D5"/>
    <w:rsid w:val="00F70C07"/>
    <w:rsid w:val="00F71DAD"/>
    <w:rsid w:val="00F737B2"/>
    <w:rsid w:val="00F7502C"/>
    <w:rsid w:val="00F751A0"/>
    <w:rsid w:val="00F761CE"/>
    <w:rsid w:val="00F762EE"/>
    <w:rsid w:val="00F773D5"/>
    <w:rsid w:val="00F7740F"/>
    <w:rsid w:val="00F7793D"/>
    <w:rsid w:val="00F80081"/>
    <w:rsid w:val="00F82930"/>
    <w:rsid w:val="00F82D99"/>
    <w:rsid w:val="00F84F11"/>
    <w:rsid w:val="00F84F91"/>
    <w:rsid w:val="00F857FA"/>
    <w:rsid w:val="00F85A0E"/>
    <w:rsid w:val="00F85C84"/>
    <w:rsid w:val="00F8616B"/>
    <w:rsid w:val="00F86283"/>
    <w:rsid w:val="00F8710D"/>
    <w:rsid w:val="00F91209"/>
    <w:rsid w:val="00F91382"/>
    <w:rsid w:val="00F9142E"/>
    <w:rsid w:val="00F91655"/>
    <w:rsid w:val="00F91B5B"/>
    <w:rsid w:val="00F91EF7"/>
    <w:rsid w:val="00F93DEB"/>
    <w:rsid w:val="00F9449A"/>
    <w:rsid w:val="00F94C81"/>
    <w:rsid w:val="00F96295"/>
    <w:rsid w:val="00F96F25"/>
    <w:rsid w:val="00FA14A7"/>
    <w:rsid w:val="00FA152D"/>
    <w:rsid w:val="00FA18D4"/>
    <w:rsid w:val="00FA2236"/>
    <w:rsid w:val="00FA22F6"/>
    <w:rsid w:val="00FA2770"/>
    <w:rsid w:val="00FA3171"/>
    <w:rsid w:val="00FA33A8"/>
    <w:rsid w:val="00FA36A9"/>
    <w:rsid w:val="00FA3CF9"/>
    <w:rsid w:val="00FA3F2A"/>
    <w:rsid w:val="00FA3FB7"/>
    <w:rsid w:val="00FA4EC3"/>
    <w:rsid w:val="00FA5710"/>
    <w:rsid w:val="00FA5D15"/>
    <w:rsid w:val="00FA664F"/>
    <w:rsid w:val="00FA68D3"/>
    <w:rsid w:val="00FA7AD2"/>
    <w:rsid w:val="00FA7D24"/>
    <w:rsid w:val="00FB0583"/>
    <w:rsid w:val="00FB13AF"/>
    <w:rsid w:val="00FB1578"/>
    <w:rsid w:val="00FB1BC2"/>
    <w:rsid w:val="00FB235E"/>
    <w:rsid w:val="00FB2813"/>
    <w:rsid w:val="00FB2D0F"/>
    <w:rsid w:val="00FB4011"/>
    <w:rsid w:val="00FB49DE"/>
    <w:rsid w:val="00FB4BEE"/>
    <w:rsid w:val="00FB50DD"/>
    <w:rsid w:val="00FB70D0"/>
    <w:rsid w:val="00FB7373"/>
    <w:rsid w:val="00FB7479"/>
    <w:rsid w:val="00FC0240"/>
    <w:rsid w:val="00FC12B9"/>
    <w:rsid w:val="00FC19BC"/>
    <w:rsid w:val="00FC3314"/>
    <w:rsid w:val="00FC4F56"/>
    <w:rsid w:val="00FC7303"/>
    <w:rsid w:val="00FC7D0A"/>
    <w:rsid w:val="00FD010E"/>
    <w:rsid w:val="00FD131E"/>
    <w:rsid w:val="00FD287A"/>
    <w:rsid w:val="00FD2AF2"/>
    <w:rsid w:val="00FD3731"/>
    <w:rsid w:val="00FD3863"/>
    <w:rsid w:val="00FD3E2B"/>
    <w:rsid w:val="00FD4B8E"/>
    <w:rsid w:val="00FD5377"/>
    <w:rsid w:val="00FD5FD7"/>
    <w:rsid w:val="00FD63D9"/>
    <w:rsid w:val="00FD682E"/>
    <w:rsid w:val="00FD6B12"/>
    <w:rsid w:val="00FD718D"/>
    <w:rsid w:val="00FD732D"/>
    <w:rsid w:val="00FE000A"/>
    <w:rsid w:val="00FE0030"/>
    <w:rsid w:val="00FE0A2A"/>
    <w:rsid w:val="00FE0B17"/>
    <w:rsid w:val="00FE1396"/>
    <w:rsid w:val="00FE1EE7"/>
    <w:rsid w:val="00FE2845"/>
    <w:rsid w:val="00FE2BBA"/>
    <w:rsid w:val="00FE367D"/>
    <w:rsid w:val="00FE39D2"/>
    <w:rsid w:val="00FE3ECB"/>
    <w:rsid w:val="00FE41FB"/>
    <w:rsid w:val="00FE446C"/>
    <w:rsid w:val="00FE4953"/>
    <w:rsid w:val="00FE4D03"/>
    <w:rsid w:val="00FE5C82"/>
    <w:rsid w:val="00FE5D3E"/>
    <w:rsid w:val="00FE5D96"/>
    <w:rsid w:val="00FE6BD5"/>
    <w:rsid w:val="00FE732B"/>
    <w:rsid w:val="00FF050C"/>
    <w:rsid w:val="00FF0DF3"/>
    <w:rsid w:val="00FF0EF1"/>
    <w:rsid w:val="00FF1086"/>
    <w:rsid w:val="00FF1692"/>
    <w:rsid w:val="00FF1B86"/>
    <w:rsid w:val="00FF21EB"/>
    <w:rsid w:val="00FF2989"/>
    <w:rsid w:val="00FF3026"/>
    <w:rsid w:val="00FF3AA7"/>
    <w:rsid w:val="00FF5839"/>
    <w:rsid w:val="00FF5FAA"/>
    <w:rsid w:val="00FF713B"/>
    <w:rsid w:val="00FF7177"/>
    <w:rsid w:val="00FF71C0"/>
    <w:rsid w:val="00FF7437"/>
    <w:rsid w:val="00FF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A99A7"/>
  <w15:docId w15:val="{0131BDE6-D436-4439-8710-759CF8C9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354"/>
    <w:pPr>
      <w:spacing w:after="200" w:line="276" w:lineRule="auto"/>
    </w:pPr>
  </w:style>
  <w:style w:type="paragraph" w:styleId="Heading1">
    <w:name w:val="heading 1"/>
    <w:basedOn w:val="Normal"/>
    <w:next w:val="Normal"/>
    <w:link w:val="Heading1Char"/>
    <w:uiPriority w:val="9"/>
    <w:qFormat/>
    <w:locked/>
    <w:rsid w:val="00B719AF"/>
    <w:pPr>
      <w:keepNext/>
      <w:keepLines/>
      <w:spacing w:before="200" w:line="24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semiHidden/>
    <w:unhideWhenUsed/>
    <w:qFormat/>
    <w:locked/>
    <w:rsid w:val="00E50CB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A08A2"/>
    <w:pPr>
      <w:keepNext/>
      <w:keepLines/>
      <w:spacing w:before="200" w:after="0"/>
      <w:outlineLvl w:val="2"/>
    </w:pPr>
    <w:rPr>
      <w:rFonts w:ascii="Cambria" w:hAnsi="Cambria"/>
      <w:b/>
      <w:bCs/>
      <w:color w:val="4F81BD"/>
    </w:rPr>
  </w:style>
  <w:style w:type="paragraph" w:styleId="Heading7">
    <w:name w:val="heading 7"/>
    <w:basedOn w:val="Normal"/>
    <w:next w:val="Normal"/>
    <w:link w:val="Heading7Char"/>
    <w:uiPriority w:val="99"/>
    <w:qFormat/>
    <w:rsid w:val="00656BBC"/>
    <w:pPr>
      <w:keepNext/>
      <w:spacing w:after="0" w:line="240" w:lineRule="auto"/>
      <w:jc w:val="center"/>
      <w:outlineLvl w:val="6"/>
    </w:pPr>
    <w:rPr>
      <w:rFonts w:ascii="Times New Roman" w:hAnsi="Times New Roman"/>
      <w:b/>
      <w:sz w:val="28"/>
      <w:szCs w:val="20"/>
      <w:lang w:eastAsia="en-US"/>
    </w:rPr>
  </w:style>
  <w:style w:type="paragraph" w:styleId="Heading8">
    <w:name w:val="heading 8"/>
    <w:basedOn w:val="Normal"/>
    <w:next w:val="Normal"/>
    <w:link w:val="Heading8Char"/>
    <w:uiPriority w:val="99"/>
    <w:qFormat/>
    <w:rsid w:val="00656BBC"/>
    <w:pPr>
      <w:keepNext/>
      <w:spacing w:after="0" w:line="240" w:lineRule="auto"/>
      <w:jc w:val="center"/>
      <w:outlineLvl w:val="7"/>
    </w:pPr>
    <w:rPr>
      <w:rFonts w:ascii="Times New Roman" w:hAnsi="Times New Roman"/>
      <w:bCs/>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A08A2"/>
    <w:rPr>
      <w:rFonts w:ascii="Cambria" w:hAnsi="Cambria" w:cs="Times New Roman"/>
      <w:b/>
      <w:bCs/>
      <w:color w:val="4F81BD"/>
    </w:rPr>
  </w:style>
  <w:style w:type="character" w:customStyle="1" w:styleId="Heading7Char">
    <w:name w:val="Heading 7 Char"/>
    <w:basedOn w:val="DefaultParagraphFont"/>
    <w:link w:val="Heading7"/>
    <w:uiPriority w:val="99"/>
    <w:locked/>
    <w:rsid w:val="00656BBC"/>
    <w:rPr>
      <w:rFonts w:ascii="Times New Roman" w:hAnsi="Times New Roman" w:cs="Times New Roman"/>
      <w:b/>
      <w:sz w:val="20"/>
      <w:szCs w:val="20"/>
      <w:lang w:eastAsia="en-US"/>
    </w:rPr>
  </w:style>
  <w:style w:type="character" w:customStyle="1" w:styleId="Heading8Char">
    <w:name w:val="Heading 8 Char"/>
    <w:basedOn w:val="DefaultParagraphFont"/>
    <w:link w:val="Heading8"/>
    <w:uiPriority w:val="99"/>
    <w:locked/>
    <w:rsid w:val="00656BBC"/>
    <w:rPr>
      <w:rFonts w:ascii="Times New Roman" w:hAnsi="Times New Roman" w:cs="Times New Roman"/>
      <w:bCs/>
      <w:sz w:val="24"/>
      <w:szCs w:val="24"/>
      <w:lang w:eastAsia="en-US"/>
    </w:rPr>
  </w:style>
  <w:style w:type="paragraph" w:styleId="BalloonText">
    <w:name w:val="Balloon Text"/>
    <w:basedOn w:val="Normal"/>
    <w:link w:val="BalloonTextChar"/>
    <w:uiPriority w:val="99"/>
    <w:semiHidden/>
    <w:rsid w:val="00612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28CE"/>
    <w:rPr>
      <w:rFonts w:ascii="Tahoma" w:hAnsi="Tahoma" w:cs="Tahoma"/>
      <w:sz w:val="16"/>
      <w:szCs w:val="16"/>
    </w:rPr>
  </w:style>
  <w:style w:type="character" w:customStyle="1" w:styleId="apple-converted-space">
    <w:name w:val="apple-converted-space"/>
    <w:basedOn w:val="DefaultParagraphFont"/>
    <w:uiPriority w:val="99"/>
    <w:rsid w:val="005D29C3"/>
    <w:rPr>
      <w:rFonts w:cs="Times New Roman"/>
    </w:rPr>
  </w:style>
  <w:style w:type="paragraph" w:styleId="ListParagraph">
    <w:name w:val="List Paragraph"/>
    <w:aliases w:val="Strip,H&amp;P List Paragraph,Normal bullet 2,Bullet list,2,Saraksta rindkopa,Virsraksti,Saistīto dokumentu saraksts"/>
    <w:basedOn w:val="Normal"/>
    <w:link w:val="ListParagraphChar"/>
    <w:uiPriority w:val="34"/>
    <w:qFormat/>
    <w:rsid w:val="000B3254"/>
    <w:pPr>
      <w:ind w:left="720"/>
      <w:contextualSpacing/>
    </w:pPr>
  </w:style>
  <w:style w:type="paragraph" w:styleId="FootnoteText">
    <w:name w:val="footnote text"/>
    <w:basedOn w:val="Normal"/>
    <w:link w:val="FootnoteTextChar"/>
    <w:uiPriority w:val="99"/>
    <w:semiHidden/>
    <w:rsid w:val="00657E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57E9B"/>
    <w:rPr>
      <w:rFonts w:cs="Times New Roman"/>
      <w:sz w:val="20"/>
      <w:szCs w:val="20"/>
    </w:rPr>
  </w:style>
  <w:style w:type="character" w:styleId="FootnoteReference">
    <w:name w:val="footnote reference"/>
    <w:basedOn w:val="DefaultParagraphFont"/>
    <w:uiPriority w:val="99"/>
    <w:semiHidden/>
    <w:rsid w:val="00657E9B"/>
    <w:rPr>
      <w:rFonts w:cs="Times New Roman"/>
      <w:vertAlign w:val="superscript"/>
    </w:rPr>
  </w:style>
  <w:style w:type="character" w:styleId="CommentReference">
    <w:name w:val="annotation reference"/>
    <w:basedOn w:val="DefaultParagraphFont"/>
    <w:uiPriority w:val="99"/>
    <w:rsid w:val="00FA664F"/>
    <w:rPr>
      <w:rFonts w:cs="Times New Roman"/>
      <w:sz w:val="16"/>
      <w:szCs w:val="16"/>
    </w:rPr>
  </w:style>
  <w:style w:type="paragraph" w:styleId="CommentText">
    <w:name w:val="annotation text"/>
    <w:basedOn w:val="Normal"/>
    <w:link w:val="CommentTextChar"/>
    <w:uiPriority w:val="99"/>
    <w:rsid w:val="00FA664F"/>
    <w:pPr>
      <w:spacing w:line="240" w:lineRule="auto"/>
    </w:pPr>
    <w:rPr>
      <w:sz w:val="20"/>
      <w:szCs w:val="20"/>
    </w:rPr>
  </w:style>
  <w:style w:type="character" w:customStyle="1" w:styleId="CommentTextChar">
    <w:name w:val="Comment Text Char"/>
    <w:basedOn w:val="DefaultParagraphFont"/>
    <w:link w:val="CommentText"/>
    <w:uiPriority w:val="99"/>
    <w:locked/>
    <w:rsid w:val="00FA664F"/>
    <w:rPr>
      <w:rFonts w:cs="Times New Roman"/>
      <w:sz w:val="20"/>
      <w:szCs w:val="20"/>
    </w:rPr>
  </w:style>
  <w:style w:type="paragraph" w:styleId="CommentSubject">
    <w:name w:val="annotation subject"/>
    <w:basedOn w:val="CommentText"/>
    <w:next w:val="CommentText"/>
    <w:link w:val="CommentSubjectChar"/>
    <w:uiPriority w:val="99"/>
    <w:semiHidden/>
    <w:rsid w:val="00FA664F"/>
    <w:rPr>
      <w:b/>
      <w:bCs/>
    </w:rPr>
  </w:style>
  <w:style w:type="character" w:customStyle="1" w:styleId="CommentSubjectChar">
    <w:name w:val="Comment Subject Char"/>
    <w:basedOn w:val="CommentTextChar"/>
    <w:link w:val="CommentSubject"/>
    <w:uiPriority w:val="99"/>
    <w:semiHidden/>
    <w:locked/>
    <w:rsid w:val="00FA664F"/>
    <w:rPr>
      <w:rFonts w:cs="Times New Roman"/>
      <w:b/>
      <w:bCs/>
      <w:sz w:val="20"/>
      <w:szCs w:val="20"/>
    </w:rPr>
  </w:style>
  <w:style w:type="paragraph" w:styleId="Header">
    <w:name w:val="header"/>
    <w:basedOn w:val="Normal"/>
    <w:link w:val="HeaderChar"/>
    <w:rsid w:val="00EA55DC"/>
    <w:pPr>
      <w:tabs>
        <w:tab w:val="center" w:pos="4153"/>
        <w:tab w:val="right" w:pos="8306"/>
      </w:tabs>
      <w:spacing w:after="0" w:line="240" w:lineRule="auto"/>
    </w:pPr>
  </w:style>
  <w:style w:type="character" w:customStyle="1" w:styleId="HeaderChar">
    <w:name w:val="Header Char"/>
    <w:basedOn w:val="DefaultParagraphFont"/>
    <w:link w:val="Header"/>
    <w:locked/>
    <w:rsid w:val="00EA55DC"/>
    <w:rPr>
      <w:rFonts w:cs="Times New Roman"/>
    </w:rPr>
  </w:style>
  <w:style w:type="paragraph" w:styleId="Footer">
    <w:name w:val="footer"/>
    <w:basedOn w:val="Normal"/>
    <w:link w:val="FooterChar"/>
    <w:uiPriority w:val="99"/>
    <w:rsid w:val="00EA55D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A55DC"/>
    <w:rPr>
      <w:rFonts w:cs="Times New Roman"/>
    </w:rPr>
  </w:style>
  <w:style w:type="table" w:styleId="TableGrid">
    <w:name w:val="Table Grid"/>
    <w:basedOn w:val="TableNormal"/>
    <w:uiPriority w:val="99"/>
    <w:rsid w:val="0019408C"/>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240D"/>
  </w:style>
  <w:style w:type="character" w:styleId="Hyperlink">
    <w:name w:val="Hyperlink"/>
    <w:basedOn w:val="DefaultParagraphFont"/>
    <w:uiPriority w:val="99"/>
    <w:rsid w:val="00F86283"/>
    <w:rPr>
      <w:rFonts w:cs="Times New Roman"/>
      <w:color w:val="0000FF"/>
      <w:u w:val="single"/>
    </w:rPr>
  </w:style>
  <w:style w:type="paragraph" w:styleId="BodyTextIndent">
    <w:name w:val="Body Text Indent"/>
    <w:basedOn w:val="Normal"/>
    <w:link w:val="BodyTextIndentChar"/>
    <w:uiPriority w:val="99"/>
    <w:rsid w:val="00656BBC"/>
    <w:pPr>
      <w:spacing w:after="120" w:line="240" w:lineRule="auto"/>
      <w:ind w:left="283"/>
    </w:pPr>
    <w:rPr>
      <w:rFonts w:ascii="Times New Roman" w:hAnsi="Times New Roman"/>
      <w:sz w:val="24"/>
      <w:szCs w:val="24"/>
      <w:lang w:val="en-GB" w:eastAsia="en-US"/>
    </w:rPr>
  </w:style>
  <w:style w:type="character" w:customStyle="1" w:styleId="BodyTextIndentChar">
    <w:name w:val="Body Text Indent Char"/>
    <w:basedOn w:val="DefaultParagraphFont"/>
    <w:link w:val="BodyTextIndent"/>
    <w:uiPriority w:val="99"/>
    <w:locked/>
    <w:rsid w:val="00656BBC"/>
    <w:rPr>
      <w:rFonts w:ascii="Times New Roman" w:hAnsi="Times New Roman" w:cs="Times New Roman"/>
      <w:sz w:val="24"/>
      <w:szCs w:val="24"/>
      <w:lang w:val="en-GB" w:eastAsia="en-US"/>
    </w:rPr>
  </w:style>
  <w:style w:type="paragraph" w:styleId="TOC1">
    <w:name w:val="toc 1"/>
    <w:basedOn w:val="Normal"/>
    <w:next w:val="Normal"/>
    <w:autoRedefine/>
    <w:uiPriority w:val="99"/>
    <w:semiHidden/>
    <w:rsid w:val="005C46B1"/>
    <w:pPr>
      <w:spacing w:after="0" w:line="240" w:lineRule="auto"/>
      <w:jc w:val="center"/>
    </w:pPr>
    <w:rPr>
      <w:rFonts w:ascii="Times New Roman" w:hAnsi="Times New Roman"/>
      <w:bCs/>
      <w:sz w:val="24"/>
      <w:szCs w:val="24"/>
      <w:lang w:eastAsia="en-US"/>
    </w:rPr>
  </w:style>
  <w:style w:type="character" w:customStyle="1" w:styleId="ListParagraphChar">
    <w:name w:val="List Paragraph Char"/>
    <w:aliases w:val="Strip Char,H&amp;P List Paragraph Char,Normal bullet 2 Char,Bullet list Char,2 Char,Saraksta rindkopa Char,Virsraksti Char,Saistīto dokumentu saraksts Char"/>
    <w:link w:val="ListParagraph"/>
    <w:uiPriority w:val="34"/>
    <w:qFormat/>
    <w:locked/>
    <w:rsid w:val="005F4B55"/>
  </w:style>
  <w:style w:type="paragraph" w:customStyle="1" w:styleId="tv213">
    <w:name w:val="tv213"/>
    <w:basedOn w:val="Normal"/>
    <w:rsid w:val="00E93820"/>
    <w:pPr>
      <w:spacing w:before="100" w:beforeAutospacing="1" w:after="100" w:afterAutospacing="1" w:line="240" w:lineRule="auto"/>
    </w:pPr>
    <w:rPr>
      <w:rFonts w:ascii="Times New Roman" w:hAnsi="Times New Roman"/>
      <w:sz w:val="24"/>
      <w:szCs w:val="24"/>
    </w:rPr>
  </w:style>
  <w:style w:type="paragraph" w:customStyle="1" w:styleId="tv213limenis2">
    <w:name w:val="tv213 limenis2"/>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tv213limenis3">
    <w:name w:val="tv213 limenis3"/>
    <w:basedOn w:val="Normal"/>
    <w:uiPriority w:val="99"/>
    <w:rsid w:val="00E93820"/>
    <w:pPr>
      <w:spacing w:before="100" w:beforeAutospacing="1" w:after="100" w:afterAutospacing="1" w:line="240" w:lineRule="auto"/>
    </w:pPr>
    <w:rPr>
      <w:rFonts w:ascii="Times New Roman" w:hAnsi="Times New Roman"/>
      <w:sz w:val="24"/>
      <w:szCs w:val="24"/>
    </w:rPr>
  </w:style>
  <w:style w:type="paragraph" w:customStyle="1" w:styleId="naisf">
    <w:name w:val="naisf"/>
    <w:basedOn w:val="Normal"/>
    <w:link w:val="naisfChar"/>
    <w:qFormat/>
    <w:rsid w:val="002E7D9A"/>
    <w:pPr>
      <w:spacing w:before="100" w:after="100" w:line="240" w:lineRule="auto"/>
      <w:jc w:val="both"/>
    </w:pPr>
    <w:rPr>
      <w:rFonts w:ascii="Times New Roman" w:hAnsi="Times New Roman"/>
      <w:sz w:val="20"/>
      <w:szCs w:val="20"/>
      <w:lang w:val="en-GB" w:eastAsia="en-US"/>
    </w:rPr>
  </w:style>
  <w:style w:type="character" w:customStyle="1" w:styleId="naisfChar">
    <w:name w:val="naisf Char"/>
    <w:link w:val="naisf"/>
    <w:qFormat/>
    <w:locked/>
    <w:rsid w:val="002E7D9A"/>
    <w:rPr>
      <w:rFonts w:ascii="Times New Roman" w:hAnsi="Times New Roman"/>
      <w:sz w:val="20"/>
      <w:lang w:val="en-GB" w:eastAsia="en-US"/>
    </w:rPr>
  </w:style>
  <w:style w:type="paragraph" w:customStyle="1" w:styleId="CharChar2">
    <w:name w:val="Char Char2"/>
    <w:basedOn w:val="Normal"/>
    <w:uiPriority w:val="99"/>
    <w:rsid w:val="002C6CEA"/>
    <w:pPr>
      <w:spacing w:after="160" w:line="240" w:lineRule="exact"/>
    </w:pPr>
    <w:rPr>
      <w:rFonts w:ascii="Tahoma" w:hAnsi="Tahoma"/>
      <w:sz w:val="20"/>
      <w:szCs w:val="20"/>
      <w:lang w:val="en-US" w:eastAsia="en-US"/>
    </w:rPr>
  </w:style>
  <w:style w:type="paragraph" w:styleId="BodyText">
    <w:name w:val="Body Text"/>
    <w:basedOn w:val="Normal"/>
    <w:link w:val="BodyTextChar"/>
    <w:uiPriority w:val="99"/>
    <w:rsid w:val="00735A99"/>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735A99"/>
    <w:rPr>
      <w:rFonts w:eastAsia="Times New Roman" w:cs="Times New Roman"/>
      <w:sz w:val="24"/>
      <w:szCs w:val="24"/>
      <w:lang w:val="lv-LV" w:eastAsia="lv-LV" w:bidi="ar-SA"/>
    </w:rPr>
  </w:style>
  <w:style w:type="paragraph" w:styleId="BodyText2">
    <w:name w:val="Body Text 2"/>
    <w:basedOn w:val="Normal"/>
    <w:link w:val="BodyText2Char"/>
    <w:uiPriority w:val="99"/>
    <w:rsid w:val="00651465"/>
    <w:pPr>
      <w:spacing w:after="120" w:line="480" w:lineRule="auto"/>
    </w:pPr>
  </w:style>
  <w:style w:type="character" w:customStyle="1" w:styleId="BodyText2Char">
    <w:name w:val="Body Text 2 Char"/>
    <w:basedOn w:val="DefaultParagraphFont"/>
    <w:link w:val="BodyText2"/>
    <w:uiPriority w:val="99"/>
    <w:semiHidden/>
    <w:locked/>
    <w:rsid w:val="006352F3"/>
    <w:rPr>
      <w:rFonts w:cs="Times New Roman"/>
    </w:rPr>
  </w:style>
  <w:style w:type="character" w:customStyle="1" w:styleId="RakstzRakstz5">
    <w:name w:val="Rakstz. Rakstz.5"/>
    <w:uiPriority w:val="99"/>
    <w:semiHidden/>
    <w:rsid w:val="005E4B6C"/>
    <w:rPr>
      <w:lang w:val="en-GB" w:eastAsia="en-US"/>
    </w:rPr>
  </w:style>
  <w:style w:type="character" w:customStyle="1" w:styleId="RakstzRakstz3">
    <w:name w:val="Rakstz. Rakstz.3"/>
    <w:uiPriority w:val="99"/>
    <w:semiHidden/>
    <w:rsid w:val="00E85D42"/>
    <w:rPr>
      <w:lang w:val="en-GB" w:eastAsia="en-US"/>
    </w:rPr>
  </w:style>
  <w:style w:type="paragraph" w:customStyle="1" w:styleId="RakstzRakstz4RakstzRakstzRakstzRakstzRakstzRakstzRakstzRakstzRakstzRakstzRakstzRakstz">
    <w:name w:val="Rakstz. Rakstz.4 Rakstz. Rakstz. Rakstz. Rakstz. Rakstz. Rakstz. Rakstz. Rakstz. Rakstz. Rakstz. Rakstz. Rakstz."/>
    <w:basedOn w:val="Normal"/>
    <w:uiPriority w:val="99"/>
    <w:rsid w:val="00F70C07"/>
    <w:pPr>
      <w:spacing w:after="160" w:line="240" w:lineRule="exact"/>
    </w:pPr>
    <w:rPr>
      <w:rFonts w:ascii="Tahoma" w:hAnsi="Tahoma"/>
      <w:sz w:val="20"/>
      <w:szCs w:val="20"/>
      <w:lang w:val="en-US" w:eastAsia="en-US"/>
    </w:rPr>
  </w:style>
  <w:style w:type="paragraph" w:customStyle="1" w:styleId="RakstzRakstz4RakstzRakstzRakstzRakstzRakstzRakstzRakstzRakstzRakstzRakstzRakstzRakstz1">
    <w:name w:val="Rakstz. Rakstz.4 Rakstz. Rakstz. Rakstz. Rakstz. Rakstz. Rakstz. Rakstz. Rakstz. Rakstz. Rakstz. Rakstz. Rakstz.1"/>
    <w:basedOn w:val="Normal"/>
    <w:uiPriority w:val="99"/>
    <w:rsid w:val="009A0CD0"/>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9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8107C"/>
    <w:rPr>
      <w:rFonts w:ascii="Courier New" w:hAnsi="Courier New" w:cs="Courier New"/>
      <w:sz w:val="20"/>
      <w:szCs w:val="20"/>
    </w:rPr>
  </w:style>
  <w:style w:type="character" w:customStyle="1" w:styleId="ColorfulList-Accent1Char">
    <w:name w:val="Colorful List - Accent 1 Char"/>
    <w:link w:val="ColorfulList-Accent1"/>
    <w:uiPriority w:val="34"/>
    <w:locked/>
    <w:rsid w:val="002848AC"/>
  </w:style>
  <w:style w:type="table" w:styleId="ColorfulList-Accent1">
    <w:name w:val="Colorful List Accent 1"/>
    <w:basedOn w:val="TableNormal"/>
    <w:link w:val="ColorfulList-Accent1Char"/>
    <w:uiPriority w:val="34"/>
    <w:semiHidden/>
    <w:unhideWhenUsed/>
    <w:rsid w:val="002848AC"/>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E50CBF"/>
    <w:rPr>
      <w:rFonts w:asciiTheme="majorHAnsi" w:eastAsiaTheme="majorEastAsia" w:hAnsiTheme="majorHAnsi" w:cstheme="majorBidi"/>
      <w:color w:val="365F91" w:themeColor="accent1" w:themeShade="BF"/>
      <w:sz w:val="26"/>
      <w:szCs w:val="26"/>
    </w:rPr>
  </w:style>
  <w:style w:type="paragraph" w:customStyle="1" w:styleId="CharChar21">
    <w:name w:val="Char Char21"/>
    <w:basedOn w:val="Normal"/>
    <w:rsid w:val="007068F7"/>
    <w:pPr>
      <w:spacing w:after="160" w:line="240" w:lineRule="exact"/>
    </w:pPr>
    <w:rPr>
      <w:rFonts w:ascii="Tahoma" w:hAnsi="Tahoma"/>
      <w:sz w:val="20"/>
      <w:szCs w:val="20"/>
      <w:lang w:val="en-US" w:eastAsia="en-US"/>
    </w:rPr>
  </w:style>
  <w:style w:type="character" w:customStyle="1" w:styleId="colora">
    <w:name w:val="colora"/>
    <w:basedOn w:val="DefaultParagraphFont"/>
    <w:rsid w:val="00983DC5"/>
  </w:style>
  <w:style w:type="paragraph" w:styleId="ListBullet">
    <w:name w:val="List Bullet"/>
    <w:basedOn w:val="Normal"/>
    <w:uiPriority w:val="99"/>
    <w:unhideWhenUsed/>
    <w:rsid w:val="00CE55D8"/>
    <w:pPr>
      <w:numPr>
        <w:numId w:val="3"/>
      </w:numPr>
      <w:contextualSpacing/>
    </w:pPr>
  </w:style>
  <w:style w:type="character" w:customStyle="1" w:styleId="shorttext">
    <w:name w:val="short_text"/>
    <w:rsid w:val="00C12BCB"/>
  </w:style>
  <w:style w:type="character" w:customStyle="1" w:styleId="Heading1Char">
    <w:name w:val="Heading 1 Char"/>
    <w:basedOn w:val="DefaultParagraphFont"/>
    <w:link w:val="Heading1"/>
    <w:uiPriority w:val="9"/>
    <w:rsid w:val="00B719AF"/>
    <w:rPr>
      <w:rFonts w:ascii="Times New Roman" w:eastAsiaTheme="majorEastAsia" w:hAnsi="Times New Roman" w:cstheme="majorBidi"/>
      <w:b/>
      <w:sz w:val="24"/>
      <w:szCs w:val="32"/>
    </w:rPr>
  </w:style>
  <w:style w:type="character" w:customStyle="1" w:styleId="ListParagraphChar1">
    <w:name w:val="List Paragraph Char1"/>
    <w:aliases w:val="Strip Char1,H&amp;P List Paragraph Char1,Normal bullet 2 Char1,Bullet list Char1,2 Char1"/>
    <w:uiPriority w:val="34"/>
    <w:rsid w:val="00E1297F"/>
    <w:rPr>
      <w:sz w:val="24"/>
      <w:szCs w:val="24"/>
      <w:lang w:val="en-GB" w:eastAsia="en-US"/>
    </w:rPr>
  </w:style>
  <w:style w:type="character" w:styleId="Strong">
    <w:name w:val="Strong"/>
    <w:uiPriority w:val="22"/>
    <w:qFormat/>
    <w:locked/>
    <w:rsid w:val="00B4415C"/>
    <w:rPr>
      <w:b/>
      <w:bCs/>
    </w:rPr>
  </w:style>
  <w:style w:type="paragraph" w:customStyle="1" w:styleId="Punkts">
    <w:name w:val="Punkts"/>
    <w:basedOn w:val="Normal"/>
    <w:next w:val="Apakpunkts"/>
    <w:rsid w:val="00F07241"/>
    <w:pPr>
      <w:numPr>
        <w:numId w:val="8"/>
      </w:numPr>
      <w:spacing w:after="0" w:line="240" w:lineRule="auto"/>
    </w:pPr>
    <w:rPr>
      <w:rFonts w:ascii="Cambria" w:eastAsia="Cambria" w:hAnsi="Cambria" w:cs="Cambria"/>
      <w:b/>
      <w:sz w:val="20"/>
      <w:szCs w:val="24"/>
    </w:rPr>
  </w:style>
  <w:style w:type="paragraph" w:customStyle="1" w:styleId="Apakpunkts">
    <w:name w:val="Apakšpunkts"/>
    <w:basedOn w:val="Normal"/>
    <w:link w:val="ApakpunktsChar"/>
    <w:rsid w:val="00F07241"/>
    <w:pPr>
      <w:numPr>
        <w:ilvl w:val="1"/>
        <w:numId w:val="8"/>
      </w:numPr>
      <w:spacing w:after="0" w:line="240" w:lineRule="auto"/>
    </w:pPr>
    <w:rPr>
      <w:rFonts w:ascii="Cambria" w:eastAsia="Cambria" w:hAnsi="Cambria"/>
      <w:b/>
      <w:sz w:val="20"/>
      <w:szCs w:val="24"/>
      <w:lang w:val="x-none" w:eastAsia="x-none"/>
    </w:rPr>
  </w:style>
  <w:style w:type="paragraph" w:customStyle="1" w:styleId="Paragrfs">
    <w:name w:val="Paragrāfs"/>
    <w:basedOn w:val="Normal"/>
    <w:next w:val="Normal"/>
    <w:rsid w:val="00F07241"/>
    <w:pPr>
      <w:numPr>
        <w:ilvl w:val="2"/>
        <w:numId w:val="8"/>
      </w:numPr>
      <w:spacing w:after="0" w:line="240" w:lineRule="auto"/>
      <w:jc w:val="both"/>
    </w:pPr>
    <w:rPr>
      <w:rFonts w:ascii="Cambria" w:eastAsia="Cambria" w:hAnsi="Cambria" w:cs="Cambria"/>
      <w:sz w:val="20"/>
      <w:szCs w:val="24"/>
    </w:rPr>
  </w:style>
  <w:style w:type="character" w:customStyle="1" w:styleId="ApakpunktsChar">
    <w:name w:val="Apakšpunkts Char"/>
    <w:link w:val="Apakpunkts"/>
    <w:rsid w:val="00F07241"/>
    <w:rPr>
      <w:rFonts w:ascii="Cambria" w:eastAsia="Cambria" w:hAnsi="Cambria"/>
      <w:b/>
      <w:sz w:val="20"/>
      <w:szCs w:val="24"/>
      <w:lang w:val="x-none" w:eastAsia="x-none"/>
    </w:rPr>
  </w:style>
  <w:style w:type="paragraph" w:styleId="PlainText">
    <w:name w:val="Plain Text"/>
    <w:basedOn w:val="Normal"/>
    <w:link w:val="PlainTextChar"/>
    <w:uiPriority w:val="99"/>
    <w:unhideWhenUsed/>
    <w:rsid w:val="00BB1930"/>
    <w:pPr>
      <w:spacing w:after="0" w:line="240" w:lineRule="auto"/>
    </w:pPr>
    <w:rPr>
      <w:rFonts w:eastAsiaTheme="minorHAnsi" w:cstheme="minorBidi"/>
      <w:szCs w:val="21"/>
      <w:lang w:val="en-US" w:eastAsia="en-US"/>
    </w:rPr>
  </w:style>
  <w:style w:type="character" w:customStyle="1" w:styleId="PlainTextChar">
    <w:name w:val="Plain Text Char"/>
    <w:basedOn w:val="DefaultParagraphFont"/>
    <w:link w:val="PlainText"/>
    <w:uiPriority w:val="99"/>
    <w:rsid w:val="00BB1930"/>
    <w:rPr>
      <w:rFonts w:eastAsiaTheme="minorHAnsi" w:cstheme="minorBidi"/>
      <w:szCs w:val="21"/>
      <w:lang w:val="en-US" w:eastAsia="en-US"/>
    </w:rPr>
  </w:style>
  <w:style w:type="paragraph" w:customStyle="1" w:styleId="txt1">
    <w:name w:val="txt1"/>
    <w:rsid w:val="0012481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sz w:val="20"/>
      <w:szCs w:val="20"/>
      <w:lang w:val="en-US" w:eastAsia="en-US"/>
    </w:rPr>
  </w:style>
  <w:style w:type="paragraph" w:customStyle="1" w:styleId="Standard">
    <w:name w:val="Standard"/>
    <w:rsid w:val="0012481B"/>
    <w:pPr>
      <w:suppressAutoHyphens/>
      <w:autoSpaceDN w:val="0"/>
      <w:textAlignment w:val="baseline"/>
    </w:pPr>
    <w:rPr>
      <w:rFonts w:ascii="Times New Roman" w:hAnsi="Times New Roman"/>
      <w:kern w:val="3"/>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2924">
      <w:marLeft w:val="0"/>
      <w:marRight w:val="0"/>
      <w:marTop w:val="0"/>
      <w:marBottom w:val="0"/>
      <w:divBdr>
        <w:top w:val="none" w:sz="0" w:space="0" w:color="auto"/>
        <w:left w:val="none" w:sz="0" w:space="0" w:color="auto"/>
        <w:bottom w:val="none" w:sz="0" w:space="0" w:color="auto"/>
        <w:right w:val="none" w:sz="0" w:space="0" w:color="auto"/>
      </w:divBdr>
    </w:div>
    <w:div w:id="91362925">
      <w:marLeft w:val="0"/>
      <w:marRight w:val="0"/>
      <w:marTop w:val="0"/>
      <w:marBottom w:val="0"/>
      <w:divBdr>
        <w:top w:val="none" w:sz="0" w:space="0" w:color="auto"/>
        <w:left w:val="none" w:sz="0" w:space="0" w:color="auto"/>
        <w:bottom w:val="none" w:sz="0" w:space="0" w:color="auto"/>
        <w:right w:val="none" w:sz="0" w:space="0" w:color="auto"/>
      </w:divBdr>
    </w:div>
    <w:div w:id="91362926">
      <w:marLeft w:val="0"/>
      <w:marRight w:val="0"/>
      <w:marTop w:val="0"/>
      <w:marBottom w:val="0"/>
      <w:divBdr>
        <w:top w:val="none" w:sz="0" w:space="0" w:color="auto"/>
        <w:left w:val="none" w:sz="0" w:space="0" w:color="auto"/>
        <w:bottom w:val="none" w:sz="0" w:space="0" w:color="auto"/>
        <w:right w:val="none" w:sz="0" w:space="0" w:color="auto"/>
      </w:divBdr>
    </w:div>
    <w:div w:id="91362927">
      <w:marLeft w:val="0"/>
      <w:marRight w:val="0"/>
      <w:marTop w:val="0"/>
      <w:marBottom w:val="0"/>
      <w:divBdr>
        <w:top w:val="none" w:sz="0" w:space="0" w:color="auto"/>
        <w:left w:val="none" w:sz="0" w:space="0" w:color="auto"/>
        <w:bottom w:val="none" w:sz="0" w:space="0" w:color="auto"/>
        <w:right w:val="none" w:sz="0" w:space="0" w:color="auto"/>
      </w:divBdr>
    </w:div>
    <w:div w:id="91362928">
      <w:marLeft w:val="0"/>
      <w:marRight w:val="0"/>
      <w:marTop w:val="0"/>
      <w:marBottom w:val="0"/>
      <w:divBdr>
        <w:top w:val="none" w:sz="0" w:space="0" w:color="auto"/>
        <w:left w:val="none" w:sz="0" w:space="0" w:color="auto"/>
        <w:bottom w:val="none" w:sz="0" w:space="0" w:color="auto"/>
        <w:right w:val="none" w:sz="0" w:space="0" w:color="auto"/>
      </w:divBdr>
    </w:div>
    <w:div w:id="91362929">
      <w:marLeft w:val="0"/>
      <w:marRight w:val="0"/>
      <w:marTop w:val="0"/>
      <w:marBottom w:val="0"/>
      <w:divBdr>
        <w:top w:val="none" w:sz="0" w:space="0" w:color="auto"/>
        <w:left w:val="none" w:sz="0" w:space="0" w:color="auto"/>
        <w:bottom w:val="none" w:sz="0" w:space="0" w:color="auto"/>
        <w:right w:val="none" w:sz="0" w:space="0" w:color="auto"/>
      </w:divBdr>
    </w:div>
    <w:div w:id="91362930">
      <w:marLeft w:val="0"/>
      <w:marRight w:val="0"/>
      <w:marTop w:val="0"/>
      <w:marBottom w:val="0"/>
      <w:divBdr>
        <w:top w:val="none" w:sz="0" w:space="0" w:color="auto"/>
        <w:left w:val="none" w:sz="0" w:space="0" w:color="auto"/>
        <w:bottom w:val="none" w:sz="0" w:space="0" w:color="auto"/>
        <w:right w:val="none" w:sz="0" w:space="0" w:color="auto"/>
      </w:divBdr>
    </w:div>
    <w:div w:id="205485611">
      <w:bodyDiv w:val="1"/>
      <w:marLeft w:val="0"/>
      <w:marRight w:val="0"/>
      <w:marTop w:val="0"/>
      <w:marBottom w:val="0"/>
      <w:divBdr>
        <w:top w:val="none" w:sz="0" w:space="0" w:color="auto"/>
        <w:left w:val="none" w:sz="0" w:space="0" w:color="auto"/>
        <w:bottom w:val="none" w:sz="0" w:space="0" w:color="auto"/>
        <w:right w:val="none" w:sz="0" w:space="0" w:color="auto"/>
      </w:divBdr>
    </w:div>
    <w:div w:id="241574933">
      <w:bodyDiv w:val="1"/>
      <w:marLeft w:val="0"/>
      <w:marRight w:val="0"/>
      <w:marTop w:val="0"/>
      <w:marBottom w:val="0"/>
      <w:divBdr>
        <w:top w:val="none" w:sz="0" w:space="0" w:color="auto"/>
        <w:left w:val="none" w:sz="0" w:space="0" w:color="auto"/>
        <w:bottom w:val="none" w:sz="0" w:space="0" w:color="auto"/>
        <w:right w:val="none" w:sz="0" w:space="0" w:color="auto"/>
      </w:divBdr>
    </w:div>
    <w:div w:id="573129578">
      <w:bodyDiv w:val="1"/>
      <w:marLeft w:val="0"/>
      <w:marRight w:val="0"/>
      <w:marTop w:val="0"/>
      <w:marBottom w:val="0"/>
      <w:divBdr>
        <w:top w:val="none" w:sz="0" w:space="0" w:color="auto"/>
        <w:left w:val="none" w:sz="0" w:space="0" w:color="auto"/>
        <w:bottom w:val="none" w:sz="0" w:space="0" w:color="auto"/>
        <w:right w:val="none" w:sz="0" w:space="0" w:color="auto"/>
      </w:divBdr>
    </w:div>
    <w:div w:id="745105818">
      <w:bodyDiv w:val="1"/>
      <w:marLeft w:val="0"/>
      <w:marRight w:val="0"/>
      <w:marTop w:val="0"/>
      <w:marBottom w:val="0"/>
      <w:divBdr>
        <w:top w:val="none" w:sz="0" w:space="0" w:color="auto"/>
        <w:left w:val="none" w:sz="0" w:space="0" w:color="auto"/>
        <w:bottom w:val="none" w:sz="0" w:space="0" w:color="auto"/>
        <w:right w:val="none" w:sz="0" w:space="0" w:color="auto"/>
      </w:divBdr>
    </w:div>
    <w:div w:id="753865166">
      <w:bodyDiv w:val="1"/>
      <w:marLeft w:val="0"/>
      <w:marRight w:val="0"/>
      <w:marTop w:val="0"/>
      <w:marBottom w:val="0"/>
      <w:divBdr>
        <w:top w:val="none" w:sz="0" w:space="0" w:color="auto"/>
        <w:left w:val="none" w:sz="0" w:space="0" w:color="auto"/>
        <w:bottom w:val="none" w:sz="0" w:space="0" w:color="auto"/>
        <w:right w:val="none" w:sz="0" w:space="0" w:color="auto"/>
      </w:divBdr>
    </w:div>
    <w:div w:id="849948844">
      <w:bodyDiv w:val="1"/>
      <w:marLeft w:val="0"/>
      <w:marRight w:val="0"/>
      <w:marTop w:val="0"/>
      <w:marBottom w:val="0"/>
      <w:divBdr>
        <w:top w:val="none" w:sz="0" w:space="0" w:color="auto"/>
        <w:left w:val="none" w:sz="0" w:space="0" w:color="auto"/>
        <w:bottom w:val="none" w:sz="0" w:space="0" w:color="auto"/>
        <w:right w:val="none" w:sz="0" w:space="0" w:color="auto"/>
      </w:divBdr>
    </w:div>
    <w:div w:id="910893575">
      <w:bodyDiv w:val="1"/>
      <w:marLeft w:val="0"/>
      <w:marRight w:val="0"/>
      <w:marTop w:val="0"/>
      <w:marBottom w:val="0"/>
      <w:divBdr>
        <w:top w:val="none" w:sz="0" w:space="0" w:color="auto"/>
        <w:left w:val="none" w:sz="0" w:space="0" w:color="auto"/>
        <w:bottom w:val="none" w:sz="0" w:space="0" w:color="auto"/>
        <w:right w:val="none" w:sz="0" w:space="0" w:color="auto"/>
      </w:divBdr>
    </w:div>
    <w:div w:id="1107192052">
      <w:bodyDiv w:val="1"/>
      <w:marLeft w:val="0"/>
      <w:marRight w:val="0"/>
      <w:marTop w:val="0"/>
      <w:marBottom w:val="0"/>
      <w:divBdr>
        <w:top w:val="none" w:sz="0" w:space="0" w:color="auto"/>
        <w:left w:val="none" w:sz="0" w:space="0" w:color="auto"/>
        <w:bottom w:val="none" w:sz="0" w:space="0" w:color="auto"/>
        <w:right w:val="none" w:sz="0" w:space="0" w:color="auto"/>
      </w:divBdr>
      <w:divsChild>
        <w:div w:id="512498633">
          <w:marLeft w:val="0"/>
          <w:marRight w:val="0"/>
          <w:marTop w:val="0"/>
          <w:marBottom w:val="0"/>
          <w:divBdr>
            <w:top w:val="none" w:sz="0" w:space="0" w:color="auto"/>
            <w:left w:val="none" w:sz="0" w:space="0" w:color="auto"/>
            <w:bottom w:val="none" w:sz="0" w:space="0" w:color="auto"/>
            <w:right w:val="none" w:sz="0" w:space="0" w:color="auto"/>
          </w:divBdr>
        </w:div>
        <w:div w:id="1938054462">
          <w:marLeft w:val="0"/>
          <w:marRight w:val="0"/>
          <w:marTop w:val="0"/>
          <w:marBottom w:val="0"/>
          <w:divBdr>
            <w:top w:val="none" w:sz="0" w:space="0" w:color="auto"/>
            <w:left w:val="none" w:sz="0" w:space="0" w:color="auto"/>
            <w:bottom w:val="none" w:sz="0" w:space="0" w:color="auto"/>
            <w:right w:val="none" w:sz="0" w:space="0" w:color="auto"/>
          </w:divBdr>
        </w:div>
        <w:div w:id="1006440678">
          <w:marLeft w:val="0"/>
          <w:marRight w:val="0"/>
          <w:marTop w:val="0"/>
          <w:marBottom w:val="0"/>
          <w:divBdr>
            <w:top w:val="none" w:sz="0" w:space="0" w:color="auto"/>
            <w:left w:val="none" w:sz="0" w:space="0" w:color="auto"/>
            <w:bottom w:val="none" w:sz="0" w:space="0" w:color="auto"/>
            <w:right w:val="none" w:sz="0" w:space="0" w:color="auto"/>
          </w:divBdr>
        </w:div>
        <w:div w:id="1488935195">
          <w:marLeft w:val="0"/>
          <w:marRight w:val="0"/>
          <w:marTop w:val="0"/>
          <w:marBottom w:val="0"/>
          <w:divBdr>
            <w:top w:val="none" w:sz="0" w:space="0" w:color="auto"/>
            <w:left w:val="none" w:sz="0" w:space="0" w:color="auto"/>
            <w:bottom w:val="none" w:sz="0" w:space="0" w:color="auto"/>
            <w:right w:val="none" w:sz="0" w:space="0" w:color="auto"/>
          </w:divBdr>
        </w:div>
        <w:div w:id="274991950">
          <w:marLeft w:val="0"/>
          <w:marRight w:val="0"/>
          <w:marTop w:val="0"/>
          <w:marBottom w:val="0"/>
          <w:divBdr>
            <w:top w:val="none" w:sz="0" w:space="0" w:color="auto"/>
            <w:left w:val="none" w:sz="0" w:space="0" w:color="auto"/>
            <w:bottom w:val="none" w:sz="0" w:space="0" w:color="auto"/>
            <w:right w:val="none" w:sz="0" w:space="0" w:color="auto"/>
          </w:divBdr>
        </w:div>
        <w:div w:id="710764461">
          <w:marLeft w:val="0"/>
          <w:marRight w:val="0"/>
          <w:marTop w:val="0"/>
          <w:marBottom w:val="0"/>
          <w:divBdr>
            <w:top w:val="none" w:sz="0" w:space="0" w:color="auto"/>
            <w:left w:val="none" w:sz="0" w:space="0" w:color="auto"/>
            <w:bottom w:val="none" w:sz="0" w:space="0" w:color="auto"/>
            <w:right w:val="none" w:sz="0" w:space="0" w:color="auto"/>
          </w:divBdr>
        </w:div>
        <w:div w:id="1840726869">
          <w:marLeft w:val="0"/>
          <w:marRight w:val="0"/>
          <w:marTop w:val="0"/>
          <w:marBottom w:val="0"/>
          <w:divBdr>
            <w:top w:val="none" w:sz="0" w:space="0" w:color="auto"/>
            <w:left w:val="none" w:sz="0" w:space="0" w:color="auto"/>
            <w:bottom w:val="none" w:sz="0" w:space="0" w:color="auto"/>
            <w:right w:val="none" w:sz="0" w:space="0" w:color="auto"/>
          </w:divBdr>
        </w:div>
        <w:div w:id="750587380">
          <w:marLeft w:val="0"/>
          <w:marRight w:val="0"/>
          <w:marTop w:val="0"/>
          <w:marBottom w:val="0"/>
          <w:divBdr>
            <w:top w:val="none" w:sz="0" w:space="0" w:color="auto"/>
            <w:left w:val="none" w:sz="0" w:space="0" w:color="auto"/>
            <w:bottom w:val="none" w:sz="0" w:space="0" w:color="auto"/>
            <w:right w:val="none" w:sz="0" w:space="0" w:color="auto"/>
          </w:divBdr>
        </w:div>
        <w:div w:id="1216770911">
          <w:marLeft w:val="0"/>
          <w:marRight w:val="0"/>
          <w:marTop w:val="0"/>
          <w:marBottom w:val="0"/>
          <w:divBdr>
            <w:top w:val="none" w:sz="0" w:space="0" w:color="auto"/>
            <w:left w:val="none" w:sz="0" w:space="0" w:color="auto"/>
            <w:bottom w:val="none" w:sz="0" w:space="0" w:color="auto"/>
            <w:right w:val="none" w:sz="0" w:space="0" w:color="auto"/>
          </w:divBdr>
        </w:div>
        <w:div w:id="687482960">
          <w:marLeft w:val="0"/>
          <w:marRight w:val="0"/>
          <w:marTop w:val="0"/>
          <w:marBottom w:val="0"/>
          <w:divBdr>
            <w:top w:val="none" w:sz="0" w:space="0" w:color="auto"/>
            <w:left w:val="none" w:sz="0" w:space="0" w:color="auto"/>
            <w:bottom w:val="none" w:sz="0" w:space="0" w:color="auto"/>
            <w:right w:val="none" w:sz="0" w:space="0" w:color="auto"/>
          </w:divBdr>
        </w:div>
        <w:div w:id="512959088">
          <w:marLeft w:val="0"/>
          <w:marRight w:val="0"/>
          <w:marTop w:val="0"/>
          <w:marBottom w:val="0"/>
          <w:divBdr>
            <w:top w:val="none" w:sz="0" w:space="0" w:color="auto"/>
            <w:left w:val="none" w:sz="0" w:space="0" w:color="auto"/>
            <w:bottom w:val="none" w:sz="0" w:space="0" w:color="auto"/>
            <w:right w:val="none" w:sz="0" w:space="0" w:color="auto"/>
          </w:divBdr>
        </w:div>
      </w:divsChild>
    </w:div>
    <w:div w:id="1225919257">
      <w:bodyDiv w:val="1"/>
      <w:marLeft w:val="0"/>
      <w:marRight w:val="0"/>
      <w:marTop w:val="0"/>
      <w:marBottom w:val="0"/>
      <w:divBdr>
        <w:top w:val="none" w:sz="0" w:space="0" w:color="auto"/>
        <w:left w:val="none" w:sz="0" w:space="0" w:color="auto"/>
        <w:bottom w:val="none" w:sz="0" w:space="0" w:color="auto"/>
        <w:right w:val="none" w:sz="0" w:space="0" w:color="auto"/>
      </w:divBdr>
    </w:div>
    <w:div w:id="1282688647">
      <w:bodyDiv w:val="1"/>
      <w:marLeft w:val="0"/>
      <w:marRight w:val="0"/>
      <w:marTop w:val="0"/>
      <w:marBottom w:val="0"/>
      <w:divBdr>
        <w:top w:val="none" w:sz="0" w:space="0" w:color="auto"/>
        <w:left w:val="none" w:sz="0" w:space="0" w:color="auto"/>
        <w:bottom w:val="none" w:sz="0" w:space="0" w:color="auto"/>
        <w:right w:val="none" w:sz="0" w:space="0" w:color="auto"/>
      </w:divBdr>
    </w:div>
    <w:div w:id="1319923850">
      <w:bodyDiv w:val="1"/>
      <w:marLeft w:val="0"/>
      <w:marRight w:val="0"/>
      <w:marTop w:val="0"/>
      <w:marBottom w:val="0"/>
      <w:divBdr>
        <w:top w:val="none" w:sz="0" w:space="0" w:color="auto"/>
        <w:left w:val="none" w:sz="0" w:space="0" w:color="auto"/>
        <w:bottom w:val="none" w:sz="0" w:space="0" w:color="auto"/>
        <w:right w:val="none" w:sz="0" w:space="0" w:color="auto"/>
      </w:divBdr>
    </w:div>
    <w:div w:id="1421638473">
      <w:bodyDiv w:val="1"/>
      <w:marLeft w:val="0"/>
      <w:marRight w:val="0"/>
      <w:marTop w:val="0"/>
      <w:marBottom w:val="0"/>
      <w:divBdr>
        <w:top w:val="none" w:sz="0" w:space="0" w:color="auto"/>
        <w:left w:val="none" w:sz="0" w:space="0" w:color="auto"/>
        <w:bottom w:val="none" w:sz="0" w:space="0" w:color="auto"/>
        <w:right w:val="none" w:sz="0" w:space="0" w:color="auto"/>
      </w:divBdr>
    </w:div>
    <w:div w:id="1489904989">
      <w:bodyDiv w:val="1"/>
      <w:marLeft w:val="0"/>
      <w:marRight w:val="0"/>
      <w:marTop w:val="0"/>
      <w:marBottom w:val="0"/>
      <w:divBdr>
        <w:top w:val="none" w:sz="0" w:space="0" w:color="auto"/>
        <w:left w:val="none" w:sz="0" w:space="0" w:color="auto"/>
        <w:bottom w:val="none" w:sz="0" w:space="0" w:color="auto"/>
        <w:right w:val="none" w:sz="0" w:space="0" w:color="auto"/>
      </w:divBdr>
    </w:div>
    <w:div w:id="1608388131">
      <w:bodyDiv w:val="1"/>
      <w:marLeft w:val="0"/>
      <w:marRight w:val="0"/>
      <w:marTop w:val="0"/>
      <w:marBottom w:val="0"/>
      <w:divBdr>
        <w:top w:val="none" w:sz="0" w:space="0" w:color="auto"/>
        <w:left w:val="none" w:sz="0" w:space="0" w:color="auto"/>
        <w:bottom w:val="none" w:sz="0" w:space="0" w:color="auto"/>
        <w:right w:val="none" w:sz="0" w:space="0" w:color="auto"/>
      </w:divBdr>
    </w:div>
    <w:div w:id="1758213372">
      <w:bodyDiv w:val="1"/>
      <w:marLeft w:val="0"/>
      <w:marRight w:val="0"/>
      <w:marTop w:val="0"/>
      <w:marBottom w:val="0"/>
      <w:divBdr>
        <w:top w:val="none" w:sz="0" w:space="0" w:color="auto"/>
        <w:left w:val="none" w:sz="0" w:space="0" w:color="auto"/>
        <w:bottom w:val="none" w:sz="0" w:space="0" w:color="auto"/>
        <w:right w:val="none" w:sz="0" w:space="0" w:color="auto"/>
      </w:divBdr>
    </w:div>
    <w:div w:id="1772122504">
      <w:bodyDiv w:val="1"/>
      <w:marLeft w:val="0"/>
      <w:marRight w:val="0"/>
      <w:marTop w:val="0"/>
      <w:marBottom w:val="0"/>
      <w:divBdr>
        <w:top w:val="none" w:sz="0" w:space="0" w:color="auto"/>
        <w:left w:val="none" w:sz="0" w:space="0" w:color="auto"/>
        <w:bottom w:val="none" w:sz="0" w:space="0" w:color="auto"/>
        <w:right w:val="none" w:sz="0" w:space="0" w:color="auto"/>
      </w:divBdr>
    </w:div>
    <w:div w:id="1806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s@lu.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epirkums@lu.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0BB4-8CB6-411C-BD51-798CB9953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48</Pages>
  <Words>12608</Words>
  <Characters>71870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Gita Kalniņa</dc:creator>
  <cp:lastModifiedBy>latitude</cp:lastModifiedBy>
  <cp:revision>13</cp:revision>
  <cp:lastPrinted>2017-10-11T11:08:00Z</cp:lastPrinted>
  <dcterms:created xsi:type="dcterms:W3CDTF">2018-11-30T13:24:00Z</dcterms:created>
  <dcterms:modified xsi:type="dcterms:W3CDTF">2018-12-03T13:39:00Z</dcterms:modified>
</cp:coreProperties>
</file>